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89" w:rsidRDefault="00C11789" w:rsidP="00C11789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C11789" w:rsidRDefault="00C11789" w:rsidP="00C11789">
      <w:pPr>
        <w:rPr>
          <w:rFonts w:ascii="Tahoma" w:hAnsi="Tahoma" w:cs="Tahoma"/>
          <w:sz w:val="22"/>
          <w:szCs w:val="22"/>
        </w:rPr>
      </w:pPr>
    </w:p>
    <w:p w:rsidR="00C11789" w:rsidRDefault="00C11789" w:rsidP="00C11789">
      <w:pPr>
        <w:rPr>
          <w:rFonts w:ascii="Tahoma" w:hAnsi="Tahoma" w:cs="Tahoma"/>
          <w:sz w:val="22"/>
          <w:szCs w:val="22"/>
        </w:rPr>
      </w:pPr>
    </w:p>
    <w:p w:rsidR="00C11789" w:rsidRPr="00B24D91" w:rsidRDefault="00C11789" w:rsidP="00C11789">
      <w:pPr>
        <w:jc w:val="center"/>
        <w:rPr>
          <w:rFonts w:ascii="Tahoma" w:hAnsi="Tahoma" w:cs="Tahoma"/>
          <w:b/>
        </w:rPr>
      </w:pPr>
      <w:r w:rsidRPr="00B24D91">
        <w:rPr>
          <w:rFonts w:ascii="Tahoma" w:hAnsi="Tahoma" w:cs="Tahoma"/>
          <w:b/>
        </w:rPr>
        <w:t>FORMULARIO DE AUTORIZACIÓN DE CIRCULACIÓN VEHICULAR</w:t>
      </w:r>
    </w:p>
    <w:p w:rsidR="00C11789" w:rsidRPr="00B24D91" w:rsidRDefault="00C11789" w:rsidP="00C11789">
      <w:pPr>
        <w:jc w:val="center"/>
        <w:rPr>
          <w:rFonts w:ascii="Tahoma" w:hAnsi="Tahoma" w:cs="Tahoma"/>
          <w:b/>
        </w:rPr>
      </w:pPr>
      <w:r w:rsidRPr="00B24D91">
        <w:rPr>
          <w:rFonts w:ascii="Tahoma" w:hAnsi="Tahoma" w:cs="Tahoma"/>
          <w:b/>
        </w:rPr>
        <w:t>ELECCIÓN DE ALTAS AUTORIDADES DEL ÓRGANO JUDICIAL Y TRIBUNAL CONSTITUCIONAL PLURINACIONAL</w:t>
      </w:r>
      <w:r>
        <w:rPr>
          <w:rFonts w:ascii="Tahoma" w:hAnsi="Tahoma" w:cs="Tahoma"/>
          <w:b/>
        </w:rPr>
        <w:t xml:space="preserve"> 2017</w:t>
      </w:r>
    </w:p>
    <w:p w:rsidR="00C11789" w:rsidRPr="00B24D91" w:rsidRDefault="00C11789" w:rsidP="00C11789">
      <w:pPr>
        <w:rPr>
          <w:rFonts w:ascii="Tahoma" w:hAnsi="Tahoma" w:cs="Tahoma"/>
          <w:b/>
        </w:rPr>
      </w:pPr>
    </w:p>
    <w:p w:rsidR="00C11789" w:rsidRDefault="00C11789" w:rsidP="00C11789">
      <w:pPr>
        <w:rPr>
          <w:rFonts w:ascii="Tahoma" w:hAnsi="Tahoma" w:cs="Tahoma"/>
          <w:b/>
        </w:rPr>
      </w:pPr>
      <w:r w:rsidRPr="00B24D91">
        <w:rPr>
          <w:rFonts w:ascii="Tahoma" w:hAnsi="Tahoma" w:cs="Tahoma"/>
          <w:b/>
        </w:rPr>
        <w:t xml:space="preserve">NOMBRE DE LA </w:t>
      </w:r>
      <w:r>
        <w:rPr>
          <w:rFonts w:ascii="Tahoma" w:hAnsi="Tahoma" w:cs="Tahoma"/>
          <w:b/>
        </w:rPr>
        <w:t>ENTIDAD/</w:t>
      </w:r>
      <w:r w:rsidRPr="00B24D91">
        <w:rPr>
          <w:rFonts w:ascii="Tahoma" w:hAnsi="Tahoma" w:cs="Tahoma"/>
          <w:b/>
        </w:rPr>
        <w:t>PERSONA SOLICITANTE</w:t>
      </w:r>
      <w:r>
        <w:rPr>
          <w:rFonts w:ascii="Tahoma" w:hAnsi="Tahoma" w:cs="Tahoma"/>
          <w:b/>
        </w:rPr>
        <w:t>:</w:t>
      </w:r>
    </w:p>
    <w:p w:rsidR="00C11789" w:rsidRDefault="00C11789" w:rsidP="00C11789">
      <w:pPr>
        <w:rPr>
          <w:rFonts w:ascii="Tahoma" w:hAnsi="Tahoma" w:cs="Tahoma"/>
          <w:b/>
          <w:sz w:val="22"/>
          <w:szCs w:val="22"/>
        </w:rPr>
      </w:pPr>
    </w:p>
    <w:p w:rsidR="00C11789" w:rsidRDefault="00C11789" w:rsidP="00C1178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------------------------------------------------------------------------------------------------------------- FECHA: ---------------------------</w:t>
      </w:r>
    </w:p>
    <w:p w:rsidR="00C11789" w:rsidRDefault="00C11789" w:rsidP="00C11789">
      <w:pPr>
        <w:rPr>
          <w:rFonts w:ascii="Tahoma" w:hAnsi="Tahoma" w:cs="Tahoma"/>
          <w:b/>
          <w:sz w:val="22"/>
          <w:szCs w:val="22"/>
        </w:rPr>
      </w:pPr>
    </w:p>
    <w:tbl>
      <w:tblPr>
        <w:tblW w:w="14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818"/>
        <w:gridCol w:w="1665"/>
        <w:gridCol w:w="1792"/>
        <w:gridCol w:w="2177"/>
        <w:gridCol w:w="2304"/>
        <w:gridCol w:w="3202"/>
      </w:tblGrid>
      <w:tr w:rsidR="00C11789" w:rsidRPr="007434E8" w:rsidTr="000210DD">
        <w:trPr>
          <w:trHeight w:val="537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11789" w:rsidRPr="007434E8" w:rsidRDefault="00C11789" w:rsidP="000210D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34E8">
              <w:rPr>
                <w:rFonts w:ascii="Tahoma" w:hAnsi="Tahoma" w:cs="Tahoma"/>
                <w:b/>
                <w:sz w:val="22"/>
                <w:szCs w:val="22"/>
              </w:rPr>
              <w:t>Nº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11789" w:rsidRPr="007434E8" w:rsidRDefault="00C11789" w:rsidP="000210D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34E8">
              <w:rPr>
                <w:rFonts w:ascii="Tahoma" w:hAnsi="Tahoma" w:cs="Tahoma"/>
                <w:b/>
                <w:sz w:val="22"/>
                <w:szCs w:val="22"/>
              </w:rPr>
              <w:t>NOMBRE COMPLETO</w:t>
            </w:r>
          </w:p>
          <w:p w:rsidR="00C11789" w:rsidRPr="007434E8" w:rsidRDefault="00C11789" w:rsidP="000210D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34E8">
              <w:rPr>
                <w:rFonts w:ascii="Tahoma" w:hAnsi="Tahoma" w:cs="Tahoma"/>
                <w:b/>
                <w:sz w:val="22"/>
                <w:szCs w:val="22"/>
              </w:rPr>
              <w:t>CONDUCTOR VEHÍCULO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434E8">
              <w:rPr>
                <w:rFonts w:ascii="Tahoma" w:hAnsi="Tahoma" w:cs="Tahoma"/>
                <w:b/>
                <w:sz w:val="22"/>
                <w:szCs w:val="22"/>
              </w:rPr>
              <w:t>Nº DE PLACA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11789" w:rsidRPr="007434E8" w:rsidRDefault="00C11789" w:rsidP="000210D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34E8">
              <w:rPr>
                <w:rFonts w:ascii="Tahoma" w:hAnsi="Tahoma" w:cs="Tahoma"/>
                <w:b/>
                <w:sz w:val="22"/>
                <w:szCs w:val="22"/>
              </w:rPr>
              <w:t>Nº LICENCIA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434E8">
              <w:rPr>
                <w:rFonts w:ascii="Tahoma" w:hAnsi="Tahoma" w:cs="Tahoma"/>
                <w:b/>
                <w:sz w:val="22"/>
                <w:szCs w:val="22"/>
              </w:rPr>
              <w:t>DE CONDUCIR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11789" w:rsidRPr="007434E8" w:rsidRDefault="00C11789" w:rsidP="000210D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34E8">
              <w:rPr>
                <w:rFonts w:ascii="Tahoma" w:hAnsi="Tahoma" w:cs="Tahoma"/>
                <w:b/>
                <w:sz w:val="22"/>
                <w:szCs w:val="22"/>
              </w:rPr>
              <w:t>MARCA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434E8">
              <w:rPr>
                <w:rFonts w:ascii="Tahoma" w:hAnsi="Tahoma" w:cs="Tahoma"/>
                <w:b/>
                <w:sz w:val="22"/>
                <w:szCs w:val="22"/>
              </w:rPr>
              <w:t>DEL VEHÍCULO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C11789" w:rsidRPr="007434E8" w:rsidRDefault="00C11789" w:rsidP="000210D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34E8">
              <w:rPr>
                <w:rFonts w:ascii="Tahoma" w:hAnsi="Tahoma" w:cs="Tahoma"/>
                <w:b/>
                <w:sz w:val="22"/>
                <w:szCs w:val="22"/>
              </w:rPr>
              <w:t>Nº CELULAR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11789" w:rsidRPr="007434E8" w:rsidRDefault="00C11789" w:rsidP="000210D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34E8">
              <w:rPr>
                <w:rFonts w:ascii="Tahoma" w:hAnsi="Tahoma" w:cs="Tahoma"/>
                <w:b/>
                <w:sz w:val="22"/>
                <w:szCs w:val="22"/>
              </w:rPr>
              <w:t>OBSERVACIONES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A SER LLENADO POR EL TSE O TED</w:t>
            </w:r>
          </w:p>
        </w:tc>
      </w:tr>
      <w:tr w:rsidR="00C11789" w:rsidRPr="007434E8" w:rsidTr="000210DD">
        <w:trPr>
          <w:trHeight w:val="537"/>
          <w:jc w:val="center"/>
        </w:trPr>
        <w:tc>
          <w:tcPr>
            <w:tcW w:w="51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0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11789" w:rsidRPr="007434E8" w:rsidTr="000210DD">
        <w:trPr>
          <w:trHeight w:val="537"/>
          <w:jc w:val="center"/>
        </w:trPr>
        <w:tc>
          <w:tcPr>
            <w:tcW w:w="51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0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11789" w:rsidRPr="007434E8" w:rsidTr="000210DD">
        <w:trPr>
          <w:trHeight w:val="552"/>
          <w:jc w:val="center"/>
        </w:trPr>
        <w:tc>
          <w:tcPr>
            <w:tcW w:w="51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0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11789" w:rsidRPr="007434E8" w:rsidTr="000210DD">
        <w:trPr>
          <w:trHeight w:val="537"/>
          <w:jc w:val="center"/>
        </w:trPr>
        <w:tc>
          <w:tcPr>
            <w:tcW w:w="51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0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11789" w:rsidRPr="007434E8" w:rsidTr="000210DD">
        <w:trPr>
          <w:trHeight w:val="537"/>
          <w:jc w:val="center"/>
        </w:trPr>
        <w:tc>
          <w:tcPr>
            <w:tcW w:w="51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02" w:type="dxa"/>
            <w:shd w:val="clear" w:color="auto" w:fill="auto"/>
          </w:tcPr>
          <w:p w:rsidR="00C11789" w:rsidRPr="007434E8" w:rsidRDefault="00C11789" w:rsidP="000210D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C11789" w:rsidRDefault="00C11789" w:rsidP="00C11789">
      <w:pPr>
        <w:rPr>
          <w:rFonts w:ascii="Tahoma" w:hAnsi="Tahoma" w:cs="Tahoma"/>
          <w:b/>
          <w:sz w:val="22"/>
          <w:szCs w:val="22"/>
        </w:rPr>
      </w:pPr>
    </w:p>
    <w:p w:rsidR="00C11789" w:rsidRDefault="00C11789" w:rsidP="00C11789">
      <w:pPr>
        <w:tabs>
          <w:tab w:val="left" w:pos="9785"/>
        </w:tabs>
        <w:rPr>
          <w:rFonts w:ascii="Tahoma" w:hAnsi="Tahoma" w:cs="Tahoma"/>
          <w:b/>
          <w:sz w:val="22"/>
          <w:szCs w:val="22"/>
        </w:rPr>
      </w:pPr>
    </w:p>
    <w:p w:rsidR="00C11789" w:rsidRPr="00E5643D" w:rsidRDefault="00C11789" w:rsidP="00C11789">
      <w:pPr>
        <w:rPr>
          <w:sz w:val="18"/>
        </w:rPr>
      </w:pPr>
    </w:p>
    <w:sectPr w:rsidR="00C11789" w:rsidRPr="00E5643D" w:rsidSect="003541E3">
      <w:headerReference w:type="default" r:id="rId9"/>
      <w:footerReference w:type="even" r:id="rId10"/>
      <w:footerReference w:type="default" r:id="rId11"/>
      <w:pgSz w:w="16840" w:h="11907" w:orient="landscape" w:code="9"/>
      <w:pgMar w:top="1985" w:right="1134" w:bottom="1418" w:left="1701" w:header="51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8B" w:rsidRDefault="00C4528B">
      <w:r>
        <w:separator/>
      </w:r>
    </w:p>
  </w:endnote>
  <w:endnote w:type="continuationSeparator" w:id="0">
    <w:p w:rsidR="00C4528B" w:rsidRDefault="00C4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DF" w:rsidRDefault="002060AA" w:rsidP="0074683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4DF" w:rsidRDefault="00C4528B" w:rsidP="008F0E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DF" w:rsidRPr="002464E8" w:rsidRDefault="002060AA" w:rsidP="00AE2231">
    <w:pPr>
      <w:pStyle w:val="Piedepgina"/>
      <w:pBdr>
        <w:top w:val="single" w:sz="4" w:space="0" w:color="A5A5A5"/>
      </w:pBdr>
      <w:jc w:val="center"/>
      <w:rPr>
        <w:rFonts w:ascii="Arial" w:hAnsi="Arial" w:cs="Arial"/>
        <w:b/>
        <w:sz w:val="16"/>
        <w:szCs w:val="18"/>
        <w:lang w:val="es-BO"/>
      </w:rPr>
    </w:pPr>
    <w:r w:rsidRPr="002464E8">
      <w:rPr>
        <w:rFonts w:ascii="Arial" w:hAnsi="Arial" w:cs="Arial"/>
        <w:b/>
        <w:sz w:val="16"/>
        <w:szCs w:val="18"/>
        <w:lang w:val="es-BO"/>
      </w:rPr>
      <w:t>www.oep.org.bo</w:t>
    </w:r>
  </w:p>
  <w:p w:rsidR="00F324DF" w:rsidRPr="002464E8" w:rsidRDefault="002060AA" w:rsidP="00AE2231">
    <w:pPr>
      <w:pStyle w:val="Piedepgina"/>
      <w:pBdr>
        <w:top w:val="single" w:sz="4" w:space="0" w:color="A5A5A5"/>
      </w:pBdr>
      <w:jc w:val="center"/>
      <w:rPr>
        <w:rFonts w:ascii="Arial" w:hAnsi="Arial" w:cs="Arial"/>
        <w:sz w:val="16"/>
        <w:szCs w:val="18"/>
        <w:lang w:val="es-BO"/>
      </w:rPr>
    </w:pPr>
    <w:r w:rsidRPr="002464E8">
      <w:rPr>
        <w:rFonts w:ascii="Arial" w:hAnsi="Arial" w:cs="Arial"/>
        <w:sz w:val="16"/>
        <w:szCs w:val="18"/>
      </w:rPr>
      <w:t>Av. Sánchez Lima N° 2482,</w:t>
    </w:r>
    <w:r w:rsidRPr="002464E8">
      <w:rPr>
        <w:rFonts w:ascii="Arial" w:hAnsi="Arial" w:cs="Arial"/>
        <w:sz w:val="16"/>
        <w:szCs w:val="18"/>
        <w:lang w:val="es-BO"/>
      </w:rPr>
      <w:t xml:space="preserve"> zona Sopocachi (591) 2-2424221 / (591) 2-2422338 / Fax (591)-2-2416710</w:t>
    </w:r>
  </w:p>
  <w:p w:rsidR="00F324DF" w:rsidRPr="002464E8" w:rsidRDefault="002060AA" w:rsidP="00AE2231">
    <w:pPr>
      <w:pStyle w:val="Piedepgina"/>
      <w:pBdr>
        <w:top w:val="single" w:sz="4" w:space="0" w:color="A5A5A5"/>
      </w:pBdr>
      <w:jc w:val="center"/>
      <w:rPr>
        <w:rFonts w:ascii="Arial" w:hAnsi="Arial" w:cs="Arial"/>
        <w:b/>
        <w:sz w:val="16"/>
        <w:szCs w:val="18"/>
        <w:u w:val="single"/>
        <w:lang w:val="es-BO"/>
      </w:rPr>
    </w:pPr>
    <w:r w:rsidRPr="002464E8">
      <w:rPr>
        <w:rFonts w:ascii="Arial" w:hAnsi="Arial" w:cs="Arial"/>
        <w:b/>
        <w:sz w:val="16"/>
        <w:szCs w:val="18"/>
      </w:rPr>
      <w:t xml:space="preserve"> La Paz</w:t>
    </w:r>
    <w:r w:rsidRPr="002464E8">
      <w:rPr>
        <w:rFonts w:ascii="Arial" w:hAnsi="Arial" w:cs="Arial"/>
        <w:b/>
        <w:sz w:val="16"/>
        <w:szCs w:val="18"/>
        <w:lang w:val="es-BO"/>
      </w:rPr>
      <w:t>, Estado Plurinacional de Bolivia</w:t>
    </w:r>
  </w:p>
  <w:p w:rsidR="00F324DF" w:rsidRPr="00E75FC1" w:rsidRDefault="00C4528B" w:rsidP="00E75FC1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8B" w:rsidRDefault="00C4528B">
      <w:r>
        <w:separator/>
      </w:r>
    </w:p>
  </w:footnote>
  <w:footnote w:type="continuationSeparator" w:id="0">
    <w:p w:rsidR="00C4528B" w:rsidRDefault="00C4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DF" w:rsidRDefault="00C11789" w:rsidP="0073464A">
    <w:pPr>
      <w:jc w:val="both"/>
      <w:rPr>
        <w:rFonts w:ascii="Tahoma" w:hAnsi="Tahoma" w:cs="Tahoma"/>
        <w:b/>
        <w:sz w:val="18"/>
        <w:szCs w:val="22"/>
      </w:rPr>
    </w:pPr>
    <w:r>
      <w:rPr>
        <w:rFonts w:ascii="Tahoma" w:hAnsi="Tahoma" w:cs="Tahoma"/>
        <w:b/>
        <w:noProof/>
        <w:sz w:val="18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3786505</wp:posOffset>
          </wp:positionH>
          <wp:positionV relativeFrom="paragraph">
            <wp:posOffset>102235</wp:posOffset>
          </wp:positionV>
          <wp:extent cx="1227455" cy="1476375"/>
          <wp:effectExtent l="0" t="0" r="0" b="9525"/>
          <wp:wrapNone/>
          <wp:docPr id="1" name="Imagen 1" descr="newlogo 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 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24DF" w:rsidRDefault="00C4528B" w:rsidP="008E769E">
    <w:pPr>
      <w:ind w:left="4956" w:firstLine="708"/>
      <w:jc w:val="both"/>
      <w:rPr>
        <w:rFonts w:ascii="Tahoma" w:hAnsi="Tahoma" w:cs="Tahoma"/>
        <w:b/>
        <w:sz w:val="18"/>
        <w:szCs w:val="22"/>
      </w:rPr>
    </w:pPr>
  </w:p>
  <w:p w:rsidR="00F324DF" w:rsidRDefault="00C4528B" w:rsidP="008E769E">
    <w:pPr>
      <w:ind w:left="4956" w:firstLine="708"/>
      <w:jc w:val="both"/>
      <w:rPr>
        <w:rFonts w:ascii="Tahoma" w:hAnsi="Tahoma" w:cs="Tahoma"/>
        <w:b/>
        <w:sz w:val="18"/>
        <w:szCs w:val="22"/>
      </w:rPr>
    </w:pPr>
  </w:p>
  <w:p w:rsidR="00F324DF" w:rsidRDefault="00C4528B" w:rsidP="008E769E">
    <w:pPr>
      <w:ind w:left="4956" w:firstLine="708"/>
      <w:jc w:val="both"/>
      <w:rPr>
        <w:rFonts w:ascii="Tahoma" w:hAnsi="Tahoma" w:cs="Tahoma"/>
        <w:b/>
        <w:sz w:val="18"/>
        <w:szCs w:val="22"/>
      </w:rPr>
    </w:pPr>
  </w:p>
  <w:p w:rsidR="00F324DF" w:rsidRDefault="00C4528B" w:rsidP="008E769E">
    <w:pPr>
      <w:ind w:left="4956" w:firstLine="708"/>
      <w:jc w:val="both"/>
      <w:rPr>
        <w:rFonts w:ascii="Tahoma" w:hAnsi="Tahoma" w:cs="Tahoma"/>
        <w:b/>
        <w:sz w:val="18"/>
        <w:szCs w:val="22"/>
      </w:rPr>
    </w:pPr>
  </w:p>
  <w:p w:rsidR="00F324DF" w:rsidRDefault="00C4528B" w:rsidP="008E769E">
    <w:pPr>
      <w:ind w:left="4956" w:firstLine="708"/>
      <w:jc w:val="both"/>
      <w:rPr>
        <w:rFonts w:ascii="Tahoma" w:hAnsi="Tahoma" w:cs="Tahoma"/>
        <w:b/>
        <w:sz w:val="18"/>
        <w:szCs w:val="22"/>
      </w:rPr>
    </w:pPr>
  </w:p>
  <w:p w:rsidR="00F324DF" w:rsidRDefault="00C4528B" w:rsidP="008E769E">
    <w:pPr>
      <w:ind w:left="5664"/>
      <w:jc w:val="both"/>
      <w:rPr>
        <w:rFonts w:ascii="Tahoma" w:hAnsi="Tahoma" w:cs="Tahoma"/>
        <w:b/>
        <w:sz w:val="18"/>
        <w:szCs w:val="22"/>
      </w:rPr>
    </w:pPr>
  </w:p>
  <w:p w:rsidR="00F324DF" w:rsidRDefault="00C4528B" w:rsidP="00892A20">
    <w:pPr>
      <w:pStyle w:val="Encabezado"/>
      <w:spacing w:line="276" w:lineRule="auto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FD9"/>
    <w:multiLevelType w:val="hybridMultilevel"/>
    <w:tmpl w:val="488EF106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4930931"/>
    <w:multiLevelType w:val="multilevel"/>
    <w:tmpl w:val="89B8D1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BB6FC6"/>
    <w:multiLevelType w:val="hybridMultilevel"/>
    <w:tmpl w:val="60D06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173"/>
    <w:multiLevelType w:val="hybridMultilevel"/>
    <w:tmpl w:val="A4781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718E6"/>
    <w:multiLevelType w:val="multilevel"/>
    <w:tmpl w:val="09D80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rFonts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E710E"/>
    <w:multiLevelType w:val="hybridMultilevel"/>
    <w:tmpl w:val="CB367C4C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79C4FAE"/>
    <w:multiLevelType w:val="hybridMultilevel"/>
    <w:tmpl w:val="C5D2B41C"/>
    <w:lvl w:ilvl="0" w:tplc="60CA8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839CF"/>
    <w:multiLevelType w:val="hybridMultilevel"/>
    <w:tmpl w:val="55A07382"/>
    <w:lvl w:ilvl="0" w:tplc="C6123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14022"/>
    <w:multiLevelType w:val="hybridMultilevel"/>
    <w:tmpl w:val="3FB0B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47FE1"/>
    <w:multiLevelType w:val="hybridMultilevel"/>
    <w:tmpl w:val="6C2411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B0C95"/>
    <w:multiLevelType w:val="hybridMultilevel"/>
    <w:tmpl w:val="C5D2B41C"/>
    <w:lvl w:ilvl="0" w:tplc="60CA8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72586"/>
    <w:multiLevelType w:val="multilevel"/>
    <w:tmpl w:val="F09889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965072C"/>
    <w:multiLevelType w:val="hybridMultilevel"/>
    <w:tmpl w:val="60D06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405CF"/>
    <w:multiLevelType w:val="hybridMultilevel"/>
    <w:tmpl w:val="253848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500CE"/>
    <w:multiLevelType w:val="hybridMultilevel"/>
    <w:tmpl w:val="3C18EC2E"/>
    <w:lvl w:ilvl="0" w:tplc="0C0A000F">
      <w:start w:val="1"/>
      <w:numFmt w:val="decimal"/>
      <w:lvlText w:val="%1."/>
      <w:lvlJc w:val="left"/>
      <w:pPr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59C1010F"/>
    <w:multiLevelType w:val="hybridMultilevel"/>
    <w:tmpl w:val="93ACBA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C6770"/>
    <w:multiLevelType w:val="hybridMultilevel"/>
    <w:tmpl w:val="4DDA2F76"/>
    <w:lvl w:ilvl="0" w:tplc="07164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47543"/>
    <w:multiLevelType w:val="multilevel"/>
    <w:tmpl w:val="B7E43D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B35F2D"/>
    <w:multiLevelType w:val="hybridMultilevel"/>
    <w:tmpl w:val="CDE0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30411"/>
    <w:multiLevelType w:val="hybridMultilevel"/>
    <w:tmpl w:val="5DE20C6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761BD8"/>
    <w:multiLevelType w:val="hybridMultilevel"/>
    <w:tmpl w:val="02561E54"/>
    <w:lvl w:ilvl="0" w:tplc="32C889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16"/>
  </w:num>
  <w:num w:numId="6">
    <w:abstractNumId w:val="10"/>
  </w:num>
  <w:num w:numId="7">
    <w:abstractNumId w:val="20"/>
  </w:num>
  <w:num w:numId="8">
    <w:abstractNumId w:val="6"/>
  </w:num>
  <w:num w:numId="9">
    <w:abstractNumId w:val="8"/>
  </w:num>
  <w:num w:numId="10">
    <w:abstractNumId w:val="12"/>
  </w:num>
  <w:num w:numId="11">
    <w:abstractNumId w:val="2"/>
  </w:num>
  <w:num w:numId="12">
    <w:abstractNumId w:val="18"/>
  </w:num>
  <w:num w:numId="13">
    <w:abstractNumId w:val="5"/>
  </w:num>
  <w:num w:numId="14">
    <w:abstractNumId w:val="14"/>
  </w:num>
  <w:num w:numId="15">
    <w:abstractNumId w:val="0"/>
  </w:num>
  <w:num w:numId="16">
    <w:abstractNumId w:val="3"/>
  </w:num>
  <w:num w:numId="17">
    <w:abstractNumId w:val="18"/>
  </w:num>
  <w:num w:numId="18">
    <w:abstractNumId w:val="3"/>
  </w:num>
  <w:num w:numId="19">
    <w:abstractNumId w:val="9"/>
  </w:num>
  <w:num w:numId="20">
    <w:abstractNumId w:val="13"/>
  </w:num>
  <w:num w:numId="21">
    <w:abstractNumId w:val="15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6F"/>
    <w:rsid w:val="0000203A"/>
    <w:rsid w:val="00017CB1"/>
    <w:rsid w:val="00093432"/>
    <w:rsid w:val="000D3BEB"/>
    <w:rsid w:val="000D7C15"/>
    <w:rsid w:val="000F0496"/>
    <w:rsid w:val="000F73AF"/>
    <w:rsid w:val="0011279E"/>
    <w:rsid w:val="0020333D"/>
    <w:rsid w:val="002060AA"/>
    <w:rsid w:val="00213CE5"/>
    <w:rsid w:val="00215B24"/>
    <w:rsid w:val="0022026F"/>
    <w:rsid w:val="00231548"/>
    <w:rsid w:val="002333F9"/>
    <w:rsid w:val="00235AA3"/>
    <w:rsid w:val="002730CC"/>
    <w:rsid w:val="002900AD"/>
    <w:rsid w:val="002B7876"/>
    <w:rsid w:val="003103A7"/>
    <w:rsid w:val="003115F7"/>
    <w:rsid w:val="00320581"/>
    <w:rsid w:val="00351383"/>
    <w:rsid w:val="003B0EDD"/>
    <w:rsid w:val="00401E60"/>
    <w:rsid w:val="00431F73"/>
    <w:rsid w:val="00436BDF"/>
    <w:rsid w:val="00506690"/>
    <w:rsid w:val="005A7492"/>
    <w:rsid w:val="005F7DD9"/>
    <w:rsid w:val="0068086E"/>
    <w:rsid w:val="00691566"/>
    <w:rsid w:val="006D3040"/>
    <w:rsid w:val="0072511F"/>
    <w:rsid w:val="00750F98"/>
    <w:rsid w:val="00782C50"/>
    <w:rsid w:val="007E355E"/>
    <w:rsid w:val="00805754"/>
    <w:rsid w:val="00816D87"/>
    <w:rsid w:val="00830486"/>
    <w:rsid w:val="0083600D"/>
    <w:rsid w:val="008562C9"/>
    <w:rsid w:val="00870B1D"/>
    <w:rsid w:val="00872085"/>
    <w:rsid w:val="008B1AA3"/>
    <w:rsid w:val="0090116C"/>
    <w:rsid w:val="00937A0A"/>
    <w:rsid w:val="00952A5C"/>
    <w:rsid w:val="00966FA0"/>
    <w:rsid w:val="00986A26"/>
    <w:rsid w:val="00A27D54"/>
    <w:rsid w:val="00AA6E26"/>
    <w:rsid w:val="00AB1B0B"/>
    <w:rsid w:val="00AB7D7B"/>
    <w:rsid w:val="00AD49B7"/>
    <w:rsid w:val="00AD6C3C"/>
    <w:rsid w:val="00AE48BE"/>
    <w:rsid w:val="00AE4B1C"/>
    <w:rsid w:val="00AF33C5"/>
    <w:rsid w:val="00B01E72"/>
    <w:rsid w:val="00B2382A"/>
    <w:rsid w:val="00B34D33"/>
    <w:rsid w:val="00B478BA"/>
    <w:rsid w:val="00B7168E"/>
    <w:rsid w:val="00B9586D"/>
    <w:rsid w:val="00BA6908"/>
    <w:rsid w:val="00BA73D7"/>
    <w:rsid w:val="00BB46F1"/>
    <w:rsid w:val="00BD021F"/>
    <w:rsid w:val="00BD02E3"/>
    <w:rsid w:val="00BE2429"/>
    <w:rsid w:val="00BF21AE"/>
    <w:rsid w:val="00C04202"/>
    <w:rsid w:val="00C11789"/>
    <w:rsid w:val="00C34112"/>
    <w:rsid w:val="00C4528B"/>
    <w:rsid w:val="00C5368E"/>
    <w:rsid w:val="00C82BA1"/>
    <w:rsid w:val="00CA66FD"/>
    <w:rsid w:val="00CC6589"/>
    <w:rsid w:val="00D23DB3"/>
    <w:rsid w:val="00D80D95"/>
    <w:rsid w:val="00D8149E"/>
    <w:rsid w:val="00DB5526"/>
    <w:rsid w:val="00DC7192"/>
    <w:rsid w:val="00DD3BCB"/>
    <w:rsid w:val="00E1317D"/>
    <w:rsid w:val="00E47A78"/>
    <w:rsid w:val="00E5643D"/>
    <w:rsid w:val="00E61046"/>
    <w:rsid w:val="00E9014D"/>
    <w:rsid w:val="00E96849"/>
    <w:rsid w:val="00EC14EF"/>
    <w:rsid w:val="00F00B08"/>
    <w:rsid w:val="00F153E8"/>
    <w:rsid w:val="00F82C54"/>
    <w:rsid w:val="00FD3BD2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02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2026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202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26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convietas">
    <w:name w:val="List Bullet"/>
    <w:basedOn w:val="Normal"/>
    <w:autoRedefine/>
    <w:rsid w:val="0022026F"/>
    <w:pPr>
      <w:ind w:right="51"/>
      <w:jc w:val="both"/>
    </w:pPr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semiHidden/>
    <w:rsid w:val="002202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2026F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uiPriority w:val="22"/>
    <w:qFormat/>
    <w:rsid w:val="0022026F"/>
    <w:rPr>
      <w:b/>
      <w:bCs/>
    </w:rPr>
  </w:style>
  <w:style w:type="paragraph" w:styleId="Prrafodelista">
    <w:name w:val="List Paragraph"/>
    <w:basedOn w:val="Normal"/>
    <w:uiPriority w:val="34"/>
    <w:qFormat/>
    <w:rsid w:val="0022026F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47A78"/>
    <w:rPr>
      <w:color w:val="0000FF"/>
      <w:u w:val="single"/>
    </w:rPr>
  </w:style>
  <w:style w:type="character" w:styleId="nfasis">
    <w:name w:val="Emphasis"/>
    <w:qFormat/>
    <w:rsid w:val="00093432"/>
    <w:rPr>
      <w:i/>
      <w:iCs/>
    </w:rPr>
  </w:style>
  <w:style w:type="paragraph" w:styleId="Epgrafe">
    <w:name w:val="caption"/>
    <w:basedOn w:val="Normal"/>
    <w:next w:val="Normal"/>
    <w:qFormat/>
    <w:rsid w:val="00B01E72"/>
    <w:pPr>
      <w:jc w:val="both"/>
    </w:pPr>
    <w:rPr>
      <w:rFonts w:ascii="Century Gothic" w:hAnsi="Century Gothic"/>
      <w:b/>
      <w:bCs/>
      <w:sz w:val="24"/>
      <w:lang w:val="es-ES_tradnl"/>
    </w:rPr>
  </w:style>
  <w:style w:type="character" w:styleId="Nmerodepgina">
    <w:name w:val="page number"/>
    <w:basedOn w:val="Fuentedeprrafopredeter"/>
    <w:rsid w:val="00C11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02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2026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202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26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convietas">
    <w:name w:val="List Bullet"/>
    <w:basedOn w:val="Normal"/>
    <w:autoRedefine/>
    <w:rsid w:val="0022026F"/>
    <w:pPr>
      <w:ind w:right="51"/>
      <w:jc w:val="both"/>
    </w:pPr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semiHidden/>
    <w:rsid w:val="002202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2026F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uiPriority w:val="22"/>
    <w:qFormat/>
    <w:rsid w:val="0022026F"/>
    <w:rPr>
      <w:b/>
      <w:bCs/>
    </w:rPr>
  </w:style>
  <w:style w:type="paragraph" w:styleId="Prrafodelista">
    <w:name w:val="List Paragraph"/>
    <w:basedOn w:val="Normal"/>
    <w:uiPriority w:val="34"/>
    <w:qFormat/>
    <w:rsid w:val="0022026F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47A78"/>
    <w:rPr>
      <w:color w:val="0000FF"/>
      <w:u w:val="single"/>
    </w:rPr>
  </w:style>
  <w:style w:type="character" w:styleId="nfasis">
    <w:name w:val="Emphasis"/>
    <w:qFormat/>
    <w:rsid w:val="00093432"/>
    <w:rPr>
      <w:i/>
      <w:iCs/>
    </w:rPr>
  </w:style>
  <w:style w:type="paragraph" w:styleId="Epgrafe">
    <w:name w:val="caption"/>
    <w:basedOn w:val="Normal"/>
    <w:next w:val="Normal"/>
    <w:qFormat/>
    <w:rsid w:val="00B01E72"/>
    <w:pPr>
      <w:jc w:val="both"/>
    </w:pPr>
    <w:rPr>
      <w:rFonts w:ascii="Century Gothic" w:hAnsi="Century Gothic"/>
      <w:b/>
      <w:bCs/>
      <w:sz w:val="24"/>
      <w:lang w:val="es-ES_tradnl"/>
    </w:rPr>
  </w:style>
  <w:style w:type="character" w:styleId="Nmerodepgina">
    <w:name w:val="page number"/>
    <w:basedOn w:val="Fuentedeprrafopredeter"/>
    <w:rsid w:val="00C1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AE99-54CD-4AD9-9DD0-38D4B34D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rodriguez</dc:creator>
  <cp:lastModifiedBy>Sonia Margarita Rivas Mendoza</cp:lastModifiedBy>
  <cp:revision>6</cp:revision>
  <cp:lastPrinted>2017-11-17T20:57:00Z</cp:lastPrinted>
  <dcterms:created xsi:type="dcterms:W3CDTF">2017-11-17T19:57:00Z</dcterms:created>
  <dcterms:modified xsi:type="dcterms:W3CDTF">2017-11-19T21:36:00Z</dcterms:modified>
</cp:coreProperties>
</file>