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05" w:rsidRDefault="00211A05" w:rsidP="00211A05">
      <w:pPr>
        <w:spacing w:before="14" w:line="200" w:lineRule="exact"/>
        <w:ind w:left="426"/>
        <w:jc w:val="center"/>
        <w:rPr>
          <w:rFonts w:ascii="Arial" w:hAnsi="Arial" w:cs="Arial"/>
          <w:b/>
          <w:lang w:val="es-BO"/>
        </w:rPr>
      </w:pPr>
    </w:p>
    <w:p w:rsidR="00211A05" w:rsidRPr="00307FA2" w:rsidRDefault="00211A05" w:rsidP="00211A05">
      <w:pPr>
        <w:spacing w:before="14" w:line="200" w:lineRule="exact"/>
        <w:ind w:left="426"/>
        <w:jc w:val="center"/>
        <w:rPr>
          <w:rFonts w:ascii="Arial" w:hAnsi="Arial" w:cs="Arial"/>
          <w:b/>
          <w:lang w:val="es-BO"/>
        </w:rPr>
      </w:pPr>
      <w:r>
        <w:rPr>
          <w:rFonts w:ascii="Arial" w:hAnsi="Arial" w:cs="Arial"/>
          <w:b/>
          <w:bCs/>
        </w:rPr>
        <w:t>ADQUISICION DE EQUIPO UPS DE 150 KVA Y BANCO DE 40 BATERIAS PARA EL ORGANO ELECTORAL PLURINACIONAL - ELECCIONES GENERALES 2020</w:t>
      </w:r>
    </w:p>
    <w:p w:rsidR="00211A05" w:rsidRPr="00307FA2" w:rsidRDefault="00211A05" w:rsidP="00211A05">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211A05" w:rsidRPr="00984041" w:rsidTr="000C4B4C">
        <w:trPr>
          <w:cantSplit/>
          <w:trHeight w:val="397"/>
        </w:trPr>
        <w:tc>
          <w:tcPr>
            <w:tcW w:w="10343"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sidRPr="00307FA2">
              <w:rPr>
                <w:b/>
                <w:bCs/>
                <w:color w:val="FFFFFF"/>
                <w:sz w:val="20"/>
              </w:rPr>
              <w:t>CARACTERÍSTICAS GENERALES DEL(LOS) BIEN(ES)</w:t>
            </w:r>
          </w:p>
        </w:tc>
      </w:tr>
      <w:tr w:rsidR="00211A05" w:rsidRPr="00984041" w:rsidTr="000C4B4C">
        <w:trPr>
          <w:cantSplit/>
          <w:trHeight w:val="397"/>
        </w:trPr>
        <w:tc>
          <w:tcPr>
            <w:tcW w:w="10343" w:type="dxa"/>
            <w:gridSpan w:val="2"/>
            <w:shd w:val="clear" w:color="auto" w:fill="D9D9D9" w:themeFill="background1" w:themeFillShade="D9"/>
            <w:vAlign w:val="center"/>
          </w:tcPr>
          <w:p w:rsidR="00211A05" w:rsidRPr="00307FA2" w:rsidRDefault="00211A05" w:rsidP="000C4B4C">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931775">
              <w:rPr>
                <w:b/>
                <w:bCs/>
                <w:sz w:val="20"/>
              </w:rPr>
              <w:t>(</w:t>
            </w:r>
            <w:r w:rsidR="00931775" w:rsidRPr="00F51B47">
              <w:rPr>
                <w:b/>
                <w:bCs/>
                <w:i/>
                <w:sz w:val="20"/>
              </w:rPr>
              <w:t>Manifestar Aceptación</w:t>
            </w:r>
            <w:r w:rsidR="00931775">
              <w:rPr>
                <w:b/>
                <w:bCs/>
                <w:sz w:val="20"/>
              </w:rPr>
              <w:t>)</w:t>
            </w:r>
          </w:p>
          <w:p w:rsidR="00211A05" w:rsidRPr="00307FA2" w:rsidRDefault="00211A05" w:rsidP="000C4B4C">
            <w:pPr>
              <w:pStyle w:val="Textoindependiente3"/>
              <w:rPr>
                <w:b/>
                <w:bCs/>
                <w:color w:val="FF0000"/>
                <w:sz w:val="20"/>
              </w:rPr>
            </w:pPr>
          </w:p>
        </w:tc>
      </w:tr>
      <w:tr w:rsidR="00211A05" w:rsidRPr="00307FA2" w:rsidTr="000C4B4C">
        <w:trPr>
          <w:cantSplit/>
          <w:trHeight w:val="130"/>
        </w:trPr>
        <w:tc>
          <w:tcPr>
            <w:tcW w:w="1418" w:type="dxa"/>
            <w:shd w:val="clear" w:color="auto" w:fill="auto"/>
            <w:vAlign w:val="center"/>
          </w:tcPr>
          <w:p w:rsidR="00211A05" w:rsidRPr="00307FA2" w:rsidRDefault="00211A05" w:rsidP="000C4B4C">
            <w:pPr>
              <w:ind w:left="-60" w:right="-108"/>
              <w:contextualSpacing/>
              <w:jc w:val="center"/>
              <w:rPr>
                <w:rFonts w:ascii="Arial" w:hAnsi="Arial" w:cs="Arial"/>
                <w:b/>
              </w:rPr>
            </w:pPr>
            <w:r w:rsidRPr="00307FA2">
              <w:rPr>
                <w:rFonts w:ascii="Arial" w:hAnsi="Arial" w:cs="Arial"/>
                <w:b/>
                <w:iCs/>
              </w:rPr>
              <w:t>Items</w:t>
            </w:r>
          </w:p>
        </w:tc>
        <w:tc>
          <w:tcPr>
            <w:tcW w:w="8925" w:type="dxa"/>
            <w:shd w:val="clear" w:color="auto" w:fill="auto"/>
            <w:vAlign w:val="center"/>
          </w:tcPr>
          <w:p w:rsidR="00211A05" w:rsidRPr="00307FA2" w:rsidRDefault="00211A05" w:rsidP="000C4B4C">
            <w:pPr>
              <w:contextualSpacing/>
              <w:rPr>
                <w:rFonts w:ascii="Arial" w:hAnsi="Arial" w:cs="Arial"/>
                <w:b/>
                <w:iCs/>
                <w:lang w:val="es-BO"/>
              </w:rPr>
            </w:pPr>
            <w:r w:rsidRPr="00307FA2">
              <w:rPr>
                <w:rFonts w:ascii="Arial" w:hAnsi="Arial" w:cs="Arial"/>
                <w:b/>
                <w:iCs/>
                <w:lang w:val="es-BO"/>
              </w:rPr>
              <w:t>Características técnicas</w:t>
            </w:r>
          </w:p>
          <w:p w:rsidR="00211A05" w:rsidRPr="00307FA2" w:rsidRDefault="00211A05" w:rsidP="000C4B4C">
            <w:pPr>
              <w:contextualSpacing/>
              <w:rPr>
                <w:rFonts w:ascii="Arial" w:hAnsi="Arial" w:cs="Arial"/>
                <w:b/>
                <w:lang w:val="es-BO"/>
              </w:rPr>
            </w:pPr>
          </w:p>
        </w:tc>
      </w:tr>
      <w:tr w:rsidR="00211A05" w:rsidRPr="00307FA2" w:rsidTr="000C4B4C">
        <w:trPr>
          <w:cantSplit/>
          <w:trHeight w:val="130"/>
        </w:trPr>
        <w:tc>
          <w:tcPr>
            <w:tcW w:w="1418" w:type="dxa"/>
            <w:shd w:val="clear" w:color="auto" w:fill="auto"/>
          </w:tcPr>
          <w:p w:rsidR="00211A05" w:rsidRPr="00307FA2" w:rsidRDefault="00B66026" w:rsidP="000C4B4C">
            <w:pPr>
              <w:pStyle w:val="Textoindependiente3"/>
              <w:rPr>
                <w:sz w:val="20"/>
              </w:rPr>
            </w:pPr>
            <w:r>
              <w:rPr>
                <w:sz w:val="20"/>
              </w:rPr>
              <w:t xml:space="preserve">          </w:t>
            </w:r>
            <w:r w:rsidR="00F378C5">
              <w:rPr>
                <w:sz w:val="20"/>
              </w:rPr>
              <w:t>1</w:t>
            </w:r>
          </w:p>
        </w:tc>
        <w:tc>
          <w:tcPr>
            <w:tcW w:w="8925" w:type="dxa"/>
            <w:shd w:val="clear" w:color="auto" w:fill="auto"/>
            <w:vAlign w:val="center"/>
          </w:tcPr>
          <w:p w:rsidR="00211A05" w:rsidRPr="00021059" w:rsidRDefault="00211A05" w:rsidP="000C4B4C">
            <w:pPr>
              <w:pStyle w:val="Textoindependiente3"/>
              <w:jc w:val="left"/>
              <w:rPr>
                <w:rFonts w:ascii="Verdana" w:hAnsi="Verdana"/>
                <w:bCs/>
                <w:color w:val="000000"/>
                <w:sz w:val="14"/>
                <w:szCs w:val="14"/>
              </w:rPr>
            </w:pPr>
            <w:r w:rsidRPr="00021059">
              <w:rPr>
                <w:rFonts w:ascii="Verdana" w:hAnsi="Verdana"/>
                <w:bCs/>
                <w:color w:val="000000"/>
                <w:sz w:val="14"/>
                <w:szCs w:val="14"/>
              </w:rPr>
              <w:t>Marca: A ofertar</w:t>
            </w:r>
          </w:p>
          <w:p w:rsidR="00211A05" w:rsidRPr="00021059" w:rsidRDefault="00211A05" w:rsidP="000C4B4C">
            <w:pPr>
              <w:pStyle w:val="Textoindependiente3"/>
              <w:jc w:val="left"/>
              <w:rPr>
                <w:rFonts w:ascii="Verdana" w:hAnsi="Verdana"/>
                <w:bCs/>
                <w:color w:val="000000"/>
                <w:sz w:val="14"/>
                <w:szCs w:val="14"/>
              </w:rPr>
            </w:pPr>
            <w:r w:rsidRPr="00021059">
              <w:rPr>
                <w:rFonts w:ascii="Verdana" w:hAnsi="Verdana"/>
                <w:bCs/>
                <w:color w:val="000000"/>
                <w:sz w:val="14"/>
                <w:szCs w:val="14"/>
              </w:rPr>
              <w:t>Modelo: A ofertar</w:t>
            </w:r>
          </w:p>
          <w:p w:rsidR="00211A05" w:rsidRDefault="00211A05" w:rsidP="000C4B4C">
            <w:pPr>
              <w:pStyle w:val="Textoindependiente3"/>
              <w:jc w:val="left"/>
              <w:rPr>
                <w:rFonts w:ascii="Verdana" w:hAnsi="Verdana"/>
                <w:color w:val="000000"/>
                <w:sz w:val="14"/>
                <w:szCs w:val="14"/>
              </w:rPr>
            </w:pPr>
            <w:r>
              <w:rPr>
                <w:rFonts w:ascii="Verdana" w:hAnsi="Verdana"/>
                <w:b/>
                <w:bCs/>
                <w:color w:val="000000"/>
                <w:sz w:val="14"/>
                <w:szCs w:val="14"/>
              </w:rPr>
              <w:t xml:space="preserve">UPS TECNOLOGIA ON-LINE DOBLE CONVERSION "DSP" </w:t>
            </w:r>
            <w:r>
              <w:rPr>
                <w:rFonts w:ascii="Verdana" w:hAnsi="Verdana"/>
                <w:color w:val="000000"/>
                <w:sz w:val="14"/>
                <w:szCs w:val="14"/>
              </w:rPr>
              <w:br/>
            </w:r>
            <w:r>
              <w:rPr>
                <w:rFonts w:ascii="Verdana" w:hAnsi="Verdana"/>
                <w:b/>
                <w:bCs/>
                <w:color w:val="000000"/>
                <w:sz w:val="14"/>
                <w:szCs w:val="14"/>
              </w:rPr>
              <w:t>SISTEMA: MODULAR</w:t>
            </w:r>
            <w:r>
              <w:rPr>
                <w:rFonts w:ascii="Verdana" w:hAnsi="Verdana"/>
                <w:color w:val="000000"/>
                <w:sz w:val="14"/>
                <w:szCs w:val="14"/>
              </w:rPr>
              <w:br/>
            </w:r>
            <w:r>
              <w:rPr>
                <w:rFonts w:ascii="Verdana" w:hAnsi="Verdana"/>
                <w:b/>
                <w:bCs/>
                <w:color w:val="000000"/>
                <w:sz w:val="14"/>
                <w:szCs w:val="14"/>
              </w:rPr>
              <w:t>HOT SWAPPABLE (Módulos Intercambiable en Caliente)</w:t>
            </w:r>
            <w:r>
              <w:rPr>
                <w:rFonts w:ascii="Verdana" w:hAnsi="Verdana"/>
                <w:color w:val="000000"/>
                <w:sz w:val="14"/>
                <w:szCs w:val="14"/>
              </w:rPr>
              <w:br/>
            </w:r>
            <w:r w:rsidR="00D02D3F">
              <w:rPr>
                <w:rFonts w:ascii="Verdana" w:hAnsi="Verdana"/>
                <w:b/>
                <w:bCs/>
                <w:color w:val="000000"/>
                <w:sz w:val="14"/>
                <w:szCs w:val="14"/>
              </w:rPr>
              <w:t>Escalabl</w:t>
            </w:r>
            <w:r>
              <w:rPr>
                <w:rFonts w:ascii="Verdana" w:hAnsi="Verdana"/>
                <w:b/>
                <w:bCs/>
                <w:color w:val="000000"/>
                <w:sz w:val="14"/>
                <w:szCs w:val="14"/>
              </w:rPr>
              <w:t>e hasta 200KVA</w:t>
            </w:r>
            <w:r>
              <w:rPr>
                <w:rFonts w:ascii="Verdana" w:hAnsi="Verdana"/>
                <w:color w:val="000000"/>
                <w:sz w:val="14"/>
                <w:szCs w:val="14"/>
              </w:rPr>
              <w:br/>
            </w:r>
            <w:r w:rsidR="00F46E4E">
              <w:rPr>
                <w:rFonts w:ascii="Verdana" w:hAnsi="Verdana"/>
                <w:b/>
                <w:bCs/>
                <w:color w:val="000000"/>
                <w:sz w:val="14"/>
                <w:szCs w:val="14"/>
              </w:rPr>
              <w:t>Potencia Nominal UPS Ofertada</w:t>
            </w:r>
            <w:r>
              <w:rPr>
                <w:rFonts w:ascii="Verdana" w:hAnsi="Verdana"/>
                <w:b/>
                <w:bCs/>
                <w:color w:val="000000"/>
                <w:sz w:val="14"/>
                <w:szCs w:val="14"/>
              </w:rPr>
              <w:t>: 150KVA</w:t>
            </w:r>
            <w:r>
              <w:rPr>
                <w:rFonts w:ascii="Verdana" w:hAnsi="Verdana"/>
                <w:color w:val="000000"/>
                <w:sz w:val="14"/>
                <w:szCs w:val="14"/>
              </w:rPr>
              <w:br/>
            </w:r>
            <w:r>
              <w:rPr>
                <w:rFonts w:ascii="Verdana" w:hAnsi="Verdana"/>
                <w:b/>
                <w:bCs/>
                <w:color w:val="000000"/>
                <w:sz w:val="14"/>
                <w:szCs w:val="14"/>
              </w:rPr>
              <w:t xml:space="preserve">Potencia Menos </w:t>
            </w:r>
            <w:proofErr w:type="spellStart"/>
            <w:r>
              <w:rPr>
                <w:rFonts w:ascii="Verdana" w:hAnsi="Verdana"/>
                <w:b/>
                <w:bCs/>
                <w:color w:val="000000"/>
                <w:sz w:val="14"/>
                <w:szCs w:val="14"/>
              </w:rPr>
              <w:t>Derrateo</w:t>
            </w:r>
            <w:proofErr w:type="spellEnd"/>
            <w:r>
              <w:rPr>
                <w:rFonts w:ascii="Verdana" w:hAnsi="Verdana"/>
                <w:b/>
                <w:bCs/>
                <w:color w:val="000000"/>
                <w:sz w:val="14"/>
                <w:szCs w:val="14"/>
              </w:rPr>
              <w:t>: 115Kva</w:t>
            </w:r>
            <w:r>
              <w:rPr>
                <w:rFonts w:ascii="Verdana" w:hAnsi="Verdana"/>
                <w:color w:val="000000"/>
                <w:sz w:val="14"/>
                <w:szCs w:val="14"/>
              </w:rPr>
              <w:br/>
            </w:r>
            <w:r>
              <w:rPr>
                <w:rFonts w:ascii="Verdana" w:hAnsi="Verdana"/>
                <w:b/>
                <w:bCs/>
                <w:color w:val="000000"/>
                <w:sz w:val="14"/>
                <w:szCs w:val="14"/>
              </w:rPr>
              <w:t>Incluye:</w:t>
            </w:r>
            <w:r>
              <w:rPr>
                <w:rFonts w:ascii="Verdana" w:hAnsi="Verdana"/>
                <w:color w:val="000000"/>
                <w:sz w:val="14"/>
                <w:szCs w:val="14"/>
              </w:rPr>
              <w:br/>
            </w:r>
            <w:r>
              <w:rPr>
                <w:rFonts w:ascii="Verdana" w:hAnsi="Verdana"/>
                <w:b/>
                <w:bCs/>
                <w:color w:val="000000"/>
                <w:sz w:val="14"/>
                <w:szCs w:val="14"/>
              </w:rPr>
              <w:t xml:space="preserve">* </w:t>
            </w:r>
            <w:r w:rsidRPr="00E807B2">
              <w:rPr>
                <w:rFonts w:ascii="Verdana" w:hAnsi="Verdana"/>
                <w:bCs/>
                <w:color w:val="000000"/>
                <w:sz w:val="14"/>
                <w:szCs w:val="14"/>
              </w:rPr>
              <w:t>Rack Original de 2mts</w:t>
            </w:r>
            <w:r>
              <w:rPr>
                <w:rFonts w:ascii="Verdana" w:hAnsi="Verdana"/>
                <w:color w:val="000000"/>
                <w:sz w:val="14"/>
                <w:szCs w:val="14"/>
              </w:rPr>
              <w:br/>
              <w:t>* Modulo de Control</w:t>
            </w:r>
            <w:r>
              <w:rPr>
                <w:rFonts w:ascii="Verdana" w:hAnsi="Verdana"/>
                <w:color w:val="000000"/>
                <w:sz w:val="14"/>
                <w:szCs w:val="14"/>
              </w:rPr>
              <w:br/>
              <w:t xml:space="preserve">* Modulo </w:t>
            </w:r>
            <w:proofErr w:type="spellStart"/>
            <w:r>
              <w:rPr>
                <w:rFonts w:ascii="Verdana" w:hAnsi="Verdana"/>
                <w:color w:val="000000"/>
                <w:sz w:val="14"/>
                <w:szCs w:val="14"/>
              </w:rPr>
              <w:t>By</w:t>
            </w:r>
            <w:proofErr w:type="spellEnd"/>
            <w:r>
              <w:rPr>
                <w:rFonts w:ascii="Verdana" w:hAnsi="Verdana"/>
                <w:color w:val="000000"/>
                <w:sz w:val="14"/>
                <w:szCs w:val="14"/>
              </w:rPr>
              <w:t xml:space="preserve"> Pass</w:t>
            </w:r>
            <w:r>
              <w:rPr>
                <w:rFonts w:ascii="Verdana" w:hAnsi="Verdana"/>
                <w:color w:val="000000"/>
                <w:sz w:val="14"/>
                <w:szCs w:val="14"/>
              </w:rPr>
              <w:br/>
              <w:t xml:space="preserve">* 3 </w:t>
            </w:r>
            <w:proofErr w:type="spellStart"/>
            <w:r>
              <w:rPr>
                <w:rFonts w:ascii="Verdana" w:hAnsi="Verdana"/>
                <w:color w:val="000000"/>
                <w:sz w:val="14"/>
                <w:szCs w:val="14"/>
              </w:rPr>
              <w:t>Modulos</w:t>
            </w:r>
            <w:proofErr w:type="spellEnd"/>
            <w:r>
              <w:rPr>
                <w:rFonts w:ascii="Verdana" w:hAnsi="Verdana"/>
                <w:color w:val="000000"/>
                <w:sz w:val="14"/>
                <w:szCs w:val="14"/>
              </w:rPr>
              <w:t xml:space="preserve"> de Poder de 50Kva</w:t>
            </w:r>
            <w:r>
              <w:rPr>
                <w:rFonts w:ascii="Verdana" w:hAnsi="Verdana"/>
                <w:color w:val="000000"/>
                <w:sz w:val="14"/>
                <w:szCs w:val="14"/>
              </w:rPr>
              <w:br/>
            </w:r>
            <w:r>
              <w:rPr>
                <w:rFonts w:ascii="Verdana" w:hAnsi="Verdana"/>
                <w:b/>
                <w:bCs/>
                <w:color w:val="000000"/>
                <w:sz w:val="14"/>
                <w:szCs w:val="14"/>
              </w:rPr>
              <w:t>(Rack Escalable hasta 200KVA)</w:t>
            </w:r>
            <w:r>
              <w:rPr>
                <w:rFonts w:ascii="Verdana" w:hAnsi="Verdana"/>
                <w:color w:val="000000"/>
                <w:sz w:val="14"/>
                <w:szCs w:val="14"/>
              </w:rPr>
              <w:br/>
            </w:r>
            <w:r>
              <w:rPr>
                <w:rFonts w:ascii="Verdana" w:hAnsi="Verdana"/>
                <w:b/>
                <w:bCs/>
                <w:color w:val="000000"/>
                <w:sz w:val="14"/>
                <w:szCs w:val="14"/>
              </w:rPr>
              <w:t>Variación de Entrada: 138V a 485V</w:t>
            </w:r>
            <w:r>
              <w:rPr>
                <w:rFonts w:ascii="Verdana" w:hAnsi="Verdana"/>
                <w:color w:val="000000"/>
                <w:sz w:val="14"/>
                <w:szCs w:val="14"/>
              </w:rPr>
              <w:br/>
              <w:t>Rango de Frecuencia de Entrada: 40-70HZ</w:t>
            </w:r>
            <w:r>
              <w:rPr>
                <w:rFonts w:ascii="Verdana" w:hAnsi="Verdana"/>
                <w:color w:val="000000"/>
                <w:sz w:val="14"/>
                <w:szCs w:val="14"/>
              </w:rPr>
              <w:br/>
              <w:t>Frecuencia: 50/60Hz Automática</w:t>
            </w:r>
            <w:r>
              <w:rPr>
                <w:rFonts w:ascii="Verdana" w:hAnsi="Verdana"/>
                <w:color w:val="000000"/>
                <w:sz w:val="14"/>
                <w:szCs w:val="14"/>
              </w:rPr>
              <w:br/>
              <w:t>Regulación Salida L1. L2. L3 + N: 220V Todo el Tiempo</w:t>
            </w:r>
            <w:r>
              <w:rPr>
                <w:rFonts w:ascii="Verdana" w:hAnsi="Verdana"/>
                <w:color w:val="000000"/>
                <w:sz w:val="14"/>
                <w:szCs w:val="14"/>
              </w:rPr>
              <w:br/>
              <w:t xml:space="preserve">Transferencia Modo AC-Batería / </w:t>
            </w:r>
            <w:proofErr w:type="spellStart"/>
            <w:r>
              <w:rPr>
                <w:rFonts w:ascii="Verdana" w:hAnsi="Verdana"/>
                <w:color w:val="000000"/>
                <w:sz w:val="14"/>
                <w:szCs w:val="14"/>
              </w:rPr>
              <w:t>ByPass</w:t>
            </w:r>
            <w:proofErr w:type="spellEnd"/>
            <w:r>
              <w:rPr>
                <w:rFonts w:ascii="Verdana" w:hAnsi="Verdana"/>
                <w:color w:val="000000"/>
                <w:sz w:val="14"/>
                <w:szCs w:val="14"/>
              </w:rPr>
              <w:t>-AC: CERO (0)</w:t>
            </w:r>
            <w:r>
              <w:rPr>
                <w:rFonts w:ascii="Verdana" w:hAnsi="Verdana"/>
                <w:color w:val="000000"/>
                <w:sz w:val="14"/>
                <w:szCs w:val="14"/>
              </w:rPr>
              <w:br/>
              <w:t>*Incluye tarjeta de red SNMP Para Monitoreo RED e Internet</w:t>
            </w:r>
          </w:p>
          <w:p w:rsidR="00211A05" w:rsidRPr="00307FA2" w:rsidRDefault="00211A05" w:rsidP="000C4B4C">
            <w:pPr>
              <w:pStyle w:val="Textoindependiente3"/>
              <w:rPr>
                <w:sz w:val="20"/>
              </w:rPr>
            </w:pPr>
            <w:r>
              <w:rPr>
                <w:rFonts w:ascii="Verdana" w:hAnsi="Verdana"/>
                <w:color w:val="000000"/>
                <w:sz w:val="14"/>
                <w:szCs w:val="14"/>
              </w:rPr>
              <w:t>UPS NO  INCLUYE BATERIAS</w:t>
            </w:r>
          </w:p>
          <w:p w:rsidR="00211A05" w:rsidRPr="00307FA2" w:rsidRDefault="00211A05" w:rsidP="000C4B4C">
            <w:pPr>
              <w:pStyle w:val="Textoindependiente3"/>
              <w:rPr>
                <w:iCs/>
                <w:sz w:val="20"/>
              </w:rPr>
            </w:pPr>
          </w:p>
        </w:tc>
      </w:tr>
      <w:tr w:rsidR="00211A05" w:rsidRPr="00307FA2" w:rsidTr="000C4B4C">
        <w:trPr>
          <w:cantSplit/>
          <w:trHeight w:val="130"/>
        </w:trPr>
        <w:tc>
          <w:tcPr>
            <w:tcW w:w="1418" w:type="dxa"/>
            <w:shd w:val="clear" w:color="auto" w:fill="auto"/>
          </w:tcPr>
          <w:p w:rsidR="00211A05" w:rsidRPr="00307FA2" w:rsidRDefault="00B66026" w:rsidP="000C4B4C">
            <w:pPr>
              <w:pStyle w:val="Textoindependiente3"/>
              <w:rPr>
                <w:sz w:val="20"/>
              </w:rPr>
            </w:pPr>
            <w:r>
              <w:rPr>
                <w:sz w:val="20"/>
              </w:rPr>
              <w:t xml:space="preserve">          </w:t>
            </w:r>
            <w:r w:rsidR="00211A05" w:rsidRPr="00307FA2">
              <w:rPr>
                <w:sz w:val="20"/>
              </w:rPr>
              <w:t>2</w:t>
            </w:r>
          </w:p>
        </w:tc>
        <w:tc>
          <w:tcPr>
            <w:tcW w:w="8925" w:type="dxa"/>
            <w:shd w:val="clear" w:color="auto" w:fill="auto"/>
            <w:vAlign w:val="center"/>
          </w:tcPr>
          <w:p w:rsidR="00211A05" w:rsidRPr="00021059" w:rsidRDefault="00211A05" w:rsidP="000C4B4C">
            <w:pPr>
              <w:pStyle w:val="Textoindependiente3"/>
              <w:jc w:val="left"/>
              <w:rPr>
                <w:rFonts w:ascii="Verdana" w:hAnsi="Verdana"/>
                <w:bCs/>
                <w:color w:val="000000"/>
                <w:sz w:val="14"/>
                <w:szCs w:val="14"/>
              </w:rPr>
            </w:pPr>
            <w:r w:rsidRPr="00021059">
              <w:rPr>
                <w:rFonts w:ascii="Verdana" w:hAnsi="Verdana"/>
                <w:bCs/>
                <w:color w:val="000000"/>
                <w:sz w:val="14"/>
                <w:szCs w:val="14"/>
              </w:rPr>
              <w:t>Marca: A ofertar</w:t>
            </w:r>
          </w:p>
          <w:p w:rsidR="00211A05" w:rsidRPr="00021059" w:rsidRDefault="00211A05" w:rsidP="000C4B4C">
            <w:pPr>
              <w:pStyle w:val="Textoindependiente3"/>
              <w:jc w:val="left"/>
              <w:rPr>
                <w:rFonts w:ascii="Verdana" w:hAnsi="Verdana"/>
                <w:bCs/>
                <w:color w:val="000000"/>
                <w:sz w:val="14"/>
                <w:szCs w:val="14"/>
              </w:rPr>
            </w:pPr>
            <w:r w:rsidRPr="00021059">
              <w:rPr>
                <w:rFonts w:ascii="Verdana" w:hAnsi="Verdana"/>
                <w:bCs/>
                <w:color w:val="000000"/>
                <w:sz w:val="14"/>
                <w:szCs w:val="14"/>
              </w:rPr>
              <w:t>Modelo: A ofertar</w:t>
            </w:r>
          </w:p>
          <w:p w:rsidR="00211A05" w:rsidRPr="00E807B2" w:rsidRDefault="00211A05" w:rsidP="000C4B4C">
            <w:pPr>
              <w:pStyle w:val="Textoindependiente3"/>
              <w:rPr>
                <w:b/>
                <w:sz w:val="14"/>
                <w:szCs w:val="14"/>
              </w:rPr>
            </w:pPr>
            <w:r w:rsidRPr="00E807B2">
              <w:rPr>
                <w:b/>
                <w:sz w:val="14"/>
                <w:szCs w:val="14"/>
              </w:rPr>
              <w:t xml:space="preserve">BANCO DE BATERÍAS EXTERNO </w:t>
            </w:r>
          </w:p>
          <w:p w:rsidR="00211A05" w:rsidRPr="00E807B2" w:rsidRDefault="00211A05" w:rsidP="000C4B4C">
            <w:pPr>
              <w:pStyle w:val="Textoindependiente3"/>
              <w:rPr>
                <w:rFonts w:ascii="Verdana" w:hAnsi="Verdana"/>
                <w:sz w:val="14"/>
                <w:szCs w:val="14"/>
              </w:rPr>
            </w:pPr>
            <w:r w:rsidRPr="00E807B2">
              <w:rPr>
                <w:rFonts w:ascii="Verdana" w:hAnsi="Verdana"/>
                <w:sz w:val="14"/>
                <w:szCs w:val="14"/>
              </w:rPr>
              <w:t>40 Baterías de 12v x 100Ah</w:t>
            </w:r>
          </w:p>
          <w:p w:rsidR="00211A05" w:rsidRPr="00E807B2" w:rsidRDefault="00211A05" w:rsidP="000C4B4C">
            <w:pPr>
              <w:pStyle w:val="Textoindependiente3"/>
              <w:rPr>
                <w:rFonts w:ascii="Verdana" w:hAnsi="Verdana"/>
                <w:sz w:val="14"/>
                <w:szCs w:val="14"/>
              </w:rPr>
            </w:pPr>
            <w:r w:rsidRPr="00E807B2">
              <w:rPr>
                <w:rFonts w:ascii="Verdana" w:hAnsi="Verdana"/>
                <w:sz w:val="14"/>
                <w:szCs w:val="14"/>
              </w:rPr>
              <w:t>Voltaje 240VDC + /- (Corriente Total de las 40 Baterías: 480VDC)</w:t>
            </w:r>
          </w:p>
          <w:p w:rsidR="00211A05" w:rsidRPr="00E807B2" w:rsidRDefault="00211A05" w:rsidP="000C4B4C">
            <w:pPr>
              <w:pStyle w:val="Textoindependiente3"/>
              <w:rPr>
                <w:rFonts w:ascii="Verdana" w:hAnsi="Verdana"/>
                <w:sz w:val="14"/>
                <w:szCs w:val="14"/>
              </w:rPr>
            </w:pPr>
            <w:r w:rsidRPr="00E807B2">
              <w:rPr>
                <w:rFonts w:ascii="Verdana" w:hAnsi="Verdana"/>
                <w:sz w:val="14"/>
                <w:szCs w:val="14"/>
              </w:rPr>
              <w:t xml:space="preserve">Tiempo de Respaldo: 70 Minutos Aprox. con 30Kva de Consumo </w:t>
            </w:r>
          </w:p>
          <w:p w:rsidR="00211A05" w:rsidRPr="00307FA2" w:rsidRDefault="00211A05" w:rsidP="000C4B4C">
            <w:pPr>
              <w:pStyle w:val="Textoindependiente3"/>
              <w:rPr>
                <w:iCs/>
                <w:sz w:val="20"/>
              </w:rPr>
            </w:pPr>
          </w:p>
        </w:tc>
      </w:tr>
      <w:tr w:rsidR="00211A05" w:rsidRPr="00984041"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211A05" w:rsidRPr="00307FA2" w:rsidRDefault="00211A05" w:rsidP="000C4B4C">
            <w:pPr>
              <w:pStyle w:val="Textoindependiente3"/>
              <w:numPr>
                <w:ilvl w:val="0"/>
                <w:numId w:val="3"/>
              </w:numPr>
              <w:rPr>
                <w:b/>
                <w:bCs/>
                <w:sz w:val="20"/>
              </w:rPr>
            </w:pPr>
            <w:r>
              <w:rPr>
                <w:b/>
                <w:bCs/>
                <w:sz w:val="20"/>
              </w:rPr>
              <w:t>CONDICIONES COMPLEMENTARIAS</w:t>
            </w:r>
            <w:r w:rsidR="00931775">
              <w:rPr>
                <w:b/>
                <w:bCs/>
                <w:sz w:val="20"/>
              </w:rPr>
              <w:t xml:space="preserve"> </w:t>
            </w:r>
            <w:r w:rsidR="00931775" w:rsidRPr="00931775">
              <w:rPr>
                <w:b/>
                <w:bCs/>
                <w:sz w:val="20"/>
                <w:lang w:val="en-US"/>
              </w:rPr>
              <w:t>(</w:t>
            </w:r>
            <w:proofErr w:type="spellStart"/>
            <w:r w:rsidR="00931775" w:rsidRPr="00931775">
              <w:rPr>
                <w:b/>
                <w:bCs/>
                <w:i/>
                <w:sz w:val="20"/>
                <w:lang w:val="en-US"/>
              </w:rPr>
              <w:t>Manifestar</w:t>
            </w:r>
            <w:proofErr w:type="spellEnd"/>
            <w:r w:rsidR="00931775" w:rsidRPr="00931775">
              <w:rPr>
                <w:b/>
                <w:bCs/>
                <w:i/>
                <w:sz w:val="20"/>
                <w:lang w:val="en-US"/>
              </w:rPr>
              <w:t xml:space="preserve"> </w:t>
            </w:r>
            <w:proofErr w:type="spellStart"/>
            <w:r w:rsidR="00931775" w:rsidRPr="00931775">
              <w:rPr>
                <w:b/>
                <w:bCs/>
                <w:i/>
                <w:sz w:val="20"/>
                <w:lang w:val="en-US"/>
              </w:rPr>
              <w:t>Aceptación</w:t>
            </w:r>
            <w:proofErr w:type="spellEnd"/>
            <w:r w:rsidR="00931775" w:rsidRPr="00931775">
              <w:rPr>
                <w:b/>
                <w:bCs/>
                <w:sz w:val="20"/>
                <w:lang w:val="en-US"/>
              </w:rPr>
              <w:t>)</w:t>
            </w:r>
          </w:p>
        </w:tc>
      </w:tr>
      <w:tr w:rsidR="00211A05" w:rsidRPr="00984041" w:rsidTr="000C4B4C">
        <w:trPr>
          <w:cantSplit/>
          <w:trHeight w:val="458"/>
        </w:trPr>
        <w:tc>
          <w:tcPr>
            <w:tcW w:w="10343" w:type="dxa"/>
            <w:gridSpan w:val="2"/>
            <w:tcBorders>
              <w:bottom w:val="single" w:sz="4" w:space="0" w:color="auto"/>
            </w:tcBorders>
            <w:vAlign w:val="center"/>
          </w:tcPr>
          <w:p w:rsidR="00C73CFA" w:rsidRDefault="00211A05" w:rsidP="00BF3595">
            <w:pPr>
              <w:pStyle w:val="Textoindependiente3"/>
              <w:numPr>
                <w:ilvl w:val="0"/>
                <w:numId w:val="17"/>
              </w:numPr>
              <w:rPr>
                <w:sz w:val="20"/>
              </w:rPr>
            </w:pPr>
            <w:r>
              <w:rPr>
                <w:bCs/>
                <w:sz w:val="20"/>
              </w:rPr>
              <w:t xml:space="preserve">El proveedor deberá realizar </w:t>
            </w:r>
            <w:r>
              <w:rPr>
                <w:sz w:val="20"/>
              </w:rPr>
              <w:t>4 mantenimientos preventivos durante la vigencia del periodo de la garantía.</w:t>
            </w:r>
            <w:r w:rsidR="00BF3595">
              <w:rPr>
                <w:sz w:val="20"/>
              </w:rPr>
              <w:t xml:space="preserve"> </w:t>
            </w:r>
          </w:p>
          <w:p w:rsidR="00BF3595" w:rsidRPr="00846652" w:rsidRDefault="00BF3595" w:rsidP="00BF3595">
            <w:pPr>
              <w:pStyle w:val="Textoindependiente3"/>
              <w:numPr>
                <w:ilvl w:val="0"/>
                <w:numId w:val="17"/>
              </w:numPr>
              <w:rPr>
                <w:sz w:val="20"/>
              </w:rPr>
            </w:pPr>
            <w:r>
              <w:rPr>
                <w:sz w:val="20"/>
              </w:rPr>
              <w:t>El proveedor deberá realizar la conexión de los UPS, puesta en marcha y capacitación al personal técnico.</w:t>
            </w:r>
          </w:p>
        </w:tc>
      </w:tr>
      <w:tr w:rsidR="00211A05" w:rsidRPr="00307FA2" w:rsidTr="000C4B4C">
        <w:trPr>
          <w:cantSplit/>
          <w:trHeight w:val="397"/>
        </w:trPr>
        <w:tc>
          <w:tcPr>
            <w:tcW w:w="10343"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Pr>
                <w:b/>
                <w:bCs/>
                <w:color w:val="FFFFFF"/>
                <w:sz w:val="20"/>
              </w:rPr>
              <w:t>PRESENTACIÓN DE PROPUESTA</w:t>
            </w:r>
          </w:p>
        </w:tc>
      </w:tr>
      <w:tr w:rsidR="00211A05" w:rsidRPr="00984041" w:rsidTr="000C4B4C">
        <w:trPr>
          <w:cantSplit/>
          <w:trHeight w:val="397"/>
        </w:trPr>
        <w:tc>
          <w:tcPr>
            <w:tcW w:w="10343" w:type="dxa"/>
            <w:gridSpan w:val="2"/>
            <w:shd w:val="clear" w:color="auto" w:fill="auto"/>
            <w:vAlign w:val="center"/>
          </w:tcPr>
          <w:p w:rsidR="00211A05" w:rsidRPr="00485A13" w:rsidRDefault="00211A05" w:rsidP="000C4B4C">
            <w:pPr>
              <w:pStyle w:val="Textoindependiente3"/>
              <w:rPr>
                <w:bCs/>
                <w:sz w:val="20"/>
              </w:rPr>
            </w:pPr>
            <w:r w:rsidRPr="00485A13">
              <w:rPr>
                <w:bCs/>
                <w:sz w:val="20"/>
              </w:rPr>
              <w:t>La propuesta deberá ser entrega</w:t>
            </w:r>
            <w:r w:rsidR="001D02BD">
              <w:rPr>
                <w:bCs/>
                <w:sz w:val="20"/>
              </w:rPr>
              <w:t>do</w:t>
            </w:r>
            <w:r w:rsidRPr="00485A13">
              <w:rPr>
                <w:bCs/>
                <w:sz w:val="20"/>
              </w:rPr>
              <w:t xml:space="preserve"> en sobre cerrado, debidamente foliado de acuerdo al siguiente formato:</w:t>
            </w:r>
          </w:p>
          <w:p w:rsidR="00211A05" w:rsidRDefault="00211A05" w:rsidP="000C4B4C">
            <w:pPr>
              <w:pStyle w:val="Textoindependiente3"/>
              <w:rPr>
                <w:b/>
                <w:bCs/>
                <w:sz w:val="20"/>
              </w:rPr>
            </w:pPr>
            <w:r>
              <w:rPr>
                <w:b/>
                <w:bCs/>
                <w:noProof/>
                <w:sz w:val="20"/>
                <w:lang w:val="es-BO" w:eastAsia="es-BO"/>
              </w:rPr>
              <mc:AlternateContent>
                <mc:Choice Requires="wps">
                  <w:drawing>
                    <wp:anchor distT="0" distB="0" distL="114300" distR="114300" simplePos="0" relativeHeight="251708416" behindDoc="0" locked="0" layoutInCell="1" allowOverlap="1" wp14:anchorId="087EFDCA" wp14:editId="0ADAEB14">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37925" id="Rectángulo 17" o:spid="_x0000_s1026" style="position:absolute;margin-left:88.55pt;margin-top:4.25pt;width:309.45pt;height:6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11A05" w:rsidRDefault="00211A05" w:rsidP="000C4B4C">
            <w:pPr>
              <w:pStyle w:val="Textoindependiente3"/>
              <w:jc w:val="center"/>
              <w:rPr>
                <w:b/>
                <w:bCs/>
                <w:sz w:val="20"/>
              </w:rPr>
            </w:pPr>
            <w:r>
              <w:rPr>
                <w:b/>
                <w:bCs/>
                <w:sz w:val="20"/>
              </w:rPr>
              <w:t>OBJETO DE CONTRATACIÓN:</w:t>
            </w:r>
          </w:p>
          <w:p w:rsidR="00211A05" w:rsidRDefault="00211A05" w:rsidP="000C4B4C">
            <w:pPr>
              <w:pStyle w:val="Textoindependiente3"/>
              <w:jc w:val="center"/>
              <w:rPr>
                <w:b/>
                <w:bCs/>
                <w:sz w:val="20"/>
              </w:rPr>
            </w:pPr>
            <w:r>
              <w:rPr>
                <w:b/>
                <w:bCs/>
                <w:sz w:val="20"/>
              </w:rPr>
              <w:t>NOMBRE DEL PROVEEDOR:</w:t>
            </w:r>
          </w:p>
          <w:p w:rsidR="00211A05" w:rsidRDefault="00D02D3F" w:rsidP="000C4B4C">
            <w:pPr>
              <w:pStyle w:val="Textoindependiente3"/>
              <w:jc w:val="center"/>
              <w:rPr>
                <w:b/>
                <w:bCs/>
                <w:sz w:val="20"/>
              </w:rPr>
            </w:pPr>
            <w:r>
              <w:rPr>
                <w:b/>
                <w:bCs/>
                <w:sz w:val="20"/>
              </w:rPr>
              <w:t>TELÉFO</w:t>
            </w:r>
            <w:r w:rsidR="00211A05">
              <w:rPr>
                <w:b/>
                <w:bCs/>
                <w:sz w:val="20"/>
              </w:rPr>
              <w:t>NO:</w:t>
            </w:r>
          </w:p>
          <w:p w:rsidR="00211A05" w:rsidRDefault="00211A05" w:rsidP="000C4B4C">
            <w:pPr>
              <w:pStyle w:val="Textoindependiente3"/>
              <w:jc w:val="center"/>
              <w:rPr>
                <w:b/>
                <w:bCs/>
                <w:sz w:val="20"/>
              </w:rPr>
            </w:pPr>
            <w:r>
              <w:rPr>
                <w:b/>
                <w:bCs/>
                <w:sz w:val="20"/>
              </w:rPr>
              <w:t>FECHA:</w:t>
            </w:r>
          </w:p>
          <w:p w:rsidR="00211A05" w:rsidRDefault="00211A05" w:rsidP="000C4B4C">
            <w:pPr>
              <w:pStyle w:val="Textoindependiente3"/>
              <w:rPr>
                <w:b/>
                <w:bCs/>
                <w:sz w:val="20"/>
              </w:rPr>
            </w:pPr>
          </w:p>
          <w:p w:rsidR="00211A05" w:rsidRDefault="00211A05" w:rsidP="000C4B4C">
            <w:pPr>
              <w:pStyle w:val="Textoindependiente3"/>
              <w:rPr>
                <w:b/>
                <w:bCs/>
                <w:sz w:val="20"/>
              </w:rPr>
            </w:pPr>
          </w:p>
          <w:p w:rsidR="00211A05" w:rsidRDefault="00211A05" w:rsidP="000C4B4C">
            <w:pPr>
              <w:pStyle w:val="Textoindependiente3"/>
              <w:rPr>
                <w:b/>
                <w:bCs/>
                <w:sz w:val="20"/>
              </w:rPr>
            </w:pPr>
            <w:r>
              <w:rPr>
                <w:b/>
                <w:bCs/>
                <w:sz w:val="20"/>
              </w:rPr>
              <w:t>El proponente deberá adjuntar a su propuesta la siguiente documentación:</w:t>
            </w:r>
          </w:p>
          <w:p w:rsidR="00211A05" w:rsidRDefault="00211A05" w:rsidP="000C4B4C">
            <w:pPr>
              <w:pStyle w:val="Textoindependiente3"/>
              <w:rPr>
                <w:b/>
                <w:bCs/>
                <w:sz w:val="20"/>
              </w:rPr>
            </w:pPr>
          </w:p>
          <w:p w:rsidR="00211A05" w:rsidRPr="00485A13" w:rsidRDefault="00211A05" w:rsidP="000C4B4C">
            <w:pPr>
              <w:pStyle w:val="Textoindependiente3"/>
              <w:numPr>
                <w:ilvl w:val="0"/>
                <w:numId w:val="16"/>
              </w:numPr>
              <w:rPr>
                <w:bCs/>
                <w:sz w:val="20"/>
              </w:rPr>
            </w:pPr>
            <w:r w:rsidRPr="00485A13">
              <w:rPr>
                <w:bCs/>
                <w:sz w:val="20"/>
              </w:rPr>
              <w:t>Número de Identificación Tributaria (activa)</w:t>
            </w:r>
          </w:p>
          <w:p w:rsidR="00211A05" w:rsidRPr="00485A13" w:rsidRDefault="00211A05" w:rsidP="000C4B4C">
            <w:pPr>
              <w:pStyle w:val="Textoindependiente3"/>
              <w:numPr>
                <w:ilvl w:val="0"/>
                <w:numId w:val="16"/>
              </w:numPr>
              <w:rPr>
                <w:bCs/>
                <w:sz w:val="20"/>
              </w:rPr>
            </w:pPr>
            <w:r w:rsidRPr="00485A13">
              <w:rPr>
                <w:bCs/>
                <w:sz w:val="20"/>
              </w:rPr>
              <w:t>Registro FUNDEMPRESA (válida y activa)</w:t>
            </w:r>
          </w:p>
          <w:p w:rsidR="00211A05" w:rsidRPr="00485A13" w:rsidRDefault="00211A05" w:rsidP="000C4B4C">
            <w:pPr>
              <w:pStyle w:val="Textoindependiente3"/>
              <w:rPr>
                <w:b/>
                <w:bCs/>
                <w:sz w:val="20"/>
              </w:rPr>
            </w:pPr>
          </w:p>
        </w:tc>
      </w:tr>
      <w:tr w:rsidR="00211A05" w:rsidRPr="00307FA2" w:rsidTr="000C4B4C">
        <w:trPr>
          <w:cantSplit/>
          <w:trHeight w:val="397"/>
        </w:trPr>
        <w:tc>
          <w:tcPr>
            <w:tcW w:w="10343" w:type="dxa"/>
            <w:gridSpan w:val="2"/>
            <w:shd w:val="clear" w:color="auto" w:fill="767171"/>
            <w:vAlign w:val="center"/>
          </w:tcPr>
          <w:p w:rsidR="00211A05" w:rsidRPr="00307FA2" w:rsidRDefault="00211A05" w:rsidP="000C4B4C">
            <w:pPr>
              <w:pStyle w:val="Textoindependiente3"/>
              <w:numPr>
                <w:ilvl w:val="0"/>
                <w:numId w:val="5"/>
              </w:numPr>
              <w:rPr>
                <w:b/>
                <w:bCs/>
                <w:i/>
                <w:iCs/>
                <w:color w:val="FFFFFF"/>
                <w:sz w:val="20"/>
              </w:rPr>
            </w:pPr>
            <w:r w:rsidRPr="00307FA2">
              <w:rPr>
                <w:b/>
                <w:bCs/>
                <w:color w:val="FFFFFF"/>
                <w:sz w:val="20"/>
              </w:rPr>
              <w:t>CONDICIONES ADMINISTRATIVAS</w:t>
            </w:r>
          </w:p>
        </w:tc>
      </w:tr>
      <w:tr w:rsidR="00211A05" w:rsidRPr="00307FA2"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211A05" w:rsidRPr="00307FA2" w:rsidRDefault="00211A05" w:rsidP="00931775">
            <w:pPr>
              <w:pStyle w:val="Textoindependiente3"/>
              <w:numPr>
                <w:ilvl w:val="0"/>
                <w:numId w:val="4"/>
              </w:numPr>
              <w:rPr>
                <w:b/>
                <w:bCs/>
                <w:sz w:val="20"/>
              </w:rPr>
            </w:pPr>
            <w:r w:rsidRPr="00307FA2">
              <w:rPr>
                <w:b/>
                <w:bCs/>
                <w:sz w:val="20"/>
              </w:rPr>
              <w:t>LUGAR DE ENTREGA</w:t>
            </w:r>
            <w:r w:rsidR="00931775">
              <w:rPr>
                <w:b/>
                <w:bCs/>
                <w:sz w:val="20"/>
              </w:rPr>
              <w:t xml:space="preserve"> </w:t>
            </w:r>
            <w:r w:rsidR="00931775" w:rsidRPr="00931775">
              <w:rPr>
                <w:b/>
                <w:bCs/>
                <w:i/>
                <w:sz w:val="20"/>
              </w:rPr>
              <w:t>(Manifestar Aceptación)</w:t>
            </w:r>
          </w:p>
        </w:tc>
      </w:tr>
      <w:tr w:rsidR="00211A05" w:rsidRPr="00984041" w:rsidTr="000C4B4C">
        <w:trPr>
          <w:trHeight w:val="492"/>
        </w:trPr>
        <w:tc>
          <w:tcPr>
            <w:tcW w:w="10343" w:type="dxa"/>
            <w:gridSpan w:val="2"/>
            <w:tcBorders>
              <w:bottom w:val="single" w:sz="4" w:space="0" w:color="auto"/>
            </w:tcBorders>
            <w:vAlign w:val="center"/>
          </w:tcPr>
          <w:p w:rsidR="00211A05" w:rsidRPr="00307FA2" w:rsidRDefault="00207702" w:rsidP="00102133">
            <w:pPr>
              <w:pStyle w:val="Textoindependiente3"/>
              <w:rPr>
                <w:bCs/>
                <w:sz w:val="20"/>
              </w:rPr>
            </w:pPr>
            <w:r w:rsidRPr="00270EB7">
              <w:rPr>
                <w:bCs/>
                <w:sz w:val="20"/>
              </w:rPr>
              <w:t xml:space="preserve">El proveedor (a) hará la entrega </w:t>
            </w:r>
            <w:r w:rsidR="00BF3595">
              <w:rPr>
                <w:bCs/>
                <w:sz w:val="20"/>
              </w:rPr>
              <w:t>en CPD del OEP en coordinación con la Unidad de Activos Fijos</w:t>
            </w:r>
            <w:r w:rsidR="00725918">
              <w:rPr>
                <w:bCs/>
                <w:sz w:val="20"/>
              </w:rPr>
              <w:t xml:space="preserve"> </w:t>
            </w:r>
            <w:r w:rsidR="000234A9">
              <w:rPr>
                <w:bCs/>
                <w:sz w:val="20"/>
              </w:rPr>
              <w:t xml:space="preserve">y Responsable </w:t>
            </w:r>
            <w:r w:rsidR="00725918">
              <w:rPr>
                <w:bCs/>
                <w:sz w:val="20"/>
              </w:rPr>
              <w:t>o Comisión de Recepción</w:t>
            </w:r>
            <w:r w:rsidR="00BF3595">
              <w:rPr>
                <w:bCs/>
                <w:sz w:val="20"/>
              </w:rPr>
              <w:t xml:space="preserve"> </w:t>
            </w:r>
            <w:r w:rsidRPr="00270EB7">
              <w:rPr>
                <w:bCs/>
                <w:sz w:val="20"/>
              </w:rPr>
              <w:t>a través de una nota de Entrega o No</w:t>
            </w:r>
            <w:r>
              <w:rPr>
                <w:bCs/>
                <w:sz w:val="20"/>
              </w:rPr>
              <w:t xml:space="preserve">ta de Remisión en ACTIVOS FIJOS </w:t>
            </w:r>
            <w:r w:rsidRPr="00270EB7">
              <w:rPr>
                <w:bCs/>
                <w:sz w:val="20"/>
              </w:rPr>
              <w:t>(Av. Sánchez Lima N° 2482 Zona Sopocachi hasta horas 17:30 p.m.)</w:t>
            </w:r>
            <w:r>
              <w:rPr>
                <w:bCs/>
                <w:sz w:val="20"/>
              </w:rPr>
              <w:t>.</w:t>
            </w:r>
          </w:p>
        </w:tc>
      </w:tr>
      <w:tr w:rsidR="00211A05" w:rsidRPr="00307FA2" w:rsidTr="000C4B4C">
        <w:trPr>
          <w:cantSplit/>
          <w:trHeight w:val="397"/>
        </w:trPr>
        <w:tc>
          <w:tcPr>
            <w:tcW w:w="10343" w:type="dxa"/>
            <w:gridSpan w:val="2"/>
            <w:shd w:val="clear" w:color="auto" w:fill="D9D9D9" w:themeFill="background1" w:themeFillShade="D9"/>
            <w:vAlign w:val="center"/>
          </w:tcPr>
          <w:p w:rsidR="00211A05" w:rsidRPr="00307FA2" w:rsidRDefault="00211A05" w:rsidP="000C4B4C">
            <w:pPr>
              <w:pStyle w:val="Textoindependiente3"/>
              <w:numPr>
                <w:ilvl w:val="0"/>
                <w:numId w:val="4"/>
              </w:numPr>
              <w:rPr>
                <w:b/>
                <w:bCs/>
                <w:sz w:val="20"/>
              </w:rPr>
            </w:pPr>
            <w:r w:rsidRPr="00307FA2">
              <w:rPr>
                <w:b/>
                <w:bCs/>
                <w:sz w:val="20"/>
              </w:rPr>
              <w:lastRenderedPageBreak/>
              <w:t>PLAZO DE ENTREGA</w:t>
            </w:r>
            <w:r w:rsidR="00931775">
              <w:rPr>
                <w:b/>
                <w:bCs/>
                <w:sz w:val="20"/>
              </w:rPr>
              <w:t xml:space="preserve"> </w:t>
            </w:r>
            <w:r w:rsidR="00931775" w:rsidRPr="00931775">
              <w:rPr>
                <w:b/>
                <w:bCs/>
                <w:sz w:val="20"/>
                <w:lang w:val="en-US"/>
              </w:rPr>
              <w:t>(</w:t>
            </w:r>
            <w:proofErr w:type="spellStart"/>
            <w:r w:rsidR="00931775" w:rsidRPr="00931775">
              <w:rPr>
                <w:b/>
                <w:bCs/>
                <w:i/>
                <w:sz w:val="20"/>
                <w:lang w:val="en-US"/>
              </w:rPr>
              <w:t>Manifestar</w:t>
            </w:r>
            <w:proofErr w:type="spellEnd"/>
            <w:r w:rsidR="00931775" w:rsidRPr="00931775">
              <w:rPr>
                <w:b/>
                <w:bCs/>
                <w:i/>
                <w:sz w:val="20"/>
                <w:lang w:val="en-US"/>
              </w:rPr>
              <w:t xml:space="preserve"> </w:t>
            </w:r>
            <w:proofErr w:type="spellStart"/>
            <w:r w:rsidR="00931775" w:rsidRPr="00931775">
              <w:rPr>
                <w:b/>
                <w:bCs/>
                <w:i/>
                <w:sz w:val="20"/>
                <w:lang w:val="en-US"/>
              </w:rPr>
              <w:t>Aceptación</w:t>
            </w:r>
            <w:proofErr w:type="spellEnd"/>
            <w:r w:rsidR="00931775" w:rsidRPr="00931775">
              <w:rPr>
                <w:b/>
                <w:bCs/>
                <w:sz w:val="20"/>
                <w:lang w:val="en-US"/>
              </w:rPr>
              <w:t>)</w:t>
            </w:r>
          </w:p>
        </w:tc>
      </w:tr>
      <w:tr w:rsidR="00211A05" w:rsidRPr="00984041" w:rsidTr="000C4B4C">
        <w:trPr>
          <w:trHeight w:val="397"/>
        </w:trPr>
        <w:tc>
          <w:tcPr>
            <w:tcW w:w="10343" w:type="dxa"/>
            <w:gridSpan w:val="2"/>
            <w:shd w:val="clear" w:color="auto" w:fill="auto"/>
            <w:vAlign w:val="center"/>
          </w:tcPr>
          <w:p w:rsidR="00211A05" w:rsidRPr="00E807B2" w:rsidRDefault="00211A05" w:rsidP="000C4B4C">
            <w:pPr>
              <w:pStyle w:val="Textoindependiente3"/>
              <w:rPr>
                <w:bCs/>
                <w:iCs/>
                <w:sz w:val="20"/>
              </w:rPr>
            </w:pPr>
            <w:r w:rsidRPr="00736756">
              <w:rPr>
                <w:bCs/>
                <w:iCs/>
                <w:sz w:val="20"/>
              </w:rPr>
              <w:t xml:space="preserve">Hasta </w:t>
            </w:r>
            <w:r w:rsidR="0046279C">
              <w:rPr>
                <w:bCs/>
                <w:iCs/>
                <w:sz w:val="20"/>
              </w:rPr>
              <w:t>Cinco (</w:t>
            </w:r>
            <w:r>
              <w:rPr>
                <w:bCs/>
                <w:iCs/>
                <w:sz w:val="20"/>
              </w:rPr>
              <w:t>5</w:t>
            </w:r>
            <w:r w:rsidR="0046279C">
              <w:rPr>
                <w:bCs/>
                <w:iCs/>
                <w:sz w:val="20"/>
              </w:rPr>
              <w:t>)</w:t>
            </w:r>
            <w:r w:rsidRPr="00736756">
              <w:rPr>
                <w:bCs/>
                <w:iCs/>
                <w:sz w:val="20"/>
              </w:rPr>
              <w:t xml:space="preserve"> días calendario, computable a partir del día siguiente hábil de la suscripción de </w:t>
            </w:r>
            <w:r>
              <w:rPr>
                <w:bCs/>
                <w:iCs/>
                <w:sz w:val="20"/>
              </w:rPr>
              <w:t>la ORDEN DE COMPRA</w:t>
            </w:r>
            <w:r w:rsidRPr="00736756">
              <w:rPr>
                <w:bCs/>
                <w:iCs/>
                <w:sz w:val="20"/>
              </w:rPr>
              <w:t>.</w:t>
            </w:r>
          </w:p>
        </w:tc>
      </w:tr>
      <w:tr w:rsidR="00211A05" w:rsidRPr="00984041" w:rsidTr="000C4B4C">
        <w:trPr>
          <w:cantSplit/>
          <w:trHeight w:val="397"/>
        </w:trPr>
        <w:tc>
          <w:tcPr>
            <w:tcW w:w="10343" w:type="dxa"/>
            <w:gridSpan w:val="2"/>
            <w:shd w:val="clear" w:color="auto" w:fill="D9D9D9" w:themeFill="background1" w:themeFillShade="D9"/>
            <w:vAlign w:val="center"/>
          </w:tcPr>
          <w:p w:rsidR="00211A05" w:rsidRPr="00307FA2" w:rsidRDefault="00211A05" w:rsidP="000C4B4C">
            <w:pPr>
              <w:pStyle w:val="Textoindependiente3"/>
              <w:numPr>
                <w:ilvl w:val="0"/>
                <w:numId w:val="4"/>
              </w:numPr>
              <w:rPr>
                <w:b/>
                <w:bCs/>
                <w:sz w:val="20"/>
              </w:rPr>
            </w:pPr>
            <w:r>
              <w:rPr>
                <w:b/>
                <w:bCs/>
                <w:sz w:val="20"/>
              </w:rPr>
              <w:t>GARANTÍAS</w:t>
            </w:r>
            <w:r w:rsidR="00931775">
              <w:rPr>
                <w:b/>
                <w:bCs/>
                <w:sz w:val="20"/>
              </w:rPr>
              <w:t xml:space="preserve"> </w:t>
            </w:r>
            <w:r w:rsidR="00931775" w:rsidRPr="00931775">
              <w:rPr>
                <w:b/>
                <w:bCs/>
                <w:sz w:val="20"/>
                <w:lang w:val="en-US"/>
              </w:rPr>
              <w:t>(</w:t>
            </w:r>
            <w:proofErr w:type="spellStart"/>
            <w:r w:rsidR="00931775" w:rsidRPr="00931775">
              <w:rPr>
                <w:b/>
                <w:bCs/>
                <w:i/>
                <w:sz w:val="20"/>
                <w:lang w:val="en-US"/>
              </w:rPr>
              <w:t>Manifestar</w:t>
            </w:r>
            <w:proofErr w:type="spellEnd"/>
            <w:r w:rsidR="00931775" w:rsidRPr="00931775">
              <w:rPr>
                <w:b/>
                <w:bCs/>
                <w:i/>
                <w:sz w:val="20"/>
                <w:lang w:val="en-US"/>
              </w:rPr>
              <w:t xml:space="preserve"> </w:t>
            </w:r>
            <w:proofErr w:type="spellStart"/>
            <w:r w:rsidR="00931775" w:rsidRPr="00931775">
              <w:rPr>
                <w:b/>
                <w:bCs/>
                <w:i/>
                <w:sz w:val="20"/>
                <w:lang w:val="en-US"/>
              </w:rPr>
              <w:t>Aceptación</w:t>
            </w:r>
            <w:proofErr w:type="spellEnd"/>
            <w:r w:rsidR="00931775" w:rsidRPr="00931775">
              <w:rPr>
                <w:b/>
                <w:bCs/>
                <w:sz w:val="20"/>
                <w:lang w:val="en-US"/>
              </w:rPr>
              <w:t>)</w:t>
            </w:r>
          </w:p>
        </w:tc>
      </w:tr>
      <w:tr w:rsidR="00211A05" w:rsidRPr="00984041" w:rsidTr="000C4B4C">
        <w:trPr>
          <w:cantSplit/>
          <w:trHeight w:val="397"/>
        </w:trPr>
        <w:tc>
          <w:tcPr>
            <w:tcW w:w="10343" w:type="dxa"/>
            <w:gridSpan w:val="2"/>
            <w:shd w:val="clear" w:color="auto" w:fill="auto"/>
            <w:vAlign w:val="center"/>
          </w:tcPr>
          <w:p w:rsidR="00211A05" w:rsidRDefault="00211A05" w:rsidP="000C4B4C">
            <w:pPr>
              <w:pStyle w:val="Textoindependiente3"/>
              <w:rPr>
                <w:bCs/>
                <w:iCs/>
                <w:sz w:val="20"/>
              </w:rPr>
            </w:pPr>
          </w:p>
          <w:p w:rsidR="00211A05" w:rsidRPr="00270EB7" w:rsidRDefault="00211A05" w:rsidP="000C4B4C">
            <w:pPr>
              <w:pStyle w:val="Textoindependiente3"/>
              <w:spacing w:before="120" w:after="120"/>
              <w:ind w:left="60"/>
              <w:rPr>
                <w:b/>
                <w:sz w:val="20"/>
              </w:rPr>
            </w:pPr>
            <w:r>
              <w:rPr>
                <w:b/>
                <w:bCs/>
                <w:iCs/>
                <w:sz w:val="20"/>
              </w:rPr>
              <w:t>Garantía de Fábrica:</w:t>
            </w:r>
          </w:p>
          <w:p w:rsidR="00211A05" w:rsidRPr="00E807B2" w:rsidRDefault="00211A05" w:rsidP="000C4B4C">
            <w:pPr>
              <w:pStyle w:val="Textoindependiente3"/>
              <w:rPr>
                <w:bCs/>
                <w:iCs/>
                <w:sz w:val="20"/>
              </w:rPr>
            </w:pPr>
            <w:r>
              <w:rPr>
                <w:sz w:val="20"/>
              </w:rPr>
              <w:t>Mínimo 2</w:t>
            </w:r>
            <w:r w:rsidRPr="00270EB7">
              <w:rPr>
                <w:sz w:val="20"/>
              </w:rPr>
              <w:t xml:space="preserve"> año</w:t>
            </w:r>
            <w:r>
              <w:rPr>
                <w:sz w:val="20"/>
              </w:rPr>
              <w:t>s</w:t>
            </w:r>
            <w:r w:rsidRPr="00270EB7">
              <w:rPr>
                <w:sz w:val="20"/>
              </w:rPr>
              <w:t>, con vigencia computable a partir de l</w:t>
            </w:r>
            <w:r>
              <w:rPr>
                <w:sz w:val="20"/>
              </w:rPr>
              <w:t>a fecha de recepción</w:t>
            </w:r>
            <w:r w:rsidR="00BF3595">
              <w:rPr>
                <w:sz w:val="20"/>
              </w:rPr>
              <w:t xml:space="preserve"> de los bienes</w:t>
            </w:r>
            <w:r w:rsidRPr="00270EB7">
              <w:rPr>
                <w:sz w:val="20"/>
              </w:rPr>
              <w:t>. El proveedor deberá en</w:t>
            </w:r>
            <w:r>
              <w:rPr>
                <w:sz w:val="20"/>
              </w:rPr>
              <w:t>tregar un documento de respaldo.</w:t>
            </w:r>
          </w:p>
          <w:p w:rsidR="00211A05" w:rsidRPr="00307FA2" w:rsidRDefault="00211A05" w:rsidP="000C4B4C">
            <w:pPr>
              <w:pStyle w:val="Textoindependiente3"/>
              <w:rPr>
                <w:b/>
                <w:bCs/>
                <w:sz w:val="20"/>
              </w:rPr>
            </w:pPr>
          </w:p>
        </w:tc>
      </w:tr>
      <w:tr w:rsidR="00211A05" w:rsidRPr="00984041" w:rsidTr="000C4B4C">
        <w:trPr>
          <w:cantSplit/>
          <w:trHeight w:val="397"/>
        </w:trPr>
        <w:tc>
          <w:tcPr>
            <w:tcW w:w="10343" w:type="dxa"/>
            <w:gridSpan w:val="2"/>
            <w:shd w:val="clear" w:color="auto" w:fill="D9D9D9" w:themeFill="background1" w:themeFillShade="D9"/>
            <w:vAlign w:val="center"/>
          </w:tcPr>
          <w:p w:rsidR="00211A05" w:rsidRPr="00307FA2" w:rsidRDefault="00211A05" w:rsidP="000C4B4C">
            <w:pPr>
              <w:pStyle w:val="Textoindependiente3"/>
              <w:numPr>
                <w:ilvl w:val="0"/>
                <w:numId w:val="4"/>
              </w:numPr>
              <w:rPr>
                <w:b/>
                <w:bCs/>
                <w:sz w:val="20"/>
              </w:rPr>
            </w:pPr>
            <w:r w:rsidRPr="00307FA2">
              <w:rPr>
                <w:b/>
                <w:bCs/>
                <w:sz w:val="20"/>
              </w:rPr>
              <w:t>INCUMPLIMIENTO</w:t>
            </w:r>
            <w:r w:rsidR="00931775">
              <w:rPr>
                <w:b/>
                <w:bCs/>
                <w:sz w:val="20"/>
              </w:rPr>
              <w:t xml:space="preserve"> </w:t>
            </w:r>
            <w:r w:rsidR="00931775" w:rsidRPr="00931775">
              <w:rPr>
                <w:b/>
                <w:bCs/>
                <w:sz w:val="20"/>
                <w:lang w:val="en-US"/>
              </w:rPr>
              <w:t>(</w:t>
            </w:r>
            <w:proofErr w:type="spellStart"/>
            <w:r w:rsidR="00931775" w:rsidRPr="00931775">
              <w:rPr>
                <w:b/>
                <w:bCs/>
                <w:i/>
                <w:sz w:val="20"/>
                <w:lang w:val="en-US"/>
              </w:rPr>
              <w:t>Manifestar</w:t>
            </w:r>
            <w:proofErr w:type="spellEnd"/>
            <w:r w:rsidR="00931775" w:rsidRPr="00931775">
              <w:rPr>
                <w:b/>
                <w:bCs/>
                <w:i/>
                <w:sz w:val="20"/>
                <w:lang w:val="en-US"/>
              </w:rPr>
              <w:t xml:space="preserve"> </w:t>
            </w:r>
            <w:proofErr w:type="spellStart"/>
            <w:r w:rsidR="00931775" w:rsidRPr="00931775">
              <w:rPr>
                <w:b/>
                <w:bCs/>
                <w:i/>
                <w:sz w:val="20"/>
                <w:lang w:val="en-US"/>
              </w:rPr>
              <w:t>Aceptación</w:t>
            </w:r>
            <w:proofErr w:type="spellEnd"/>
            <w:r w:rsidR="00931775" w:rsidRPr="00931775">
              <w:rPr>
                <w:b/>
                <w:bCs/>
                <w:sz w:val="20"/>
                <w:lang w:val="en-US"/>
              </w:rPr>
              <w:t>)</w:t>
            </w:r>
          </w:p>
        </w:tc>
      </w:tr>
      <w:tr w:rsidR="00211A05" w:rsidRPr="00984041" w:rsidTr="000C4B4C">
        <w:trPr>
          <w:cantSplit/>
          <w:trHeight w:val="397"/>
        </w:trPr>
        <w:tc>
          <w:tcPr>
            <w:tcW w:w="10343" w:type="dxa"/>
            <w:gridSpan w:val="2"/>
            <w:shd w:val="clear" w:color="auto" w:fill="auto"/>
            <w:vAlign w:val="center"/>
          </w:tcPr>
          <w:p w:rsidR="00211A05" w:rsidRDefault="00211A05" w:rsidP="000C4B4C">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211A05" w:rsidRDefault="00211A05" w:rsidP="000C4B4C">
            <w:pPr>
              <w:pStyle w:val="Textoindependiente3"/>
              <w:rPr>
                <w:bCs/>
                <w:iCs/>
                <w:sz w:val="20"/>
              </w:rPr>
            </w:pPr>
          </w:p>
          <w:p w:rsidR="00211A05" w:rsidRPr="00307FA2" w:rsidRDefault="00211A05" w:rsidP="000C4B4C">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211A05" w:rsidRPr="00984041" w:rsidTr="000C4B4C">
        <w:trPr>
          <w:cantSplit/>
          <w:trHeight w:val="397"/>
        </w:trPr>
        <w:tc>
          <w:tcPr>
            <w:tcW w:w="10343" w:type="dxa"/>
            <w:gridSpan w:val="2"/>
            <w:shd w:val="clear" w:color="auto" w:fill="D9D9D9" w:themeFill="background1" w:themeFillShade="D9"/>
            <w:vAlign w:val="center"/>
          </w:tcPr>
          <w:p w:rsidR="00211A05" w:rsidRPr="00307FA2" w:rsidRDefault="00211A05" w:rsidP="000C4B4C">
            <w:pPr>
              <w:pStyle w:val="Textoindependiente3"/>
              <w:numPr>
                <w:ilvl w:val="0"/>
                <w:numId w:val="4"/>
              </w:numPr>
              <w:rPr>
                <w:b/>
                <w:bCs/>
                <w:sz w:val="20"/>
              </w:rPr>
            </w:pPr>
            <w:r w:rsidRPr="00307FA2">
              <w:rPr>
                <w:b/>
                <w:bCs/>
                <w:sz w:val="20"/>
              </w:rPr>
              <w:t>RESPONSABLE O COMISIÓN DE RECEPCIÓN</w:t>
            </w:r>
            <w:r w:rsidR="00931775">
              <w:rPr>
                <w:b/>
                <w:bCs/>
                <w:sz w:val="20"/>
              </w:rPr>
              <w:t xml:space="preserve"> (</w:t>
            </w:r>
            <w:r w:rsidR="00931775" w:rsidRPr="00F51B47">
              <w:rPr>
                <w:b/>
                <w:bCs/>
                <w:i/>
                <w:sz w:val="20"/>
              </w:rPr>
              <w:t>Manifestar Aceptación</w:t>
            </w:r>
            <w:r w:rsidR="00931775">
              <w:rPr>
                <w:b/>
                <w:bCs/>
                <w:sz w:val="20"/>
              </w:rPr>
              <w:t>)</w:t>
            </w:r>
          </w:p>
        </w:tc>
      </w:tr>
      <w:tr w:rsidR="00211A05" w:rsidRPr="00984041" w:rsidTr="000C4B4C">
        <w:trPr>
          <w:cantSplit/>
          <w:trHeight w:val="397"/>
        </w:trPr>
        <w:tc>
          <w:tcPr>
            <w:tcW w:w="10343" w:type="dxa"/>
            <w:gridSpan w:val="2"/>
            <w:shd w:val="clear" w:color="auto" w:fill="auto"/>
            <w:vAlign w:val="center"/>
          </w:tcPr>
          <w:p w:rsidR="00211A05" w:rsidRPr="00307FA2" w:rsidRDefault="00211A05" w:rsidP="000C4B4C">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sidR="00102133">
              <w:rPr>
                <w:bCs/>
                <w:sz w:val="20"/>
                <w:lang w:val="es-ES_tradnl"/>
              </w:rPr>
              <w:t>ión de la entrega de los bienes</w:t>
            </w:r>
            <w:bookmarkStart w:id="0" w:name="_GoBack"/>
            <w:bookmarkEnd w:id="0"/>
            <w:r w:rsidRPr="00307FA2">
              <w:rPr>
                <w:bCs/>
                <w:sz w:val="20"/>
                <w:lang w:val="es-ES_tradnl"/>
              </w:rPr>
              <w:t>, a cuyo efecto realizará las siguientes funciones:</w:t>
            </w:r>
          </w:p>
          <w:p w:rsidR="00211A05" w:rsidRPr="00307FA2" w:rsidRDefault="00211A05" w:rsidP="000C4B4C">
            <w:pPr>
              <w:pStyle w:val="Textoindependiente3"/>
              <w:rPr>
                <w:bCs/>
                <w:sz w:val="20"/>
                <w:lang w:val="es-ES_tradnl"/>
              </w:rPr>
            </w:pPr>
          </w:p>
          <w:p w:rsidR="00211A05" w:rsidRPr="00307FA2" w:rsidRDefault="00211A05" w:rsidP="000C4B4C">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211A05" w:rsidRPr="00307FA2" w:rsidRDefault="00211A05" w:rsidP="000C4B4C">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211A05" w:rsidRPr="001D1686" w:rsidRDefault="00211A05" w:rsidP="000C4B4C">
            <w:pPr>
              <w:pStyle w:val="Textoindependiente3"/>
              <w:numPr>
                <w:ilvl w:val="0"/>
                <w:numId w:val="6"/>
              </w:numPr>
              <w:rPr>
                <w:bCs/>
                <w:sz w:val="20"/>
              </w:rPr>
            </w:pPr>
            <w:r w:rsidRPr="00307FA2">
              <w:rPr>
                <w:bCs/>
                <w:sz w:val="20"/>
              </w:rPr>
              <w:t>Emitir el informe de disconformidad, cuando corresponda.</w:t>
            </w:r>
          </w:p>
          <w:p w:rsidR="00211A05" w:rsidRPr="00307FA2" w:rsidRDefault="00211A05" w:rsidP="000C4B4C">
            <w:pPr>
              <w:pStyle w:val="Textoindependiente3"/>
              <w:rPr>
                <w:b/>
                <w:bCs/>
                <w:sz w:val="20"/>
              </w:rPr>
            </w:pPr>
          </w:p>
        </w:tc>
      </w:tr>
      <w:tr w:rsidR="00211A05" w:rsidRPr="00307FA2" w:rsidTr="000C4B4C">
        <w:trPr>
          <w:cantSplit/>
          <w:trHeight w:val="397"/>
        </w:trPr>
        <w:tc>
          <w:tcPr>
            <w:tcW w:w="10343" w:type="dxa"/>
            <w:gridSpan w:val="2"/>
            <w:shd w:val="clear" w:color="auto" w:fill="D9D9D9" w:themeFill="background1" w:themeFillShade="D9"/>
            <w:vAlign w:val="center"/>
          </w:tcPr>
          <w:p w:rsidR="00211A05" w:rsidRPr="00307FA2" w:rsidRDefault="00211A05" w:rsidP="000C4B4C">
            <w:pPr>
              <w:pStyle w:val="Textoindependiente3"/>
              <w:numPr>
                <w:ilvl w:val="0"/>
                <w:numId w:val="4"/>
              </w:numPr>
              <w:rPr>
                <w:b/>
                <w:bCs/>
                <w:sz w:val="20"/>
              </w:rPr>
            </w:pPr>
            <w:r w:rsidRPr="00307FA2">
              <w:rPr>
                <w:b/>
                <w:bCs/>
                <w:sz w:val="20"/>
              </w:rPr>
              <w:t>FORMA DE PAGO</w:t>
            </w:r>
            <w:r w:rsidR="00931775">
              <w:rPr>
                <w:b/>
                <w:bCs/>
                <w:sz w:val="20"/>
              </w:rPr>
              <w:t xml:space="preserve"> (</w:t>
            </w:r>
            <w:r w:rsidR="00931775" w:rsidRPr="00F51B47">
              <w:rPr>
                <w:b/>
                <w:bCs/>
                <w:i/>
                <w:sz w:val="20"/>
              </w:rPr>
              <w:t>Manifestar Aceptación</w:t>
            </w:r>
            <w:r w:rsidR="00931775">
              <w:rPr>
                <w:b/>
                <w:bCs/>
                <w:sz w:val="20"/>
              </w:rPr>
              <w:t>)</w:t>
            </w:r>
          </w:p>
        </w:tc>
      </w:tr>
      <w:tr w:rsidR="00211A05" w:rsidRPr="00984041" w:rsidTr="000C4B4C">
        <w:trPr>
          <w:cantSplit/>
          <w:trHeight w:val="533"/>
        </w:trPr>
        <w:tc>
          <w:tcPr>
            <w:tcW w:w="10343" w:type="dxa"/>
            <w:gridSpan w:val="2"/>
            <w:vAlign w:val="center"/>
          </w:tcPr>
          <w:p w:rsidR="00211A05" w:rsidRPr="00307FA2" w:rsidRDefault="00596D9B" w:rsidP="00207702">
            <w:pPr>
              <w:pStyle w:val="Textoindependiente3"/>
              <w:ind w:left="28"/>
              <w:rPr>
                <w:iCs/>
                <w:sz w:val="20"/>
              </w:rPr>
            </w:pPr>
            <w:r w:rsidRPr="001700F1">
              <w:rPr>
                <w:iCs/>
                <w:sz w:val="20"/>
              </w:rPr>
              <w:t>El pago se realizará vía SIGEP, previa presentación de Informe de Conformidad (emitido por el responsable o comisión de recepción), nota de ingreso definitiva</w:t>
            </w:r>
            <w:r>
              <w:rPr>
                <w:iCs/>
                <w:sz w:val="20"/>
              </w:rPr>
              <w:t xml:space="preserve"> (emitido por Activos Fijos) </w:t>
            </w:r>
            <w:r w:rsidRPr="001700F1">
              <w:rPr>
                <w:iCs/>
                <w:sz w:val="20"/>
              </w:rPr>
              <w:t>y remisión de factura.</w:t>
            </w:r>
          </w:p>
        </w:tc>
      </w:tr>
    </w:tbl>
    <w:p w:rsidR="00211A05" w:rsidRPr="00307FA2" w:rsidRDefault="00211A05" w:rsidP="00211A05">
      <w:pPr>
        <w:spacing w:before="14" w:line="200" w:lineRule="exact"/>
        <w:rPr>
          <w:rFonts w:ascii="Arial" w:hAnsi="Arial" w:cs="Arial"/>
          <w:lang w:val="es-BO"/>
        </w:rPr>
      </w:pPr>
    </w:p>
    <w:p w:rsidR="00211A05" w:rsidRPr="00307FA2" w:rsidRDefault="00211A05" w:rsidP="00211A05">
      <w:pPr>
        <w:spacing w:before="14" w:line="200" w:lineRule="exact"/>
        <w:rPr>
          <w:rFonts w:ascii="Arial" w:hAnsi="Arial" w:cs="Arial"/>
          <w:lang w:val="es-BO"/>
        </w:rPr>
      </w:pPr>
    </w:p>
    <w:p w:rsidR="00211A05" w:rsidRPr="00307FA2" w:rsidRDefault="00211A05" w:rsidP="00211A05">
      <w:pPr>
        <w:spacing w:before="14" w:line="200" w:lineRule="exact"/>
        <w:rPr>
          <w:rFonts w:ascii="Arial" w:hAnsi="Arial" w:cs="Arial"/>
          <w:lang w:val="es-BO"/>
        </w:rPr>
      </w:pPr>
    </w:p>
    <w:p w:rsidR="00211A05" w:rsidRDefault="00211A05" w:rsidP="00211A05">
      <w:pPr>
        <w:spacing w:before="14" w:line="200" w:lineRule="exact"/>
        <w:rPr>
          <w:rFonts w:ascii="Arial" w:hAnsi="Arial" w:cs="Arial"/>
          <w:lang w:val="es-BO"/>
        </w:rPr>
      </w:pPr>
    </w:p>
    <w:p w:rsidR="00211A05" w:rsidRDefault="00211A05" w:rsidP="00211A05">
      <w:pPr>
        <w:spacing w:before="14" w:line="200" w:lineRule="exact"/>
        <w:rPr>
          <w:rFonts w:ascii="Arial" w:hAnsi="Arial" w:cs="Arial"/>
          <w:lang w:val="es-BO"/>
        </w:rPr>
      </w:pPr>
    </w:p>
    <w:p w:rsidR="00211A05" w:rsidRDefault="00211A05" w:rsidP="00211A05">
      <w:pPr>
        <w:spacing w:before="14" w:line="200" w:lineRule="exact"/>
        <w:rPr>
          <w:rFonts w:ascii="Arial" w:hAnsi="Arial" w:cs="Arial"/>
          <w:lang w:val="es-BO"/>
        </w:rPr>
      </w:pPr>
    </w:p>
    <w:p w:rsidR="00211A05" w:rsidRDefault="00211A05" w:rsidP="00211A05">
      <w:pPr>
        <w:spacing w:before="14" w:line="200" w:lineRule="exact"/>
        <w:rPr>
          <w:rFonts w:ascii="Arial" w:hAnsi="Arial" w:cs="Arial"/>
          <w:lang w:val="es-BO"/>
        </w:rPr>
      </w:pPr>
    </w:p>
    <w:p w:rsidR="00931775" w:rsidRDefault="00931775" w:rsidP="00211A05">
      <w:pPr>
        <w:spacing w:before="14" w:line="200" w:lineRule="exact"/>
        <w:rPr>
          <w:rFonts w:ascii="Arial" w:hAnsi="Arial" w:cs="Arial"/>
          <w:lang w:val="es-BO"/>
        </w:rPr>
      </w:pPr>
    </w:p>
    <w:p w:rsidR="00931775" w:rsidRDefault="00931775" w:rsidP="00211A05">
      <w:pPr>
        <w:spacing w:before="14" w:line="200" w:lineRule="exact"/>
        <w:rPr>
          <w:rFonts w:ascii="Arial" w:hAnsi="Arial" w:cs="Arial"/>
          <w:lang w:val="es-BO"/>
        </w:rPr>
      </w:pPr>
    </w:p>
    <w:p w:rsidR="00931775" w:rsidRDefault="00931775" w:rsidP="00211A05">
      <w:pPr>
        <w:spacing w:before="14" w:line="200" w:lineRule="exact"/>
        <w:rPr>
          <w:rFonts w:ascii="Arial" w:hAnsi="Arial" w:cs="Arial"/>
          <w:lang w:val="es-BO"/>
        </w:rPr>
      </w:pPr>
    </w:p>
    <w:p w:rsidR="00931775" w:rsidRDefault="00931775" w:rsidP="00211A05">
      <w:pPr>
        <w:spacing w:before="14" w:line="200" w:lineRule="exact"/>
        <w:rPr>
          <w:rFonts w:ascii="Arial" w:hAnsi="Arial" w:cs="Arial"/>
          <w:lang w:val="es-BO"/>
        </w:rPr>
      </w:pPr>
    </w:p>
    <w:p w:rsidR="00931775" w:rsidRDefault="00931775" w:rsidP="00211A05">
      <w:pPr>
        <w:spacing w:before="14" w:line="200" w:lineRule="exact"/>
        <w:rPr>
          <w:rFonts w:ascii="Arial" w:hAnsi="Arial" w:cs="Arial"/>
          <w:lang w:val="es-BO"/>
        </w:rPr>
      </w:pPr>
    </w:p>
    <w:p w:rsidR="00931775" w:rsidRDefault="00931775" w:rsidP="00211A05">
      <w:pPr>
        <w:spacing w:before="14" w:line="200" w:lineRule="exact"/>
        <w:rPr>
          <w:rFonts w:ascii="Arial" w:hAnsi="Arial" w:cs="Arial"/>
          <w:lang w:val="es-BO"/>
        </w:rPr>
      </w:pPr>
    </w:p>
    <w:p w:rsidR="00931775" w:rsidRDefault="00931775" w:rsidP="00211A05">
      <w:pPr>
        <w:spacing w:before="14" w:line="200" w:lineRule="exact"/>
        <w:rPr>
          <w:rFonts w:ascii="Arial" w:hAnsi="Arial" w:cs="Arial"/>
          <w:lang w:val="es-BO"/>
        </w:rPr>
      </w:pPr>
    </w:p>
    <w:p w:rsidR="00211A05" w:rsidRDefault="00211A05" w:rsidP="00211A05">
      <w:pPr>
        <w:spacing w:before="14" w:line="200" w:lineRule="exact"/>
        <w:rPr>
          <w:rFonts w:ascii="Arial" w:hAnsi="Arial" w:cs="Arial"/>
          <w:lang w:val="es-BO"/>
        </w:rPr>
      </w:pPr>
    </w:p>
    <w:p w:rsidR="00211A05" w:rsidRPr="00307FA2" w:rsidRDefault="00211A05" w:rsidP="00211A05">
      <w:pPr>
        <w:spacing w:before="14" w:line="200" w:lineRule="exact"/>
        <w:rPr>
          <w:rFonts w:ascii="Arial" w:hAnsi="Arial" w:cs="Arial"/>
          <w:lang w:val="es-BO"/>
        </w:rPr>
      </w:pPr>
    </w:p>
    <w:p w:rsidR="00E52194" w:rsidRPr="00192970" w:rsidRDefault="00E52194">
      <w:pPr>
        <w:spacing w:before="14" w:line="200" w:lineRule="exact"/>
        <w:rPr>
          <w:rFonts w:ascii="Arial" w:hAnsi="Arial" w:cs="Arial"/>
          <w:lang w:val="es-BO"/>
        </w:rPr>
      </w:pPr>
    </w:p>
    <w:sectPr w:rsidR="00E52194" w:rsidRPr="00192970" w:rsidSect="008A1A4C">
      <w:headerReference w:type="default" r:id="rId8"/>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D1" w:rsidRDefault="00B604D1" w:rsidP="00892432">
      <w:r>
        <w:separator/>
      </w:r>
    </w:p>
  </w:endnote>
  <w:endnote w:type="continuationSeparator" w:id="0">
    <w:p w:rsidR="00B604D1" w:rsidRDefault="00B604D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D1" w:rsidRDefault="00B604D1" w:rsidP="00892432">
      <w:r>
        <w:separator/>
      </w:r>
    </w:p>
  </w:footnote>
  <w:footnote w:type="continuationSeparator" w:id="0">
    <w:p w:rsidR="00B604D1" w:rsidRDefault="00B604D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Default="00211A05">
    <w:pPr>
      <w:pStyle w:val="Encabezado"/>
    </w:pPr>
    <w:r>
      <w:rPr>
        <w:noProof/>
        <w:lang w:val="es-BO" w:eastAsia="es-BO"/>
      </w:rPr>
      <w:drawing>
        <wp:anchor distT="0" distB="0" distL="114300" distR="114300" simplePos="0" relativeHeight="251659264" behindDoc="1" locked="0" layoutInCell="1" allowOverlap="1" wp14:anchorId="3F682F29" wp14:editId="1AE60DD7">
          <wp:simplePos x="0" y="0"/>
          <wp:positionH relativeFrom="page">
            <wp:align>center</wp:align>
          </wp:positionH>
          <wp:positionV relativeFrom="page">
            <wp:posOffset>256413</wp:posOffset>
          </wp:positionV>
          <wp:extent cx="957580" cy="10064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1006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4"/>
  </w:num>
  <w:num w:numId="6">
    <w:abstractNumId w:val="1"/>
  </w:num>
  <w:num w:numId="7">
    <w:abstractNumId w:val="14"/>
  </w:num>
  <w:num w:numId="8">
    <w:abstractNumId w:val="5"/>
  </w:num>
  <w:num w:numId="9">
    <w:abstractNumId w:val="13"/>
  </w:num>
  <w:num w:numId="10">
    <w:abstractNumId w:val="0"/>
  </w:num>
  <w:num w:numId="11">
    <w:abstractNumId w:val="3"/>
  </w:num>
  <w:num w:numId="12">
    <w:abstractNumId w:val="15"/>
  </w:num>
  <w:num w:numId="13">
    <w:abstractNumId w:val="16"/>
  </w:num>
  <w:num w:numId="14">
    <w:abstractNumId w:val="12"/>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34A9"/>
    <w:rsid w:val="00074C9A"/>
    <w:rsid w:val="000E30F9"/>
    <w:rsid w:val="00102133"/>
    <w:rsid w:val="0010585B"/>
    <w:rsid w:val="00114CCF"/>
    <w:rsid w:val="00120A17"/>
    <w:rsid w:val="00143711"/>
    <w:rsid w:val="00192970"/>
    <w:rsid w:val="001B50D6"/>
    <w:rsid w:val="001D02BD"/>
    <w:rsid w:val="001D1686"/>
    <w:rsid w:val="001E495E"/>
    <w:rsid w:val="00207702"/>
    <w:rsid w:val="00210B2D"/>
    <w:rsid w:val="00211A05"/>
    <w:rsid w:val="00220A34"/>
    <w:rsid w:val="00237EC3"/>
    <w:rsid w:val="002C113E"/>
    <w:rsid w:val="00307FA2"/>
    <w:rsid w:val="00346BB6"/>
    <w:rsid w:val="00363BB8"/>
    <w:rsid w:val="00441B87"/>
    <w:rsid w:val="004516BB"/>
    <w:rsid w:val="004516DD"/>
    <w:rsid w:val="004545E9"/>
    <w:rsid w:val="0046279C"/>
    <w:rsid w:val="00485A13"/>
    <w:rsid w:val="0051679A"/>
    <w:rsid w:val="00541940"/>
    <w:rsid w:val="0055550D"/>
    <w:rsid w:val="00596D9B"/>
    <w:rsid w:val="00607B7E"/>
    <w:rsid w:val="00632F1D"/>
    <w:rsid w:val="00644569"/>
    <w:rsid w:val="00665D8D"/>
    <w:rsid w:val="006C7D0D"/>
    <w:rsid w:val="006F5434"/>
    <w:rsid w:val="0071234B"/>
    <w:rsid w:val="00725918"/>
    <w:rsid w:val="007B4E9B"/>
    <w:rsid w:val="00830991"/>
    <w:rsid w:val="00846652"/>
    <w:rsid w:val="00892432"/>
    <w:rsid w:val="008A1A4C"/>
    <w:rsid w:val="008B0D7C"/>
    <w:rsid w:val="008C3F05"/>
    <w:rsid w:val="00931775"/>
    <w:rsid w:val="00946FB1"/>
    <w:rsid w:val="00984041"/>
    <w:rsid w:val="00A71719"/>
    <w:rsid w:val="00AA047F"/>
    <w:rsid w:val="00AA6A80"/>
    <w:rsid w:val="00AB3F6D"/>
    <w:rsid w:val="00AB72AA"/>
    <w:rsid w:val="00B604D1"/>
    <w:rsid w:val="00B66026"/>
    <w:rsid w:val="00B71344"/>
    <w:rsid w:val="00B73D61"/>
    <w:rsid w:val="00BF3595"/>
    <w:rsid w:val="00C13DF9"/>
    <w:rsid w:val="00C73CFA"/>
    <w:rsid w:val="00C91F1E"/>
    <w:rsid w:val="00CB7616"/>
    <w:rsid w:val="00D02D3F"/>
    <w:rsid w:val="00D06B5E"/>
    <w:rsid w:val="00D2382E"/>
    <w:rsid w:val="00D23E07"/>
    <w:rsid w:val="00D320D6"/>
    <w:rsid w:val="00D35351"/>
    <w:rsid w:val="00D82999"/>
    <w:rsid w:val="00DF6B2D"/>
    <w:rsid w:val="00E52194"/>
    <w:rsid w:val="00E866A5"/>
    <w:rsid w:val="00EB13BC"/>
    <w:rsid w:val="00EC6678"/>
    <w:rsid w:val="00EF3B35"/>
    <w:rsid w:val="00EF6DFF"/>
    <w:rsid w:val="00F338A4"/>
    <w:rsid w:val="00F378C5"/>
    <w:rsid w:val="00F46E4E"/>
    <w:rsid w:val="00F73B7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0987-6DB7-48AE-A7B9-D113E4B7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Maria Luisa Ticona Condori</cp:lastModifiedBy>
  <cp:revision>7</cp:revision>
  <cp:lastPrinted>2020-03-05T22:59:00Z</cp:lastPrinted>
  <dcterms:created xsi:type="dcterms:W3CDTF">2020-03-06T14:23:00Z</dcterms:created>
  <dcterms:modified xsi:type="dcterms:W3CDTF">2020-03-06T14:58:00Z</dcterms:modified>
</cp:coreProperties>
</file>