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CF998" w14:textId="0935A2EB"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7922E6">
        <w:rPr>
          <w:rFonts w:ascii="Arial" w:hAnsi="Arial" w:cs="Arial"/>
          <w:b/>
          <w:lang w:val="es-BO"/>
        </w:rPr>
        <w:t>SERVICIO</w:t>
      </w:r>
    </w:p>
    <w:p w14:paraId="187EC7C8" w14:textId="77777777" w:rsidR="008C3A9D" w:rsidRDefault="00A807F0" w:rsidP="008E1008">
      <w:pPr>
        <w:tabs>
          <w:tab w:val="left" w:pos="3970"/>
        </w:tabs>
        <w:ind w:left="-360" w:right="13"/>
        <w:jc w:val="center"/>
        <w:rPr>
          <w:rFonts w:ascii="Arial" w:hAnsi="Arial" w:cs="Arial"/>
          <w:b/>
          <w:bCs/>
          <w:lang w:val="es-BO"/>
        </w:rPr>
      </w:pPr>
      <w:r>
        <w:rPr>
          <w:rFonts w:ascii="Arial" w:hAnsi="Arial" w:cs="Arial"/>
          <w:b/>
          <w:lang w:val="es-BO"/>
        </w:rPr>
        <w:t xml:space="preserve">OBJETO DE CONTRATACIÓN: </w:t>
      </w:r>
      <w:r w:rsidR="008E1008" w:rsidRPr="0018059C">
        <w:rPr>
          <w:rFonts w:ascii="Arial" w:hAnsi="Arial" w:cs="Arial"/>
          <w:b/>
          <w:bCs/>
          <w:lang w:val="es-BO"/>
        </w:rPr>
        <w:t xml:space="preserve">SERVICIO DE MANTENIMIENTO Y REPARACIÓN </w:t>
      </w:r>
    </w:p>
    <w:p w14:paraId="45BBE1F0" w14:textId="52C30751" w:rsidR="008E1008" w:rsidRPr="0018059C" w:rsidRDefault="008E1008" w:rsidP="008E1008">
      <w:pPr>
        <w:tabs>
          <w:tab w:val="left" w:pos="3970"/>
        </w:tabs>
        <w:ind w:left="-360" w:right="13"/>
        <w:jc w:val="center"/>
        <w:rPr>
          <w:rFonts w:ascii="Arial" w:hAnsi="Arial" w:cs="Arial"/>
          <w:b/>
          <w:bCs/>
          <w:lang w:val="es-BO"/>
        </w:rPr>
      </w:pPr>
      <w:r w:rsidRPr="0018059C">
        <w:rPr>
          <w:rFonts w:ascii="Arial" w:hAnsi="Arial" w:cs="Arial"/>
          <w:b/>
          <w:bCs/>
          <w:lang w:val="es-BO"/>
        </w:rPr>
        <w:t>DE AIRES ACONDICIONADOS PARA LAS ELECCIONES GENERALES 2020</w:t>
      </w:r>
    </w:p>
    <w:p w14:paraId="2D68B705" w14:textId="1FBA3625" w:rsidR="00D320D6" w:rsidRPr="001B50D6" w:rsidRDefault="00D320D6" w:rsidP="008E1008">
      <w:pPr>
        <w:spacing w:before="80"/>
        <w:ind w:left="95"/>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8E1008" w14:paraId="7289C96D" w14:textId="77777777" w:rsidTr="0055550D">
        <w:trPr>
          <w:cantSplit/>
          <w:trHeight w:val="397"/>
        </w:trPr>
        <w:tc>
          <w:tcPr>
            <w:tcW w:w="10343" w:type="dxa"/>
            <w:gridSpan w:val="2"/>
            <w:shd w:val="clear" w:color="auto" w:fill="767171"/>
            <w:vAlign w:val="center"/>
          </w:tcPr>
          <w:p w14:paraId="254210C3" w14:textId="6A4C9611"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Pr>
                <w:b/>
                <w:bCs/>
                <w:color w:val="FFFFFF"/>
                <w:sz w:val="20"/>
              </w:rPr>
              <w:t>SERVICIO</w:t>
            </w:r>
            <w:r w:rsidR="00D320D6" w:rsidRPr="001B50D6">
              <w:rPr>
                <w:b/>
                <w:bCs/>
                <w:color w:val="FFFFFF"/>
                <w:sz w:val="20"/>
              </w:rPr>
              <w:t>(S)</w:t>
            </w:r>
          </w:p>
        </w:tc>
      </w:tr>
      <w:tr w:rsidR="00D320D6" w:rsidRPr="00DE2E24" w14:paraId="71EDE489" w14:textId="77777777" w:rsidTr="0055550D">
        <w:trPr>
          <w:cantSplit/>
          <w:trHeight w:val="397"/>
        </w:trPr>
        <w:tc>
          <w:tcPr>
            <w:tcW w:w="10343" w:type="dxa"/>
            <w:gridSpan w:val="2"/>
            <w:shd w:val="clear" w:color="auto" w:fill="D9D9D9" w:themeFill="background1" w:themeFillShade="D9"/>
            <w:vAlign w:val="center"/>
          </w:tcPr>
          <w:p w14:paraId="2B014A78" w14:textId="1EFC8917" w:rsidR="00D320D6" w:rsidRPr="001B50D6" w:rsidRDefault="00D320D6" w:rsidP="00D320D6">
            <w:pPr>
              <w:pStyle w:val="Textoindependiente3"/>
              <w:numPr>
                <w:ilvl w:val="0"/>
                <w:numId w:val="3"/>
              </w:numPr>
              <w:rPr>
                <w:bCs/>
                <w:i/>
                <w:iCs/>
                <w:sz w:val="20"/>
              </w:rPr>
            </w:pPr>
            <w:r w:rsidRPr="001B50D6">
              <w:rPr>
                <w:b/>
                <w:bCs/>
                <w:sz w:val="20"/>
              </w:rPr>
              <w:t xml:space="preserve">REQUISITOS </w:t>
            </w:r>
            <w:r w:rsidR="00FA0E1B">
              <w:rPr>
                <w:b/>
                <w:bCs/>
                <w:sz w:val="20"/>
              </w:rPr>
              <w:t>DEL SERVICIO</w:t>
            </w:r>
            <w:r w:rsidR="008C3A9D">
              <w:rPr>
                <w:b/>
                <w:bCs/>
                <w:sz w:val="20"/>
              </w:rPr>
              <w:t xml:space="preserve"> (Especificar)</w:t>
            </w:r>
          </w:p>
          <w:p w14:paraId="6B929869" w14:textId="77777777" w:rsidR="00D320D6" w:rsidRPr="001B50D6" w:rsidRDefault="00D320D6" w:rsidP="00B9352B">
            <w:pPr>
              <w:pStyle w:val="Textoindependiente3"/>
              <w:rPr>
                <w:b/>
                <w:bCs/>
                <w:color w:val="FF0000"/>
                <w:sz w:val="20"/>
              </w:rPr>
            </w:pPr>
          </w:p>
        </w:tc>
      </w:tr>
      <w:tr w:rsidR="00D320D6" w:rsidRPr="001B50D6" w14:paraId="683D8163" w14:textId="77777777" w:rsidTr="00FA0E1B">
        <w:trPr>
          <w:cantSplit/>
          <w:trHeight w:val="444"/>
        </w:trPr>
        <w:tc>
          <w:tcPr>
            <w:tcW w:w="603" w:type="dxa"/>
            <w:shd w:val="clear" w:color="auto" w:fill="auto"/>
            <w:vAlign w:val="center"/>
          </w:tcPr>
          <w:p w14:paraId="4E65474B" w14:textId="77777777" w:rsidR="00D320D6" w:rsidRPr="001B50D6" w:rsidRDefault="00346BB6" w:rsidP="00B9352B">
            <w:pPr>
              <w:ind w:left="-60" w:right="-108"/>
              <w:contextualSpacing/>
              <w:jc w:val="center"/>
              <w:rPr>
                <w:rFonts w:ascii="Arial" w:hAnsi="Arial" w:cs="Arial"/>
                <w:b/>
              </w:rPr>
            </w:pPr>
            <w:r w:rsidRPr="001B50D6">
              <w:rPr>
                <w:rFonts w:ascii="Arial" w:hAnsi="Arial" w:cs="Arial"/>
                <w:b/>
                <w:iCs/>
              </w:rPr>
              <w:t>Items</w:t>
            </w:r>
          </w:p>
        </w:tc>
        <w:tc>
          <w:tcPr>
            <w:tcW w:w="9740" w:type="dxa"/>
            <w:shd w:val="clear" w:color="auto" w:fill="auto"/>
            <w:vAlign w:val="center"/>
          </w:tcPr>
          <w:p w14:paraId="50304E6D" w14:textId="2EA10B9F"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8E1008" w14:paraId="0A0DDBB5" w14:textId="77777777" w:rsidTr="00444F41">
        <w:trPr>
          <w:cantSplit/>
          <w:trHeight w:val="130"/>
        </w:trPr>
        <w:tc>
          <w:tcPr>
            <w:tcW w:w="603" w:type="dxa"/>
            <w:shd w:val="clear" w:color="auto" w:fill="auto"/>
            <w:vAlign w:val="center"/>
          </w:tcPr>
          <w:p w14:paraId="723BCD28" w14:textId="3A66DDC3" w:rsidR="005B2004" w:rsidRPr="001B50D6" w:rsidRDefault="005B2004" w:rsidP="005B2004">
            <w:pPr>
              <w:pStyle w:val="Textoindependiente3"/>
              <w:rPr>
                <w:sz w:val="20"/>
              </w:rPr>
            </w:pPr>
            <w:r w:rsidRPr="004A1382">
              <w:rPr>
                <w:iCs/>
                <w:sz w:val="20"/>
              </w:rPr>
              <w:t>1</w:t>
            </w:r>
          </w:p>
        </w:tc>
        <w:tc>
          <w:tcPr>
            <w:tcW w:w="9740" w:type="dxa"/>
            <w:shd w:val="clear" w:color="auto" w:fill="auto"/>
            <w:vAlign w:val="center"/>
          </w:tcPr>
          <w:p w14:paraId="5B56EBD7" w14:textId="77777777" w:rsidR="0018059C" w:rsidRDefault="0018059C" w:rsidP="0018059C">
            <w:pPr>
              <w:autoSpaceDE w:val="0"/>
              <w:autoSpaceDN w:val="0"/>
              <w:adjustRightInd w:val="0"/>
              <w:rPr>
                <w:rFonts w:ascii="Arial" w:hAnsi="Arial" w:cs="Arial"/>
                <w:lang w:val="es-BO"/>
              </w:rPr>
            </w:pPr>
            <w:r w:rsidRPr="0018059C">
              <w:rPr>
                <w:rFonts w:ascii="Arial" w:hAnsi="Arial" w:cs="Arial"/>
                <w:lang w:val="es-BO"/>
              </w:rPr>
              <w:t>Mantenimiento preventivo y diagnóstico a 6 equipos de Aires Acondicionados de precisión instalados en dependencias del Data Center.</w:t>
            </w:r>
          </w:p>
          <w:p w14:paraId="30A284E0" w14:textId="77777777" w:rsidR="0018059C" w:rsidRDefault="0018059C" w:rsidP="0018059C">
            <w:pPr>
              <w:autoSpaceDE w:val="0"/>
              <w:autoSpaceDN w:val="0"/>
              <w:adjustRightInd w:val="0"/>
              <w:rPr>
                <w:rFonts w:ascii="Arial" w:hAnsi="Arial" w:cs="Arial"/>
                <w:lang w:val="es-BO"/>
              </w:rPr>
            </w:pPr>
          </w:p>
          <w:p w14:paraId="7B3A63A6" w14:textId="65D0632F" w:rsidR="005B2004" w:rsidRPr="002C305B" w:rsidRDefault="0018059C" w:rsidP="0018059C">
            <w:pPr>
              <w:pStyle w:val="Textoindependiente3"/>
              <w:rPr>
                <w:iCs/>
                <w:sz w:val="20"/>
              </w:rPr>
            </w:pPr>
            <w:r w:rsidRPr="0018059C">
              <w:rPr>
                <w:sz w:val="20"/>
                <w:lang w:val="es-BO"/>
              </w:rPr>
              <w:t>Mantenimiento del sistema de inyección de agua a 4 equipos de Aires Acondicionados de precisión instalados e</w:t>
            </w:r>
            <w:r>
              <w:rPr>
                <w:lang w:val="es-BO"/>
              </w:rPr>
              <w:t>n dependencias del Data Center.</w:t>
            </w:r>
          </w:p>
        </w:tc>
      </w:tr>
      <w:tr w:rsidR="005B2004" w:rsidRPr="00155A6F" w14:paraId="23506828" w14:textId="77777777" w:rsidTr="0055550D">
        <w:trPr>
          <w:cantSplit/>
          <w:trHeight w:val="397"/>
        </w:trPr>
        <w:tc>
          <w:tcPr>
            <w:tcW w:w="10343" w:type="dxa"/>
            <w:gridSpan w:val="2"/>
            <w:tcBorders>
              <w:bottom w:val="single" w:sz="4" w:space="0" w:color="auto"/>
            </w:tcBorders>
            <w:shd w:val="clear" w:color="auto" w:fill="D9D9D9" w:themeFill="background1" w:themeFillShade="D9"/>
            <w:vAlign w:val="center"/>
          </w:tcPr>
          <w:p w14:paraId="5D8DC877" w14:textId="1898754B" w:rsidR="005B2004" w:rsidRPr="001B50D6" w:rsidRDefault="005B2004" w:rsidP="007E3F7A">
            <w:pPr>
              <w:pStyle w:val="Textoindependiente3"/>
              <w:numPr>
                <w:ilvl w:val="0"/>
                <w:numId w:val="3"/>
              </w:numPr>
              <w:rPr>
                <w:b/>
                <w:bCs/>
                <w:sz w:val="20"/>
              </w:rPr>
            </w:pPr>
            <w:r w:rsidRPr="001B50D6">
              <w:rPr>
                <w:b/>
                <w:bCs/>
                <w:sz w:val="20"/>
              </w:rPr>
              <w:t xml:space="preserve">CONDICIONES COMPLEMENTARIAS </w:t>
            </w:r>
            <w:r w:rsidR="008C3A9D">
              <w:rPr>
                <w:b/>
                <w:bCs/>
                <w:sz w:val="20"/>
              </w:rPr>
              <w:t xml:space="preserve"> </w:t>
            </w:r>
            <w:r w:rsidR="0085219A">
              <w:rPr>
                <w:b/>
                <w:bCs/>
                <w:sz w:val="20"/>
              </w:rPr>
              <w:t>(Especificar)</w:t>
            </w:r>
            <w:bookmarkStart w:id="0" w:name="_GoBack"/>
            <w:bookmarkEnd w:id="0"/>
          </w:p>
        </w:tc>
      </w:tr>
      <w:tr w:rsidR="005B2004" w:rsidRPr="008E1008" w14:paraId="67558313" w14:textId="77777777" w:rsidTr="0055550D">
        <w:trPr>
          <w:cantSplit/>
          <w:trHeight w:val="458"/>
        </w:trPr>
        <w:tc>
          <w:tcPr>
            <w:tcW w:w="10343" w:type="dxa"/>
            <w:gridSpan w:val="2"/>
            <w:tcBorders>
              <w:bottom w:val="single" w:sz="4" w:space="0" w:color="auto"/>
            </w:tcBorders>
            <w:vAlign w:val="center"/>
          </w:tcPr>
          <w:p w14:paraId="5EB881B9" w14:textId="3167CCCE" w:rsidR="005B2004" w:rsidRPr="0018059C" w:rsidRDefault="0018059C" w:rsidP="005B2004">
            <w:pPr>
              <w:pStyle w:val="Textoindependiente3"/>
              <w:rPr>
                <w:b/>
                <w:bCs/>
                <w:color w:val="FFFFFF"/>
                <w:sz w:val="20"/>
              </w:rPr>
            </w:pPr>
            <w:r>
              <w:rPr>
                <w:bCs/>
                <w:sz w:val="20"/>
              </w:rPr>
              <w:t>La empresa deberá presentar un informe sobre los mantenimientos una vez finalizado el servicio de acuerdo al diagnóstico presentado en su propuesta.</w:t>
            </w:r>
          </w:p>
        </w:tc>
      </w:tr>
      <w:tr w:rsidR="005B2004" w:rsidRPr="001B50D6" w14:paraId="4A737286" w14:textId="77777777" w:rsidTr="0055550D">
        <w:trPr>
          <w:cantSplit/>
          <w:trHeight w:val="397"/>
        </w:trPr>
        <w:tc>
          <w:tcPr>
            <w:tcW w:w="10343" w:type="dxa"/>
            <w:gridSpan w:val="2"/>
            <w:shd w:val="clear" w:color="auto" w:fill="767171"/>
            <w:vAlign w:val="center"/>
          </w:tcPr>
          <w:p w14:paraId="56926D2E" w14:textId="7F2C3C50"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5B2004" w:rsidRPr="008E1008" w14:paraId="4CBB0BA2" w14:textId="77777777" w:rsidTr="00485A13">
        <w:trPr>
          <w:cantSplit/>
          <w:trHeight w:val="397"/>
        </w:trPr>
        <w:tc>
          <w:tcPr>
            <w:tcW w:w="10343" w:type="dxa"/>
            <w:gridSpan w:val="2"/>
            <w:shd w:val="clear" w:color="auto" w:fill="auto"/>
            <w:vAlign w:val="center"/>
          </w:tcPr>
          <w:p w14:paraId="0D0D39B0" w14:textId="77777777" w:rsidR="005B2004" w:rsidRDefault="005B2004" w:rsidP="005B2004">
            <w:pPr>
              <w:pStyle w:val="Textoindependiente3"/>
              <w:rPr>
                <w:bCs/>
                <w:sz w:val="20"/>
              </w:rPr>
            </w:pPr>
          </w:p>
          <w:p w14:paraId="49FD5F56" w14:textId="4AAC08A1" w:rsidR="005B2004" w:rsidRPr="001B50D6" w:rsidRDefault="005B2004" w:rsidP="005B2004">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14:paraId="183F4C39" w14:textId="77777777" w:rsidR="005B2004" w:rsidRPr="001B50D6" w:rsidRDefault="005B2004" w:rsidP="005B2004">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61DD2CB3" wp14:editId="7D08AC16">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8EACF" id="Rectángulo 17" o:spid="_x0000_s1026" style="position:absolute;margin-left:88.55pt;margin-top:4.25pt;width:309.45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14:paraId="4F5BE259" w14:textId="6DBD5316" w:rsidR="005B2004" w:rsidRPr="001B50D6" w:rsidRDefault="005B2004" w:rsidP="005B2004">
            <w:pPr>
              <w:pStyle w:val="Textoindependiente3"/>
              <w:jc w:val="center"/>
              <w:rPr>
                <w:b/>
                <w:bCs/>
                <w:sz w:val="20"/>
              </w:rPr>
            </w:pPr>
            <w:r w:rsidRPr="001B50D6">
              <w:rPr>
                <w:b/>
                <w:bCs/>
                <w:sz w:val="20"/>
              </w:rPr>
              <w:t>OBJETO DE CONTRATACI</w:t>
            </w:r>
            <w:r>
              <w:rPr>
                <w:b/>
                <w:bCs/>
                <w:sz w:val="20"/>
              </w:rPr>
              <w:t>Ó</w:t>
            </w:r>
            <w:r w:rsidRPr="001B50D6">
              <w:rPr>
                <w:b/>
                <w:bCs/>
                <w:sz w:val="20"/>
              </w:rPr>
              <w:t>N:</w:t>
            </w:r>
          </w:p>
          <w:p w14:paraId="130760A7" w14:textId="77777777" w:rsidR="005B2004" w:rsidRPr="001B50D6" w:rsidRDefault="005B2004" w:rsidP="005B2004">
            <w:pPr>
              <w:pStyle w:val="Textoindependiente3"/>
              <w:jc w:val="center"/>
              <w:rPr>
                <w:b/>
                <w:bCs/>
                <w:sz w:val="20"/>
              </w:rPr>
            </w:pPr>
            <w:r w:rsidRPr="001B50D6">
              <w:rPr>
                <w:b/>
                <w:bCs/>
                <w:sz w:val="20"/>
              </w:rPr>
              <w:t>NOMBRE DEL PROVEEDOR:</w:t>
            </w:r>
          </w:p>
          <w:p w14:paraId="1D13A4DC" w14:textId="656C5D71" w:rsidR="005B2004" w:rsidRPr="001B50D6" w:rsidRDefault="005B2004" w:rsidP="005B2004">
            <w:pPr>
              <w:pStyle w:val="Textoindependiente3"/>
              <w:jc w:val="center"/>
              <w:rPr>
                <w:b/>
                <w:bCs/>
                <w:sz w:val="20"/>
              </w:rPr>
            </w:pPr>
            <w:r>
              <w:rPr>
                <w:b/>
                <w:bCs/>
                <w:sz w:val="20"/>
              </w:rPr>
              <w:t>TELÉFO</w:t>
            </w:r>
            <w:r w:rsidRPr="001B50D6">
              <w:rPr>
                <w:b/>
                <w:bCs/>
                <w:sz w:val="20"/>
              </w:rPr>
              <w:t>NO:</w:t>
            </w:r>
          </w:p>
          <w:p w14:paraId="15A85C9F" w14:textId="77777777" w:rsidR="005B2004" w:rsidRPr="001B50D6" w:rsidRDefault="005B2004" w:rsidP="005B2004">
            <w:pPr>
              <w:pStyle w:val="Textoindependiente3"/>
              <w:jc w:val="center"/>
              <w:rPr>
                <w:b/>
                <w:bCs/>
                <w:sz w:val="20"/>
              </w:rPr>
            </w:pPr>
            <w:r w:rsidRPr="001B50D6">
              <w:rPr>
                <w:b/>
                <w:bCs/>
                <w:sz w:val="20"/>
              </w:rPr>
              <w:t>FECHA:</w:t>
            </w:r>
          </w:p>
          <w:p w14:paraId="76F60B49" w14:textId="77777777" w:rsidR="005B2004" w:rsidRPr="001B50D6" w:rsidRDefault="005B2004" w:rsidP="005B2004">
            <w:pPr>
              <w:pStyle w:val="Textoindependiente3"/>
              <w:rPr>
                <w:b/>
                <w:bCs/>
                <w:sz w:val="20"/>
              </w:rPr>
            </w:pPr>
          </w:p>
          <w:p w14:paraId="581BF351" w14:textId="77777777" w:rsidR="005B2004" w:rsidRPr="001B50D6" w:rsidRDefault="005B2004" w:rsidP="005B2004">
            <w:pPr>
              <w:pStyle w:val="Textoindependiente3"/>
              <w:rPr>
                <w:b/>
                <w:bCs/>
                <w:sz w:val="20"/>
              </w:rPr>
            </w:pPr>
          </w:p>
          <w:p w14:paraId="435257BF" w14:textId="77777777" w:rsidR="005B2004" w:rsidRPr="001B50D6" w:rsidRDefault="005B2004" w:rsidP="005B2004">
            <w:pPr>
              <w:pStyle w:val="Textoindependiente3"/>
              <w:rPr>
                <w:b/>
                <w:bCs/>
                <w:sz w:val="20"/>
              </w:rPr>
            </w:pPr>
            <w:r w:rsidRPr="001B50D6">
              <w:rPr>
                <w:b/>
                <w:bCs/>
                <w:sz w:val="20"/>
              </w:rPr>
              <w:t>El proponente deberá adjuntar a su propuesta la siguiente documentación:</w:t>
            </w:r>
          </w:p>
          <w:p w14:paraId="48FD14C0" w14:textId="77777777" w:rsidR="005B2004" w:rsidRPr="001B50D6" w:rsidRDefault="005B2004" w:rsidP="005B2004">
            <w:pPr>
              <w:pStyle w:val="Textoindependiente3"/>
              <w:rPr>
                <w:b/>
                <w:bCs/>
                <w:sz w:val="20"/>
              </w:rPr>
            </w:pPr>
          </w:p>
          <w:p w14:paraId="6B33D535" w14:textId="464D6304" w:rsidR="005B2004" w:rsidRPr="005B2004" w:rsidRDefault="005B2004" w:rsidP="005B2004">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39AB25A6" w14:textId="3E874FC2" w:rsidR="005B2004" w:rsidRPr="001B50D6" w:rsidRDefault="005B2004" w:rsidP="005B2004">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14:paraId="75D02226" w14:textId="77777777" w:rsidR="005B2004" w:rsidRPr="001B50D6" w:rsidRDefault="005B2004" w:rsidP="005B2004">
            <w:pPr>
              <w:pStyle w:val="Textoindependiente3"/>
              <w:rPr>
                <w:b/>
                <w:bCs/>
                <w:sz w:val="20"/>
              </w:rPr>
            </w:pPr>
          </w:p>
        </w:tc>
      </w:tr>
      <w:tr w:rsidR="005B2004" w:rsidRPr="001B50D6" w14:paraId="436FA0FC" w14:textId="77777777" w:rsidTr="0055550D">
        <w:trPr>
          <w:cantSplit/>
          <w:trHeight w:val="397"/>
        </w:trPr>
        <w:tc>
          <w:tcPr>
            <w:tcW w:w="10343" w:type="dxa"/>
            <w:gridSpan w:val="2"/>
            <w:shd w:val="clear" w:color="auto" w:fill="767171"/>
            <w:vAlign w:val="center"/>
          </w:tcPr>
          <w:p w14:paraId="6AA7D3A7" w14:textId="77777777"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p>
        </w:tc>
      </w:tr>
      <w:tr w:rsidR="005B2004" w:rsidRPr="001B50D6" w14:paraId="38F38EC5" w14:textId="77777777" w:rsidTr="00541DCC">
        <w:trPr>
          <w:cantSplit/>
          <w:trHeight w:val="483"/>
        </w:trPr>
        <w:tc>
          <w:tcPr>
            <w:tcW w:w="10343" w:type="dxa"/>
            <w:gridSpan w:val="2"/>
            <w:tcBorders>
              <w:bottom w:val="single" w:sz="4" w:space="0" w:color="auto"/>
            </w:tcBorders>
            <w:shd w:val="clear" w:color="auto" w:fill="D9D9D9" w:themeFill="background1" w:themeFillShade="D9"/>
            <w:vAlign w:val="center"/>
          </w:tcPr>
          <w:p w14:paraId="2C7FABEE" w14:textId="283B6F99" w:rsidR="005B2004" w:rsidRPr="001B50D6" w:rsidRDefault="005B2004" w:rsidP="007E3F7A">
            <w:pPr>
              <w:pStyle w:val="Textoindependiente3"/>
              <w:numPr>
                <w:ilvl w:val="0"/>
                <w:numId w:val="19"/>
              </w:numPr>
              <w:rPr>
                <w:b/>
                <w:bCs/>
                <w:sz w:val="20"/>
              </w:rPr>
            </w:pPr>
            <w:r>
              <w:rPr>
                <w:b/>
                <w:bCs/>
                <w:sz w:val="20"/>
              </w:rPr>
              <w:t>FORMALIZACIÓN</w:t>
            </w:r>
            <w:r w:rsidR="008C3A9D">
              <w:rPr>
                <w:b/>
                <w:bCs/>
                <w:sz w:val="20"/>
              </w:rPr>
              <w:t xml:space="preserve"> </w:t>
            </w:r>
          </w:p>
        </w:tc>
      </w:tr>
      <w:tr w:rsidR="005B2004" w:rsidRPr="008E1008" w14:paraId="774CBC9E" w14:textId="77777777" w:rsidTr="00541DCC">
        <w:trPr>
          <w:trHeight w:val="405"/>
        </w:trPr>
        <w:tc>
          <w:tcPr>
            <w:tcW w:w="10343" w:type="dxa"/>
            <w:gridSpan w:val="2"/>
            <w:tcBorders>
              <w:bottom w:val="single" w:sz="4" w:space="0" w:color="auto"/>
            </w:tcBorders>
            <w:vAlign w:val="center"/>
          </w:tcPr>
          <w:p w14:paraId="3CC5474A" w14:textId="3130811C" w:rsidR="005B2004" w:rsidRPr="001B50D6" w:rsidRDefault="005B2004" w:rsidP="005B2004">
            <w:pPr>
              <w:pStyle w:val="Textoindependiente3"/>
              <w:rPr>
                <w:bCs/>
                <w:sz w:val="20"/>
              </w:rPr>
            </w:pPr>
            <w:r w:rsidRPr="00E42895">
              <w:rPr>
                <w:bCs/>
                <w:sz w:val="20"/>
              </w:rPr>
              <w:t xml:space="preserve">La contratación se formalizará mediante la suscripción de </w:t>
            </w:r>
            <w:r>
              <w:rPr>
                <w:bCs/>
                <w:sz w:val="20"/>
              </w:rPr>
              <w:t>ORDEN DE SERVICIO.</w:t>
            </w:r>
          </w:p>
        </w:tc>
      </w:tr>
      <w:tr w:rsidR="005B2004" w:rsidRPr="008E1008" w14:paraId="7E54C5BB" w14:textId="77777777" w:rsidTr="00541DCC">
        <w:trPr>
          <w:trHeight w:val="553"/>
        </w:trPr>
        <w:tc>
          <w:tcPr>
            <w:tcW w:w="10343" w:type="dxa"/>
            <w:gridSpan w:val="2"/>
            <w:tcBorders>
              <w:bottom w:val="single" w:sz="4" w:space="0" w:color="auto"/>
            </w:tcBorders>
            <w:shd w:val="clear" w:color="auto" w:fill="D9D9D9" w:themeFill="background1" w:themeFillShade="D9"/>
            <w:vAlign w:val="center"/>
          </w:tcPr>
          <w:p w14:paraId="6CEDEAC7" w14:textId="1260C524" w:rsidR="005B2004" w:rsidRPr="00002BF8" w:rsidRDefault="005B2004" w:rsidP="005B2004">
            <w:pPr>
              <w:pStyle w:val="Textoindependiente3"/>
              <w:numPr>
                <w:ilvl w:val="0"/>
                <w:numId w:val="19"/>
              </w:numPr>
              <w:rPr>
                <w:b/>
                <w:bCs/>
                <w:sz w:val="20"/>
              </w:rPr>
            </w:pPr>
            <w:r w:rsidRPr="00002BF8">
              <w:rPr>
                <w:b/>
                <w:bCs/>
                <w:sz w:val="20"/>
              </w:rPr>
              <w:t xml:space="preserve">LUGAR </w:t>
            </w:r>
            <w:r>
              <w:rPr>
                <w:b/>
                <w:bCs/>
                <w:sz w:val="20"/>
              </w:rPr>
              <w:t>DONDE SE EJECUTARÁ EL SERVICIO</w:t>
            </w:r>
            <w:r w:rsidR="008C3A9D">
              <w:rPr>
                <w:b/>
                <w:bCs/>
                <w:sz w:val="20"/>
              </w:rPr>
              <w:t xml:space="preserve"> (Manifestar aceptación)</w:t>
            </w:r>
          </w:p>
        </w:tc>
      </w:tr>
      <w:tr w:rsidR="005B2004" w:rsidRPr="0018059C" w14:paraId="7DCE8A9F" w14:textId="77777777" w:rsidTr="00E42895">
        <w:trPr>
          <w:trHeight w:val="543"/>
        </w:trPr>
        <w:tc>
          <w:tcPr>
            <w:tcW w:w="10343" w:type="dxa"/>
            <w:gridSpan w:val="2"/>
            <w:tcBorders>
              <w:bottom w:val="single" w:sz="4" w:space="0" w:color="auto"/>
            </w:tcBorders>
            <w:vAlign w:val="center"/>
          </w:tcPr>
          <w:p w14:paraId="51351E0C" w14:textId="5ADEE15A" w:rsidR="005B2004" w:rsidRPr="00E42895" w:rsidRDefault="0018059C" w:rsidP="00541DCC">
            <w:pPr>
              <w:pStyle w:val="Textoindependiente3"/>
              <w:ind w:left="-70"/>
              <w:rPr>
                <w:bCs/>
                <w:sz w:val="20"/>
              </w:rPr>
            </w:pPr>
            <w:r w:rsidRPr="00A744B9">
              <w:rPr>
                <w:bCs/>
                <w:sz w:val="20"/>
              </w:rPr>
              <w:t>El proveedor</w:t>
            </w:r>
            <w:r>
              <w:rPr>
                <w:bCs/>
                <w:sz w:val="20"/>
              </w:rPr>
              <w:t xml:space="preserve"> </w:t>
            </w:r>
            <w:r w:rsidRPr="003E599A">
              <w:rPr>
                <w:bCs/>
                <w:sz w:val="20"/>
              </w:rPr>
              <w:t>prestará el servicio en el Tribunal Supremo Electoral Av. Arce No. 2985, zona San Jorge</w:t>
            </w:r>
            <w:r>
              <w:rPr>
                <w:bCs/>
                <w:sz w:val="20"/>
              </w:rPr>
              <w:t>.</w:t>
            </w:r>
          </w:p>
        </w:tc>
      </w:tr>
      <w:tr w:rsidR="005B2004" w:rsidRPr="001B50D6" w14:paraId="7EFF7CF6" w14:textId="77777777" w:rsidTr="00541DCC">
        <w:trPr>
          <w:cantSplit/>
          <w:trHeight w:val="583"/>
        </w:trPr>
        <w:tc>
          <w:tcPr>
            <w:tcW w:w="10343" w:type="dxa"/>
            <w:gridSpan w:val="2"/>
            <w:shd w:val="clear" w:color="auto" w:fill="D9D9D9" w:themeFill="background1" w:themeFillShade="D9"/>
            <w:vAlign w:val="center"/>
          </w:tcPr>
          <w:p w14:paraId="55ECF853" w14:textId="0DF3220A" w:rsidR="005B2004" w:rsidRPr="001B50D6" w:rsidRDefault="005B2004" w:rsidP="007E3F7A">
            <w:pPr>
              <w:pStyle w:val="Textoindependiente3"/>
              <w:numPr>
                <w:ilvl w:val="0"/>
                <w:numId w:val="19"/>
              </w:numPr>
              <w:rPr>
                <w:b/>
                <w:bCs/>
                <w:sz w:val="20"/>
              </w:rPr>
            </w:pPr>
            <w:r w:rsidRPr="00B10A92">
              <w:rPr>
                <w:b/>
                <w:bCs/>
                <w:sz w:val="20"/>
                <w:highlight w:val="lightGray"/>
              </w:rPr>
              <w:t>PLAZO</w:t>
            </w:r>
            <w:r>
              <w:rPr>
                <w:b/>
                <w:bCs/>
                <w:sz w:val="20"/>
              </w:rPr>
              <w:t xml:space="preserve"> DEL SERVICIO</w:t>
            </w:r>
            <w:r w:rsidR="008C3A9D">
              <w:rPr>
                <w:b/>
                <w:bCs/>
                <w:sz w:val="20"/>
              </w:rPr>
              <w:t xml:space="preserve"> (</w:t>
            </w:r>
            <w:r w:rsidR="007E3F7A">
              <w:rPr>
                <w:b/>
                <w:bCs/>
                <w:sz w:val="20"/>
              </w:rPr>
              <w:t>Especificar</w:t>
            </w:r>
            <w:r w:rsidR="008C3A9D">
              <w:rPr>
                <w:b/>
                <w:bCs/>
                <w:sz w:val="20"/>
              </w:rPr>
              <w:t>)</w:t>
            </w:r>
          </w:p>
        </w:tc>
      </w:tr>
      <w:tr w:rsidR="005B2004" w:rsidRPr="008E1008" w14:paraId="6ACAEBE0" w14:textId="77777777" w:rsidTr="00541DCC">
        <w:trPr>
          <w:trHeight w:val="613"/>
        </w:trPr>
        <w:tc>
          <w:tcPr>
            <w:tcW w:w="10343" w:type="dxa"/>
            <w:gridSpan w:val="2"/>
            <w:shd w:val="clear" w:color="auto" w:fill="auto"/>
            <w:vAlign w:val="center"/>
          </w:tcPr>
          <w:p w14:paraId="4CBC31AF" w14:textId="47C1D255" w:rsidR="005B2004" w:rsidRPr="0018059C" w:rsidRDefault="0018059C" w:rsidP="0018059C">
            <w:pPr>
              <w:pStyle w:val="Textoindependiente3"/>
              <w:spacing w:before="120"/>
              <w:rPr>
                <w:bCs/>
                <w:iCs/>
                <w:sz w:val="20"/>
              </w:rPr>
            </w:pPr>
            <w:r>
              <w:rPr>
                <w:bCs/>
                <w:iCs/>
                <w:sz w:val="20"/>
              </w:rPr>
              <w:t xml:space="preserve">Hasta </w:t>
            </w:r>
            <w:r w:rsidRPr="00891DD5">
              <w:rPr>
                <w:bCs/>
                <w:iCs/>
                <w:sz w:val="20"/>
              </w:rPr>
              <w:t xml:space="preserve">cuatro </w:t>
            </w:r>
            <w:r w:rsidRPr="00891DD5">
              <w:rPr>
                <w:b/>
                <w:bCs/>
                <w:iCs/>
                <w:sz w:val="20"/>
              </w:rPr>
              <w:t>(4)</w:t>
            </w:r>
            <w:r>
              <w:rPr>
                <w:bCs/>
                <w:iCs/>
                <w:sz w:val="20"/>
              </w:rPr>
              <w:t xml:space="preserve"> días calendario, computable a partir del día siguiente hábil de la Orden de Servicio.</w:t>
            </w:r>
          </w:p>
        </w:tc>
      </w:tr>
      <w:tr w:rsidR="00B10A92" w:rsidRPr="007C737A" w14:paraId="66642969" w14:textId="77777777" w:rsidTr="00541DCC">
        <w:trPr>
          <w:trHeight w:val="551"/>
        </w:trPr>
        <w:tc>
          <w:tcPr>
            <w:tcW w:w="10343" w:type="dxa"/>
            <w:gridSpan w:val="2"/>
            <w:shd w:val="clear" w:color="auto" w:fill="D9D9D9" w:themeFill="background1" w:themeFillShade="D9"/>
            <w:vAlign w:val="center"/>
          </w:tcPr>
          <w:p w14:paraId="21BCE32E" w14:textId="436DA277" w:rsidR="00B10A92" w:rsidRPr="007C737A" w:rsidRDefault="00B10A92" w:rsidP="007E3F7A">
            <w:pPr>
              <w:pStyle w:val="Textoindependiente3"/>
              <w:numPr>
                <w:ilvl w:val="0"/>
                <w:numId w:val="19"/>
              </w:numPr>
              <w:rPr>
                <w:b/>
                <w:bCs/>
                <w:sz w:val="20"/>
                <w:highlight w:val="lightGray"/>
              </w:rPr>
            </w:pPr>
            <w:r w:rsidRPr="007C737A">
              <w:rPr>
                <w:b/>
                <w:bCs/>
                <w:sz w:val="20"/>
                <w:highlight w:val="lightGray"/>
              </w:rPr>
              <w:t>INCUMPLIMIENTO</w:t>
            </w:r>
            <w:r w:rsidR="008C3A9D">
              <w:rPr>
                <w:b/>
                <w:bCs/>
                <w:sz w:val="20"/>
                <w:highlight w:val="lightGray"/>
              </w:rPr>
              <w:t xml:space="preserve"> </w:t>
            </w:r>
          </w:p>
        </w:tc>
      </w:tr>
      <w:tr w:rsidR="00B10A92" w:rsidRPr="008E1008" w14:paraId="2468EB68" w14:textId="77777777" w:rsidTr="0055550D">
        <w:trPr>
          <w:trHeight w:val="397"/>
        </w:trPr>
        <w:tc>
          <w:tcPr>
            <w:tcW w:w="10343" w:type="dxa"/>
            <w:gridSpan w:val="2"/>
            <w:shd w:val="clear" w:color="auto" w:fill="auto"/>
            <w:vAlign w:val="center"/>
          </w:tcPr>
          <w:p w14:paraId="253CC5BB" w14:textId="77777777" w:rsidR="00B10A92" w:rsidRPr="00754236" w:rsidRDefault="00B10A92" w:rsidP="00B10A92">
            <w:pPr>
              <w:pStyle w:val="Textoindependiente3"/>
              <w:rPr>
                <w:bCs/>
                <w:iCs/>
                <w:sz w:val="20"/>
                <w:lang w:val="es-BO"/>
              </w:rPr>
            </w:pPr>
            <w:r w:rsidRPr="00754236">
              <w:rPr>
                <w:bCs/>
                <w:iCs/>
                <w:sz w:val="20"/>
                <w:lang w:val="es-BO"/>
              </w:rPr>
              <w:t>En caso de incumplimiento en el plazo de entrega se dejará sin efecto la Orden de Servicio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14:paraId="277A6E9A" w14:textId="77777777" w:rsidR="00B10A92" w:rsidRPr="00754236" w:rsidRDefault="00B10A92" w:rsidP="00B10A92">
            <w:pPr>
              <w:pStyle w:val="Textoindependiente3"/>
              <w:rPr>
                <w:bCs/>
                <w:iCs/>
                <w:sz w:val="20"/>
                <w:lang w:val="es-BO"/>
              </w:rPr>
            </w:pPr>
          </w:p>
          <w:p w14:paraId="2B959459" w14:textId="1EF1D15B" w:rsidR="00B10A92" w:rsidRDefault="00B10A92" w:rsidP="00B10A92">
            <w:pPr>
              <w:pStyle w:val="Textoindependiente3"/>
              <w:rPr>
                <w:bCs/>
                <w:iCs/>
                <w:sz w:val="20"/>
              </w:rPr>
            </w:pPr>
            <w:r w:rsidRPr="00754236">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5B2004" w:rsidRPr="008E1008" w14:paraId="739CA0E5" w14:textId="77777777" w:rsidTr="0055550D">
        <w:trPr>
          <w:cantSplit/>
          <w:trHeight w:val="397"/>
        </w:trPr>
        <w:tc>
          <w:tcPr>
            <w:tcW w:w="10343" w:type="dxa"/>
            <w:gridSpan w:val="2"/>
            <w:shd w:val="clear" w:color="auto" w:fill="D9D9D9" w:themeFill="background1" w:themeFillShade="D9"/>
            <w:vAlign w:val="center"/>
          </w:tcPr>
          <w:p w14:paraId="43CB9194" w14:textId="5FFE77FC" w:rsidR="005B2004" w:rsidRPr="001B50D6" w:rsidRDefault="005B2004" w:rsidP="007E3F7A">
            <w:pPr>
              <w:pStyle w:val="Textoindependiente3"/>
              <w:numPr>
                <w:ilvl w:val="0"/>
                <w:numId w:val="19"/>
              </w:numPr>
              <w:rPr>
                <w:b/>
                <w:bCs/>
                <w:sz w:val="20"/>
              </w:rPr>
            </w:pPr>
            <w:r w:rsidRPr="001B50D6">
              <w:rPr>
                <w:b/>
                <w:bCs/>
                <w:sz w:val="20"/>
              </w:rPr>
              <w:lastRenderedPageBreak/>
              <w:t>RESPONSABLE O COMISIÓN DE RECEPCIÓN</w:t>
            </w:r>
            <w:r w:rsidR="008C3A9D">
              <w:rPr>
                <w:b/>
                <w:bCs/>
                <w:sz w:val="20"/>
              </w:rPr>
              <w:t xml:space="preserve"> </w:t>
            </w:r>
          </w:p>
        </w:tc>
      </w:tr>
      <w:tr w:rsidR="005B2004" w:rsidRPr="008E1008" w14:paraId="7D526F3F" w14:textId="77777777" w:rsidTr="0055550D">
        <w:trPr>
          <w:cantSplit/>
          <w:trHeight w:val="397"/>
        </w:trPr>
        <w:tc>
          <w:tcPr>
            <w:tcW w:w="10343" w:type="dxa"/>
            <w:gridSpan w:val="2"/>
            <w:shd w:val="clear" w:color="auto" w:fill="auto"/>
            <w:vAlign w:val="center"/>
          </w:tcPr>
          <w:p w14:paraId="5AD571FE" w14:textId="3F1D5E28" w:rsidR="005B2004" w:rsidRPr="001B50D6" w:rsidRDefault="0085219A" w:rsidP="005B2004">
            <w:pPr>
              <w:pStyle w:val="Textoindependiente3"/>
              <w:rPr>
                <w:bCs/>
                <w:sz w:val="20"/>
                <w:lang w:val="es-ES_tradnl"/>
              </w:rPr>
            </w:pPr>
            <w:r w:rsidRPr="0085219A">
              <w:rPr>
                <w:bCs/>
                <w:sz w:val="20"/>
                <w:lang w:val="es-ES_tradnl"/>
              </w:rPr>
              <w:t>El Responsable o Comisión de Recepción será designado por el Responsable del Proceso de Contratación y se encargará de realizar el seguimiento al servicio contratado, a cuyo efecto realizará las siguientes funciones:</w:t>
            </w:r>
          </w:p>
          <w:p w14:paraId="49830067" w14:textId="77777777" w:rsidR="005B2004" w:rsidRPr="001B50D6" w:rsidRDefault="005B2004" w:rsidP="005B2004">
            <w:pPr>
              <w:pStyle w:val="Textoindependiente3"/>
              <w:rPr>
                <w:bCs/>
                <w:sz w:val="20"/>
                <w:lang w:val="es-ES_tradnl"/>
              </w:rPr>
            </w:pPr>
          </w:p>
          <w:p w14:paraId="41B3552C" w14:textId="77777777" w:rsidR="005B2004" w:rsidRPr="001B50D6" w:rsidRDefault="005B2004" w:rsidP="005B2004">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14:paraId="17D74617" w14:textId="61A2308E" w:rsidR="005B2004" w:rsidRPr="00FB56AA" w:rsidRDefault="005B2004" w:rsidP="000F754C">
            <w:pPr>
              <w:pStyle w:val="Textoindependiente3"/>
              <w:numPr>
                <w:ilvl w:val="0"/>
                <w:numId w:val="6"/>
              </w:numPr>
              <w:rPr>
                <w:bCs/>
                <w:sz w:val="20"/>
              </w:rPr>
            </w:pPr>
            <w:r w:rsidRPr="00FB56AA">
              <w:rPr>
                <w:bCs/>
                <w:sz w:val="20"/>
              </w:rPr>
              <w:t>Em</w:t>
            </w:r>
            <w:r w:rsidR="000F754C">
              <w:rPr>
                <w:bCs/>
                <w:sz w:val="20"/>
              </w:rPr>
              <w:t xml:space="preserve">itir el informe de conformidad, cuando corresponda. </w:t>
            </w:r>
            <w:r w:rsidR="000F754C" w:rsidRPr="000F754C">
              <w:rPr>
                <w:bCs/>
                <w:sz w:val="20"/>
              </w:rPr>
              <w:t>(En un plazo máximo de 15 días calendario a partir de la recepción del servicio)</w:t>
            </w:r>
            <w:r w:rsidRPr="00FB56AA">
              <w:rPr>
                <w:bCs/>
                <w:sz w:val="20"/>
              </w:rPr>
              <w:t>.</w:t>
            </w:r>
          </w:p>
          <w:p w14:paraId="38A8904F" w14:textId="77777777" w:rsidR="005B2004" w:rsidRPr="001B50D6" w:rsidRDefault="005B2004" w:rsidP="005B2004">
            <w:pPr>
              <w:pStyle w:val="Textoindependiente3"/>
              <w:numPr>
                <w:ilvl w:val="0"/>
                <w:numId w:val="6"/>
              </w:numPr>
              <w:rPr>
                <w:bCs/>
                <w:sz w:val="20"/>
              </w:rPr>
            </w:pPr>
            <w:r w:rsidRPr="001B50D6">
              <w:rPr>
                <w:bCs/>
                <w:sz w:val="20"/>
              </w:rPr>
              <w:t>Emitir el informe de disconformidad, cuando corresponda.</w:t>
            </w:r>
          </w:p>
          <w:p w14:paraId="35B50A21" w14:textId="77777777" w:rsidR="005B2004" w:rsidRPr="001B50D6" w:rsidRDefault="005B2004" w:rsidP="005B2004">
            <w:pPr>
              <w:pStyle w:val="Textoindependiente3"/>
              <w:rPr>
                <w:b/>
                <w:bCs/>
                <w:sz w:val="20"/>
              </w:rPr>
            </w:pPr>
          </w:p>
        </w:tc>
      </w:tr>
      <w:tr w:rsidR="005B2004" w:rsidRPr="001B50D6" w14:paraId="5B082853" w14:textId="77777777" w:rsidTr="0055550D">
        <w:trPr>
          <w:cantSplit/>
          <w:trHeight w:val="397"/>
        </w:trPr>
        <w:tc>
          <w:tcPr>
            <w:tcW w:w="10343" w:type="dxa"/>
            <w:gridSpan w:val="2"/>
            <w:shd w:val="clear" w:color="auto" w:fill="D9D9D9" w:themeFill="background1" w:themeFillShade="D9"/>
            <w:vAlign w:val="center"/>
          </w:tcPr>
          <w:p w14:paraId="5E82CD3B" w14:textId="079826F0" w:rsidR="005B2004" w:rsidRPr="001B50D6" w:rsidRDefault="005B2004" w:rsidP="007E3F7A">
            <w:pPr>
              <w:pStyle w:val="Textoindependiente3"/>
              <w:numPr>
                <w:ilvl w:val="0"/>
                <w:numId w:val="19"/>
              </w:numPr>
              <w:rPr>
                <w:b/>
                <w:bCs/>
                <w:sz w:val="20"/>
              </w:rPr>
            </w:pPr>
            <w:r w:rsidRPr="001B50D6">
              <w:rPr>
                <w:b/>
                <w:bCs/>
                <w:sz w:val="20"/>
              </w:rPr>
              <w:t>FORMA DE PAGO</w:t>
            </w:r>
            <w:r w:rsidR="008C3A9D">
              <w:rPr>
                <w:b/>
                <w:bCs/>
                <w:sz w:val="20"/>
              </w:rPr>
              <w:t xml:space="preserve"> </w:t>
            </w:r>
          </w:p>
        </w:tc>
      </w:tr>
      <w:tr w:rsidR="005B2004" w:rsidRPr="008E1008" w14:paraId="0B86AAAE" w14:textId="77777777" w:rsidTr="0055550D">
        <w:trPr>
          <w:cantSplit/>
          <w:trHeight w:val="533"/>
        </w:trPr>
        <w:tc>
          <w:tcPr>
            <w:tcW w:w="10343" w:type="dxa"/>
            <w:gridSpan w:val="2"/>
            <w:vAlign w:val="center"/>
          </w:tcPr>
          <w:p w14:paraId="62FFD476" w14:textId="1F7C1176" w:rsidR="005B2004" w:rsidRPr="001B50D6" w:rsidRDefault="005B2004" w:rsidP="007C737A">
            <w:pPr>
              <w:pStyle w:val="Textoindependiente3"/>
              <w:ind w:left="28"/>
              <w:rPr>
                <w:iCs/>
                <w:sz w:val="20"/>
              </w:rPr>
            </w:pPr>
            <w:r w:rsidRPr="001B50D6">
              <w:rPr>
                <w:sz w:val="20"/>
                <w:lang w:val="es-ES_tradnl"/>
              </w:rPr>
              <w:t xml:space="preserve">El pago se realizará de forma única vía SIGEP, </w:t>
            </w:r>
            <w:r w:rsidRPr="001B50D6">
              <w:rPr>
                <w:iCs/>
                <w:sz w:val="20"/>
              </w:rPr>
              <w:t>previa presentación de Informe de Conformidad (emitido por el respon</w:t>
            </w:r>
            <w:r w:rsidR="007C737A">
              <w:rPr>
                <w:iCs/>
                <w:sz w:val="20"/>
              </w:rPr>
              <w:t xml:space="preserve">sable o comisión de recepción) </w:t>
            </w:r>
            <w:r w:rsidRPr="001B50D6">
              <w:rPr>
                <w:iCs/>
                <w:sz w:val="20"/>
              </w:rPr>
              <w:t>y remisión de factura.</w:t>
            </w:r>
          </w:p>
        </w:tc>
      </w:tr>
    </w:tbl>
    <w:p w14:paraId="4902BA36" w14:textId="77777777" w:rsidR="00E52194" w:rsidRPr="001B50D6" w:rsidRDefault="00E52194">
      <w:pPr>
        <w:spacing w:before="14" w:line="200" w:lineRule="exact"/>
        <w:rPr>
          <w:rFonts w:ascii="Arial" w:hAnsi="Arial" w:cs="Arial"/>
          <w:lang w:val="es-BO"/>
        </w:rPr>
      </w:pPr>
    </w:p>
    <w:p w14:paraId="0DA1D1F5" w14:textId="77777777" w:rsidR="00002BF8" w:rsidRDefault="00002BF8" w:rsidP="0055550D">
      <w:pPr>
        <w:spacing w:before="14" w:line="200" w:lineRule="exact"/>
        <w:jc w:val="center"/>
        <w:rPr>
          <w:rFonts w:ascii="Arial" w:hAnsi="Arial" w:cs="Arial"/>
          <w:b/>
          <w:u w:val="single"/>
          <w:lang w:val="es-BO"/>
        </w:rPr>
      </w:pPr>
    </w:p>
    <w:p w14:paraId="140058E8" w14:textId="77777777" w:rsidR="00002BF8" w:rsidRDefault="00002BF8" w:rsidP="0055550D">
      <w:pPr>
        <w:spacing w:before="14" w:line="200" w:lineRule="exact"/>
        <w:jc w:val="center"/>
        <w:rPr>
          <w:rFonts w:ascii="Arial" w:hAnsi="Arial" w:cs="Arial"/>
          <w:b/>
          <w:u w:val="single"/>
          <w:lang w:val="es-BO"/>
        </w:rPr>
      </w:pPr>
    </w:p>
    <w:p w14:paraId="6C5F78E5" w14:textId="77777777" w:rsidR="00002BF8" w:rsidRDefault="00002BF8" w:rsidP="0055550D">
      <w:pPr>
        <w:spacing w:before="14" w:line="200" w:lineRule="exact"/>
        <w:jc w:val="center"/>
        <w:rPr>
          <w:rFonts w:ascii="Arial" w:hAnsi="Arial" w:cs="Arial"/>
          <w:b/>
          <w:u w:val="single"/>
          <w:lang w:val="es-BO"/>
        </w:rPr>
      </w:pPr>
    </w:p>
    <w:p w14:paraId="25ADE75F" w14:textId="77777777" w:rsidR="00002BF8" w:rsidRDefault="00002BF8" w:rsidP="0055550D">
      <w:pPr>
        <w:spacing w:before="14" w:line="200" w:lineRule="exact"/>
        <w:jc w:val="center"/>
        <w:rPr>
          <w:rFonts w:ascii="Arial" w:hAnsi="Arial" w:cs="Arial"/>
          <w:b/>
          <w:u w:val="single"/>
          <w:lang w:val="es-BO"/>
        </w:rPr>
      </w:pPr>
    </w:p>
    <w:p w14:paraId="1C23AE45" w14:textId="77777777" w:rsidR="00FB56AA" w:rsidRDefault="00FB56AA" w:rsidP="0055550D">
      <w:pPr>
        <w:spacing w:before="14" w:line="200" w:lineRule="exact"/>
        <w:jc w:val="center"/>
        <w:rPr>
          <w:rFonts w:ascii="Arial" w:hAnsi="Arial" w:cs="Arial"/>
          <w:b/>
          <w:u w:val="single"/>
          <w:lang w:val="es-BO"/>
        </w:rPr>
      </w:pPr>
    </w:p>
    <w:p w14:paraId="1FE14E7B" w14:textId="77777777" w:rsidR="00FB56AA" w:rsidRDefault="00FB56AA" w:rsidP="0055550D">
      <w:pPr>
        <w:spacing w:before="14" w:line="200" w:lineRule="exact"/>
        <w:jc w:val="center"/>
        <w:rPr>
          <w:rFonts w:ascii="Arial" w:hAnsi="Arial" w:cs="Arial"/>
          <w:b/>
          <w:u w:val="single"/>
          <w:lang w:val="es-BO"/>
        </w:rPr>
      </w:pPr>
    </w:p>
    <w:p w14:paraId="218C8E1E" w14:textId="77777777" w:rsidR="00FB56AA" w:rsidRDefault="00FB56AA" w:rsidP="0055550D">
      <w:pPr>
        <w:spacing w:before="14" w:line="200" w:lineRule="exact"/>
        <w:jc w:val="center"/>
        <w:rPr>
          <w:rFonts w:ascii="Arial" w:hAnsi="Arial" w:cs="Arial"/>
          <w:b/>
          <w:u w:val="single"/>
          <w:lang w:val="es-BO"/>
        </w:rPr>
      </w:pPr>
    </w:p>
    <w:p w14:paraId="2834C8AD" w14:textId="77777777" w:rsidR="00FB56AA" w:rsidRDefault="00FB56AA" w:rsidP="0055550D">
      <w:pPr>
        <w:spacing w:before="14" w:line="200" w:lineRule="exact"/>
        <w:jc w:val="center"/>
        <w:rPr>
          <w:rFonts w:ascii="Arial" w:hAnsi="Arial" w:cs="Arial"/>
          <w:b/>
          <w:u w:val="single"/>
          <w:lang w:val="es-BO"/>
        </w:rPr>
      </w:pPr>
    </w:p>
    <w:p w14:paraId="0C035C08" w14:textId="77777777" w:rsidR="00FB56AA" w:rsidRDefault="00FB56AA" w:rsidP="0055550D">
      <w:pPr>
        <w:spacing w:before="14" w:line="200" w:lineRule="exact"/>
        <w:jc w:val="center"/>
        <w:rPr>
          <w:rFonts w:ascii="Arial" w:hAnsi="Arial" w:cs="Arial"/>
          <w:b/>
          <w:u w:val="single"/>
          <w:lang w:val="es-BO"/>
        </w:rPr>
      </w:pPr>
    </w:p>
    <w:p w14:paraId="1B91FCDC" w14:textId="77777777" w:rsidR="00002BF8" w:rsidRDefault="00002BF8" w:rsidP="0055550D">
      <w:pPr>
        <w:spacing w:before="14" w:line="200" w:lineRule="exact"/>
        <w:jc w:val="center"/>
        <w:rPr>
          <w:rFonts w:ascii="Arial" w:hAnsi="Arial" w:cs="Arial"/>
          <w:b/>
          <w:u w:val="single"/>
          <w:lang w:val="es-BO"/>
        </w:rPr>
      </w:pPr>
    </w:p>
    <w:p w14:paraId="33089699" w14:textId="77777777" w:rsidR="007C737A" w:rsidRDefault="007C737A" w:rsidP="0055550D">
      <w:pPr>
        <w:spacing w:before="14" w:line="200" w:lineRule="exact"/>
        <w:jc w:val="center"/>
        <w:rPr>
          <w:rFonts w:ascii="Arial" w:hAnsi="Arial" w:cs="Arial"/>
          <w:b/>
          <w:u w:val="single"/>
          <w:lang w:val="es-BO"/>
        </w:rPr>
      </w:pPr>
    </w:p>
    <w:p w14:paraId="6B8639BB" w14:textId="77777777" w:rsidR="007C737A" w:rsidRDefault="007C737A" w:rsidP="0055550D">
      <w:pPr>
        <w:spacing w:before="14" w:line="200" w:lineRule="exact"/>
        <w:jc w:val="center"/>
        <w:rPr>
          <w:rFonts w:ascii="Arial" w:hAnsi="Arial" w:cs="Arial"/>
          <w:b/>
          <w:u w:val="single"/>
          <w:lang w:val="es-BO"/>
        </w:rPr>
      </w:pPr>
    </w:p>
    <w:p w14:paraId="1761A615" w14:textId="77777777" w:rsidR="007C737A" w:rsidRDefault="007C737A" w:rsidP="0055550D">
      <w:pPr>
        <w:spacing w:before="14" w:line="200" w:lineRule="exact"/>
        <w:jc w:val="center"/>
        <w:rPr>
          <w:rFonts w:ascii="Arial" w:hAnsi="Arial" w:cs="Arial"/>
          <w:b/>
          <w:u w:val="single"/>
          <w:lang w:val="es-BO"/>
        </w:rPr>
      </w:pPr>
    </w:p>
    <w:p w14:paraId="182D43E1" w14:textId="77777777" w:rsidR="007C737A" w:rsidRDefault="007C737A" w:rsidP="0055550D">
      <w:pPr>
        <w:spacing w:before="14" w:line="200" w:lineRule="exact"/>
        <w:jc w:val="center"/>
        <w:rPr>
          <w:rFonts w:ascii="Arial" w:hAnsi="Arial" w:cs="Arial"/>
          <w:b/>
          <w:u w:val="single"/>
          <w:lang w:val="es-BO"/>
        </w:rPr>
      </w:pPr>
    </w:p>
    <w:p w14:paraId="1B91D6D2" w14:textId="77777777" w:rsidR="007C737A" w:rsidRDefault="007C737A" w:rsidP="0055550D">
      <w:pPr>
        <w:spacing w:before="14" w:line="200" w:lineRule="exact"/>
        <w:jc w:val="center"/>
        <w:rPr>
          <w:rFonts w:ascii="Arial" w:hAnsi="Arial" w:cs="Arial"/>
          <w:b/>
          <w:u w:val="single"/>
          <w:lang w:val="es-BO"/>
        </w:rPr>
      </w:pPr>
    </w:p>
    <w:p w14:paraId="44EB0616" w14:textId="77777777" w:rsidR="007C737A" w:rsidRDefault="007C737A" w:rsidP="0055550D">
      <w:pPr>
        <w:spacing w:before="14" w:line="200" w:lineRule="exact"/>
        <w:jc w:val="center"/>
        <w:rPr>
          <w:rFonts w:ascii="Arial" w:hAnsi="Arial" w:cs="Arial"/>
          <w:b/>
          <w:u w:val="single"/>
          <w:lang w:val="es-BO"/>
        </w:rPr>
      </w:pPr>
    </w:p>
    <w:p w14:paraId="075564FE" w14:textId="77777777" w:rsidR="007C737A" w:rsidRDefault="007C737A" w:rsidP="0055550D">
      <w:pPr>
        <w:spacing w:before="14" w:line="200" w:lineRule="exact"/>
        <w:jc w:val="center"/>
        <w:rPr>
          <w:rFonts w:ascii="Arial" w:hAnsi="Arial" w:cs="Arial"/>
          <w:b/>
          <w:u w:val="single"/>
          <w:lang w:val="es-BO"/>
        </w:rPr>
      </w:pPr>
    </w:p>
    <w:p w14:paraId="7210266F" w14:textId="77777777" w:rsidR="007C737A" w:rsidRDefault="007C737A" w:rsidP="0055550D">
      <w:pPr>
        <w:spacing w:before="14" w:line="200" w:lineRule="exact"/>
        <w:jc w:val="center"/>
        <w:rPr>
          <w:rFonts w:ascii="Arial" w:hAnsi="Arial" w:cs="Arial"/>
          <w:b/>
          <w:u w:val="single"/>
          <w:lang w:val="es-BO"/>
        </w:rPr>
      </w:pPr>
    </w:p>
    <w:p w14:paraId="709F5912" w14:textId="77777777" w:rsidR="007C737A" w:rsidRDefault="007C737A" w:rsidP="0055550D">
      <w:pPr>
        <w:spacing w:before="14" w:line="200" w:lineRule="exact"/>
        <w:jc w:val="center"/>
        <w:rPr>
          <w:rFonts w:ascii="Arial" w:hAnsi="Arial" w:cs="Arial"/>
          <w:b/>
          <w:u w:val="single"/>
          <w:lang w:val="es-BO"/>
        </w:rPr>
      </w:pPr>
    </w:p>
    <w:p w14:paraId="2C290558" w14:textId="77777777" w:rsidR="007C737A" w:rsidRDefault="007C737A" w:rsidP="0055550D">
      <w:pPr>
        <w:spacing w:before="14" w:line="200" w:lineRule="exact"/>
        <w:jc w:val="center"/>
        <w:rPr>
          <w:rFonts w:ascii="Arial" w:hAnsi="Arial" w:cs="Arial"/>
          <w:b/>
          <w:u w:val="single"/>
          <w:lang w:val="es-BO"/>
        </w:rPr>
      </w:pPr>
    </w:p>
    <w:p w14:paraId="3CBED9E9" w14:textId="77777777" w:rsidR="007C737A" w:rsidRDefault="007C737A" w:rsidP="0055550D">
      <w:pPr>
        <w:spacing w:before="14" w:line="200" w:lineRule="exact"/>
        <w:jc w:val="center"/>
        <w:rPr>
          <w:rFonts w:ascii="Arial" w:hAnsi="Arial" w:cs="Arial"/>
          <w:b/>
          <w:u w:val="single"/>
          <w:lang w:val="es-BO"/>
        </w:rPr>
      </w:pPr>
    </w:p>
    <w:p w14:paraId="00BA8A6D" w14:textId="77777777" w:rsidR="007C737A" w:rsidRDefault="007C737A" w:rsidP="0055550D">
      <w:pPr>
        <w:spacing w:before="14" w:line="200" w:lineRule="exact"/>
        <w:jc w:val="center"/>
        <w:rPr>
          <w:rFonts w:ascii="Arial" w:hAnsi="Arial" w:cs="Arial"/>
          <w:b/>
          <w:u w:val="single"/>
          <w:lang w:val="es-BO"/>
        </w:rPr>
      </w:pPr>
    </w:p>
    <w:p w14:paraId="0F5D35B7" w14:textId="77777777" w:rsidR="007C737A" w:rsidRDefault="007C737A" w:rsidP="0055550D">
      <w:pPr>
        <w:spacing w:before="14" w:line="200" w:lineRule="exact"/>
        <w:jc w:val="center"/>
        <w:rPr>
          <w:rFonts w:ascii="Arial" w:hAnsi="Arial" w:cs="Arial"/>
          <w:b/>
          <w:u w:val="single"/>
          <w:lang w:val="es-BO"/>
        </w:rPr>
      </w:pPr>
    </w:p>
    <w:p w14:paraId="05E27737" w14:textId="77777777" w:rsidR="007C737A" w:rsidRDefault="007C737A" w:rsidP="0055550D">
      <w:pPr>
        <w:spacing w:before="14" w:line="200" w:lineRule="exact"/>
        <w:jc w:val="center"/>
        <w:rPr>
          <w:rFonts w:ascii="Arial" w:hAnsi="Arial" w:cs="Arial"/>
          <w:b/>
          <w:u w:val="single"/>
          <w:lang w:val="es-BO"/>
        </w:rPr>
      </w:pPr>
    </w:p>
    <w:p w14:paraId="5C042DC4" w14:textId="77777777" w:rsidR="007C737A" w:rsidRDefault="007C737A" w:rsidP="0055550D">
      <w:pPr>
        <w:spacing w:before="14" w:line="200" w:lineRule="exact"/>
        <w:jc w:val="center"/>
        <w:rPr>
          <w:rFonts w:ascii="Arial" w:hAnsi="Arial" w:cs="Arial"/>
          <w:b/>
          <w:u w:val="single"/>
          <w:lang w:val="es-BO"/>
        </w:rPr>
      </w:pPr>
    </w:p>
    <w:p w14:paraId="275CA3EA" w14:textId="77777777" w:rsidR="007C737A" w:rsidRDefault="007C737A" w:rsidP="0055550D">
      <w:pPr>
        <w:spacing w:before="14" w:line="200" w:lineRule="exact"/>
        <w:jc w:val="center"/>
        <w:rPr>
          <w:rFonts w:ascii="Arial" w:hAnsi="Arial" w:cs="Arial"/>
          <w:b/>
          <w:u w:val="single"/>
          <w:lang w:val="es-BO"/>
        </w:rPr>
      </w:pPr>
    </w:p>
    <w:p w14:paraId="280912CA" w14:textId="77777777" w:rsidR="007C737A" w:rsidRDefault="007C737A" w:rsidP="0055550D">
      <w:pPr>
        <w:spacing w:before="14" w:line="200" w:lineRule="exact"/>
        <w:jc w:val="center"/>
        <w:rPr>
          <w:rFonts w:ascii="Arial" w:hAnsi="Arial" w:cs="Arial"/>
          <w:b/>
          <w:u w:val="single"/>
          <w:lang w:val="es-BO"/>
        </w:rPr>
      </w:pPr>
    </w:p>
    <w:p w14:paraId="7F228D7F" w14:textId="77777777" w:rsidR="007C737A" w:rsidRDefault="007C737A" w:rsidP="0055550D">
      <w:pPr>
        <w:spacing w:before="14" w:line="200" w:lineRule="exact"/>
        <w:jc w:val="center"/>
        <w:rPr>
          <w:rFonts w:ascii="Arial" w:hAnsi="Arial" w:cs="Arial"/>
          <w:b/>
          <w:u w:val="single"/>
          <w:lang w:val="es-BO"/>
        </w:rPr>
      </w:pPr>
    </w:p>
    <w:p w14:paraId="6B9B313A" w14:textId="77777777" w:rsidR="007C737A" w:rsidRDefault="007C737A" w:rsidP="0055550D">
      <w:pPr>
        <w:spacing w:before="14" w:line="200" w:lineRule="exact"/>
        <w:jc w:val="center"/>
        <w:rPr>
          <w:rFonts w:ascii="Arial" w:hAnsi="Arial" w:cs="Arial"/>
          <w:b/>
          <w:u w:val="single"/>
          <w:lang w:val="es-BO"/>
        </w:rPr>
      </w:pPr>
    </w:p>
    <w:p w14:paraId="4A9E3320" w14:textId="77777777" w:rsidR="00002BF8" w:rsidRDefault="00002BF8" w:rsidP="0055550D">
      <w:pPr>
        <w:spacing w:before="14" w:line="200" w:lineRule="exact"/>
        <w:jc w:val="center"/>
        <w:rPr>
          <w:rFonts w:ascii="Arial" w:hAnsi="Arial" w:cs="Arial"/>
          <w:b/>
          <w:u w:val="single"/>
          <w:lang w:val="es-BO"/>
        </w:rPr>
      </w:pPr>
    </w:p>
    <w:p w14:paraId="153DFD56" w14:textId="77777777" w:rsidR="0018059C" w:rsidRDefault="0018059C" w:rsidP="0055550D">
      <w:pPr>
        <w:spacing w:before="14" w:line="200" w:lineRule="exact"/>
        <w:jc w:val="center"/>
        <w:rPr>
          <w:rFonts w:ascii="Arial" w:hAnsi="Arial" w:cs="Arial"/>
          <w:b/>
          <w:u w:val="single"/>
          <w:lang w:val="es-BO"/>
        </w:rPr>
      </w:pPr>
    </w:p>
    <w:p w14:paraId="062C7DEC" w14:textId="77777777" w:rsidR="0018059C" w:rsidRDefault="0018059C" w:rsidP="0055550D">
      <w:pPr>
        <w:spacing w:before="14" w:line="200" w:lineRule="exact"/>
        <w:jc w:val="center"/>
        <w:rPr>
          <w:rFonts w:ascii="Arial" w:hAnsi="Arial" w:cs="Arial"/>
          <w:b/>
          <w:u w:val="single"/>
          <w:lang w:val="es-BO"/>
        </w:rPr>
      </w:pPr>
    </w:p>
    <w:p w14:paraId="321C3D19" w14:textId="77777777" w:rsidR="00002BF8" w:rsidRDefault="00002BF8" w:rsidP="0055550D">
      <w:pPr>
        <w:spacing w:before="14" w:line="200" w:lineRule="exact"/>
        <w:jc w:val="center"/>
        <w:rPr>
          <w:rFonts w:ascii="Arial" w:hAnsi="Arial" w:cs="Arial"/>
          <w:b/>
          <w:u w:val="single"/>
          <w:lang w:val="es-BO"/>
        </w:rPr>
      </w:pPr>
    </w:p>
    <w:p w14:paraId="33798035" w14:textId="77777777" w:rsidR="00E866A5" w:rsidRPr="001B50D6" w:rsidRDefault="00E866A5" w:rsidP="00F73B77">
      <w:pPr>
        <w:spacing w:before="14" w:line="200" w:lineRule="exact"/>
        <w:jc w:val="center"/>
        <w:rPr>
          <w:rFonts w:ascii="Arial" w:hAnsi="Arial" w:cs="Arial"/>
          <w:b/>
          <w:lang w:val="es-BO"/>
        </w:rPr>
      </w:pPr>
    </w:p>
    <w:sectPr w:rsidR="00E866A5" w:rsidRPr="001B50D6" w:rsidSect="00A9556E">
      <w:headerReference w:type="default" r:id="rId8"/>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97640" w14:textId="77777777" w:rsidR="007C60DB" w:rsidRDefault="007C60DB" w:rsidP="00892432">
      <w:r>
        <w:separator/>
      </w:r>
    </w:p>
  </w:endnote>
  <w:endnote w:type="continuationSeparator" w:id="0">
    <w:p w14:paraId="059AE88C" w14:textId="77777777" w:rsidR="007C60DB" w:rsidRDefault="007C60D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D19EE" w14:textId="77777777" w:rsidR="007C60DB" w:rsidRDefault="007C60DB" w:rsidP="00892432">
      <w:r>
        <w:separator/>
      </w:r>
    </w:p>
  </w:footnote>
  <w:footnote w:type="continuationSeparator" w:id="0">
    <w:p w14:paraId="5C27CB3A" w14:textId="77777777" w:rsidR="007C60DB" w:rsidRDefault="007C60D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B1F7" w14:textId="4A119F9F"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4324770B" w14:textId="77777777"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3144700"/>
    <w:multiLevelType w:val="hybridMultilevel"/>
    <w:tmpl w:val="86A876FA"/>
    <w:lvl w:ilvl="0" w:tplc="E864D55A">
      <w:start w:val="1"/>
      <w:numFmt w:val="bullet"/>
      <w:lvlText w:val=""/>
      <w:lvlJc w:val="left"/>
      <w:pPr>
        <w:ind w:left="1800" w:hanging="360"/>
      </w:pPr>
      <w:rPr>
        <w:rFonts w:ascii="Symbol" w:hAnsi="Symbol" w:hint="default"/>
        <w:color w:val="auto"/>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32505E6"/>
    <w:multiLevelType w:val="hybridMultilevel"/>
    <w:tmpl w:val="542CA4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7"/>
  </w:num>
  <w:num w:numId="5">
    <w:abstractNumId w:val="5"/>
  </w:num>
  <w:num w:numId="6">
    <w:abstractNumId w:val="1"/>
  </w:num>
  <w:num w:numId="7">
    <w:abstractNumId w:val="17"/>
  </w:num>
  <w:num w:numId="8">
    <w:abstractNumId w:val="6"/>
  </w:num>
  <w:num w:numId="9">
    <w:abstractNumId w:val="16"/>
  </w:num>
  <w:num w:numId="10">
    <w:abstractNumId w:val="0"/>
  </w:num>
  <w:num w:numId="11">
    <w:abstractNumId w:val="4"/>
  </w:num>
  <w:num w:numId="12">
    <w:abstractNumId w:val="19"/>
  </w:num>
  <w:num w:numId="13">
    <w:abstractNumId w:val="20"/>
  </w:num>
  <w:num w:numId="14">
    <w:abstractNumId w:val="15"/>
  </w:num>
  <w:num w:numId="15">
    <w:abstractNumId w:val="9"/>
  </w:num>
  <w:num w:numId="16">
    <w:abstractNumId w:val="13"/>
  </w:num>
  <w:num w:numId="17">
    <w:abstractNumId w:val="21"/>
  </w:num>
  <w:num w:numId="18">
    <w:abstractNumId w:val="18"/>
  </w:num>
  <w:num w:numId="19">
    <w:abstractNumId w:val="23"/>
  </w:num>
  <w:num w:numId="20">
    <w:abstractNumId w:val="2"/>
  </w:num>
  <w:num w:numId="21">
    <w:abstractNumId w:val="22"/>
  </w:num>
  <w:num w:numId="22">
    <w:abstractNumId w:val="14"/>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53A0F"/>
    <w:rsid w:val="000F754C"/>
    <w:rsid w:val="0010585B"/>
    <w:rsid w:val="00110B8F"/>
    <w:rsid w:val="00114CCF"/>
    <w:rsid w:val="00120A17"/>
    <w:rsid w:val="00140600"/>
    <w:rsid w:val="00143711"/>
    <w:rsid w:val="00155A6F"/>
    <w:rsid w:val="001727E0"/>
    <w:rsid w:val="0018059C"/>
    <w:rsid w:val="001B454F"/>
    <w:rsid w:val="001B50D6"/>
    <w:rsid w:val="001D1686"/>
    <w:rsid w:val="001E495E"/>
    <w:rsid w:val="001F072F"/>
    <w:rsid w:val="00237EC3"/>
    <w:rsid w:val="002C113E"/>
    <w:rsid w:val="002C305B"/>
    <w:rsid w:val="00307FA2"/>
    <w:rsid w:val="00343596"/>
    <w:rsid w:val="00346BB6"/>
    <w:rsid w:val="00363BB8"/>
    <w:rsid w:val="00390B8A"/>
    <w:rsid w:val="003A33DB"/>
    <w:rsid w:val="00441B87"/>
    <w:rsid w:val="00485A13"/>
    <w:rsid w:val="004E1488"/>
    <w:rsid w:val="0051679A"/>
    <w:rsid w:val="00541DCC"/>
    <w:rsid w:val="00543882"/>
    <w:rsid w:val="00551302"/>
    <w:rsid w:val="0055550D"/>
    <w:rsid w:val="005757C6"/>
    <w:rsid w:val="00586EFC"/>
    <w:rsid w:val="005A1C4F"/>
    <w:rsid w:val="005A5D3D"/>
    <w:rsid w:val="005B2004"/>
    <w:rsid w:val="005E1E4D"/>
    <w:rsid w:val="00607B7E"/>
    <w:rsid w:val="00630C10"/>
    <w:rsid w:val="00632F1D"/>
    <w:rsid w:val="00644569"/>
    <w:rsid w:val="00665D8D"/>
    <w:rsid w:val="006823C2"/>
    <w:rsid w:val="006C2580"/>
    <w:rsid w:val="006C2A30"/>
    <w:rsid w:val="006C7D0D"/>
    <w:rsid w:val="006D3697"/>
    <w:rsid w:val="006D40F3"/>
    <w:rsid w:val="006E05DC"/>
    <w:rsid w:val="0071234B"/>
    <w:rsid w:val="00730A80"/>
    <w:rsid w:val="00732542"/>
    <w:rsid w:val="007366CC"/>
    <w:rsid w:val="0077329D"/>
    <w:rsid w:val="00776B95"/>
    <w:rsid w:val="007922E6"/>
    <w:rsid w:val="00796953"/>
    <w:rsid w:val="007B4E9B"/>
    <w:rsid w:val="007C60DB"/>
    <w:rsid w:val="007C737A"/>
    <w:rsid w:val="007E3AD1"/>
    <w:rsid w:val="007E3F7A"/>
    <w:rsid w:val="00817383"/>
    <w:rsid w:val="0085219A"/>
    <w:rsid w:val="008906C0"/>
    <w:rsid w:val="00892432"/>
    <w:rsid w:val="008C3A9D"/>
    <w:rsid w:val="008C3F05"/>
    <w:rsid w:val="008D037F"/>
    <w:rsid w:val="008D64C3"/>
    <w:rsid w:val="008E1008"/>
    <w:rsid w:val="009815D5"/>
    <w:rsid w:val="00984041"/>
    <w:rsid w:val="00A01C50"/>
    <w:rsid w:val="00A71719"/>
    <w:rsid w:val="00A807F0"/>
    <w:rsid w:val="00A84A07"/>
    <w:rsid w:val="00A9556E"/>
    <w:rsid w:val="00AA047F"/>
    <w:rsid w:val="00AA6A80"/>
    <w:rsid w:val="00AB3F6D"/>
    <w:rsid w:val="00AB72AA"/>
    <w:rsid w:val="00AF1D1B"/>
    <w:rsid w:val="00B10A92"/>
    <w:rsid w:val="00B122D4"/>
    <w:rsid w:val="00B55EDB"/>
    <w:rsid w:val="00B71344"/>
    <w:rsid w:val="00B82F1E"/>
    <w:rsid w:val="00B9352B"/>
    <w:rsid w:val="00BB547C"/>
    <w:rsid w:val="00BD6C82"/>
    <w:rsid w:val="00C13DF9"/>
    <w:rsid w:val="00C631B4"/>
    <w:rsid w:val="00C94DDA"/>
    <w:rsid w:val="00CB7616"/>
    <w:rsid w:val="00CD323F"/>
    <w:rsid w:val="00D320D6"/>
    <w:rsid w:val="00D35351"/>
    <w:rsid w:val="00D86C57"/>
    <w:rsid w:val="00D932AE"/>
    <w:rsid w:val="00DE2E24"/>
    <w:rsid w:val="00DF6B2D"/>
    <w:rsid w:val="00E42895"/>
    <w:rsid w:val="00E4303C"/>
    <w:rsid w:val="00E52194"/>
    <w:rsid w:val="00E866A5"/>
    <w:rsid w:val="00EC6678"/>
    <w:rsid w:val="00EF6DFF"/>
    <w:rsid w:val="00F30418"/>
    <w:rsid w:val="00F67D9A"/>
    <w:rsid w:val="00F73B77"/>
    <w:rsid w:val="00FA0E1B"/>
    <w:rsid w:val="00FB56AA"/>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3C6E-AE2F-47D2-B1FB-E2003BD4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4</cp:revision>
  <cp:lastPrinted>2020-07-08T21:55:00Z</cp:lastPrinted>
  <dcterms:created xsi:type="dcterms:W3CDTF">2020-07-18T02:57:00Z</dcterms:created>
  <dcterms:modified xsi:type="dcterms:W3CDTF">2020-07-22T20:39:00Z</dcterms:modified>
</cp:coreProperties>
</file>