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DE" w:rsidRPr="002154B6" w:rsidRDefault="00570CDE">
      <w:pPr>
        <w:spacing w:before="14" w:line="200" w:lineRule="exact"/>
        <w:rPr>
          <w:rFonts w:ascii="Arial" w:hAnsi="Arial" w:cs="Arial"/>
          <w:lang w:val="es-BO"/>
        </w:rPr>
      </w:pPr>
    </w:p>
    <w:p w:rsidR="00750871" w:rsidRPr="002154B6" w:rsidRDefault="00750871">
      <w:pPr>
        <w:spacing w:before="14" w:line="200" w:lineRule="exact"/>
        <w:rPr>
          <w:rFonts w:ascii="Arial" w:hAnsi="Arial" w:cs="Arial"/>
          <w:lang w:val="es-BO"/>
        </w:rPr>
      </w:pPr>
    </w:p>
    <w:p w:rsidR="00D320D6" w:rsidRDefault="00D320D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  <w:r w:rsidRPr="00307FA2">
        <w:rPr>
          <w:rFonts w:ascii="Arial" w:hAnsi="Arial" w:cs="Arial"/>
          <w:b/>
          <w:lang w:val="es-BO"/>
        </w:rPr>
        <w:t xml:space="preserve">ESPECIFICACIONES TÉCNICAS </w:t>
      </w:r>
      <w:r w:rsidR="00892432" w:rsidRPr="00307FA2">
        <w:rPr>
          <w:rFonts w:ascii="Arial" w:hAnsi="Arial" w:cs="Arial"/>
          <w:b/>
          <w:lang w:val="es-BO"/>
        </w:rPr>
        <w:t xml:space="preserve">DE </w:t>
      </w:r>
      <w:r w:rsidRPr="00307FA2">
        <w:rPr>
          <w:rFonts w:ascii="Arial" w:hAnsi="Arial" w:cs="Arial"/>
          <w:b/>
          <w:lang w:val="es-BO"/>
        </w:rPr>
        <w:t>BIENES</w:t>
      </w:r>
    </w:p>
    <w:p w:rsidR="0028394C" w:rsidRDefault="0028394C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9F692C" w:rsidRPr="00981775" w:rsidRDefault="00307FA2" w:rsidP="009F692C">
      <w:pPr>
        <w:rPr>
          <w:rFonts w:ascii="Arial" w:hAnsi="Arial" w:cs="Arial"/>
          <w:lang w:val="es-BO"/>
        </w:rPr>
      </w:pPr>
      <w:r>
        <w:rPr>
          <w:rFonts w:ascii="Arial" w:hAnsi="Arial" w:cs="Arial"/>
          <w:b/>
          <w:lang w:val="es-BO"/>
        </w:rPr>
        <w:t xml:space="preserve">OBJETO DE CONTRATACIÓN: </w:t>
      </w:r>
      <w:r w:rsidR="009F692C" w:rsidRPr="00C2424B">
        <w:rPr>
          <w:rFonts w:ascii="Arial" w:hAnsi="Arial" w:cs="Arial"/>
          <w:lang w:val="es-BO"/>
        </w:rPr>
        <w:t>SERVICIO DE IMPRESIÓN DE RECIBO DE DEVOLUCION DE MATERIAL SOBRANTE (CADENA DE CUSTODIA) - ELECCIONES GENERALES 2020</w:t>
      </w:r>
    </w:p>
    <w:p w:rsidR="00D320D6" w:rsidRPr="00307FA2" w:rsidRDefault="00D320D6">
      <w:pPr>
        <w:spacing w:before="14" w:line="200" w:lineRule="exact"/>
        <w:rPr>
          <w:rFonts w:ascii="Arial" w:hAnsi="Arial" w:cs="Arial"/>
          <w:lang w:val="es-B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9264"/>
      </w:tblGrid>
      <w:tr w:rsidR="00D320D6" w:rsidRPr="0028394C" w:rsidTr="000E6332">
        <w:trPr>
          <w:trHeight w:val="397"/>
        </w:trPr>
        <w:tc>
          <w:tcPr>
            <w:tcW w:w="10343" w:type="dxa"/>
            <w:gridSpan w:val="2"/>
            <w:shd w:val="clear" w:color="auto" w:fill="767171"/>
            <w:vAlign w:val="center"/>
          </w:tcPr>
          <w:p w:rsidR="00D320D6" w:rsidRPr="00307FA2" w:rsidRDefault="00D320D6" w:rsidP="004A1BA7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color w:val="FFFFFF"/>
                <w:sz w:val="20"/>
              </w:rPr>
            </w:pPr>
            <w:r w:rsidRPr="00307FA2">
              <w:rPr>
                <w:b/>
                <w:bCs/>
                <w:color w:val="FFFFFF"/>
                <w:sz w:val="20"/>
              </w:rPr>
              <w:t>CARACTERÍSTICAS GENERALES DE</w:t>
            </w:r>
            <w:r w:rsidR="004A1BA7">
              <w:rPr>
                <w:b/>
                <w:bCs/>
                <w:color w:val="FFFFFF"/>
                <w:sz w:val="20"/>
              </w:rPr>
              <w:t>L</w:t>
            </w:r>
            <w:r w:rsidRPr="00307FA2">
              <w:rPr>
                <w:b/>
                <w:bCs/>
                <w:color w:val="FFFFFF"/>
                <w:sz w:val="20"/>
              </w:rPr>
              <w:t xml:space="preserve">(LOS) </w:t>
            </w:r>
            <w:r w:rsidR="004A1BA7">
              <w:rPr>
                <w:b/>
                <w:bCs/>
                <w:color w:val="FFFFFF"/>
                <w:sz w:val="20"/>
              </w:rPr>
              <w:t>SERVICIO(</w:t>
            </w:r>
            <w:r w:rsidRPr="00307FA2">
              <w:rPr>
                <w:b/>
                <w:bCs/>
                <w:color w:val="FFFFFF"/>
                <w:sz w:val="20"/>
              </w:rPr>
              <w:t>S)</w:t>
            </w:r>
          </w:p>
        </w:tc>
      </w:tr>
      <w:tr w:rsidR="00D320D6" w:rsidRPr="0028394C" w:rsidTr="000E6332">
        <w:trPr>
          <w:trHeight w:val="397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D320D6" w:rsidRPr="00D77864" w:rsidRDefault="00D320D6" w:rsidP="004A1BA7">
            <w:pPr>
              <w:pStyle w:val="Textoindependiente3"/>
              <w:numPr>
                <w:ilvl w:val="0"/>
                <w:numId w:val="3"/>
              </w:numPr>
              <w:rPr>
                <w:bCs/>
                <w:i/>
                <w:iCs/>
                <w:sz w:val="20"/>
              </w:rPr>
            </w:pPr>
            <w:r w:rsidRPr="00307FA2">
              <w:rPr>
                <w:b/>
                <w:bCs/>
                <w:sz w:val="20"/>
              </w:rPr>
              <w:t>REQUISITOS DE</w:t>
            </w:r>
            <w:r w:rsidR="004A1BA7">
              <w:rPr>
                <w:b/>
                <w:bCs/>
                <w:sz w:val="20"/>
              </w:rPr>
              <w:t>L(LOS)</w:t>
            </w:r>
            <w:r w:rsidRPr="00307FA2">
              <w:rPr>
                <w:b/>
                <w:bCs/>
                <w:sz w:val="20"/>
              </w:rPr>
              <w:t xml:space="preserve"> </w:t>
            </w:r>
            <w:r w:rsidR="004A1BA7">
              <w:rPr>
                <w:b/>
                <w:bCs/>
                <w:sz w:val="20"/>
              </w:rPr>
              <w:t>SERVICIO</w:t>
            </w:r>
            <w:r w:rsidRPr="00307FA2">
              <w:rPr>
                <w:b/>
                <w:bCs/>
                <w:sz w:val="20"/>
              </w:rPr>
              <w:t>(S)</w:t>
            </w:r>
            <w:r w:rsidRPr="00307FA2">
              <w:rPr>
                <w:bCs/>
                <w:i/>
                <w:iCs/>
                <w:sz w:val="20"/>
              </w:rPr>
              <w:t xml:space="preserve"> </w:t>
            </w:r>
            <w:r w:rsidR="00164B06" w:rsidRPr="0048462A">
              <w:rPr>
                <w:b/>
                <w:bCs/>
                <w:sz w:val="20"/>
                <w:lang w:val="es-BO"/>
              </w:rPr>
              <w:t>)</w:t>
            </w:r>
            <w:r w:rsidR="00164B06" w:rsidRPr="0048462A">
              <w:rPr>
                <w:bCs/>
                <w:i/>
                <w:iCs/>
                <w:sz w:val="20"/>
                <w:lang w:val="es-BO"/>
              </w:rPr>
              <w:t xml:space="preserve"> </w:t>
            </w:r>
            <w:r w:rsidR="00164B06" w:rsidRPr="00FC1ACC">
              <w:rPr>
                <w:b/>
                <w:bCs/>
                <w:i/>
                <w:iCs/>
                <w:sz w:val="20"/>
                <w:lang w:val="es-BO"/>
              </w:rPr>
              <w:t>(Especificar)</w:t>
            </w:r>
          </w:p>
        </w:tc>
      </w:tr>
      <w:tr w:rsidR="00D320D6" w:rsidRPr="00307FA2" w:rsidTr="00D77864">
        <w:trPr>
          <w:trHeight w:val="325"/>
        </w:trPr>
        <w:tc>
          <w:tcPr>
            <w:tcW w:w="709" w:type="dxa"/>
            <w:shd w:val="clear" w:color="auto" w:fill="auto"/>
            <w:vAlign w:val="center"/>
          </w:tcPr>
          <w:p w:rsidR="00D320D6" w:rsidRPr="00307FA2" w:rsidRDefault="00346BB6" w:rsidP="00D77864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</w:rPr>
            </w:pPr>
            <w:r w:rsidRPr="00307FA2">
              <w:rPr>
                <w:rFonts w:ascii="Arial" w:hAnsi="Arial" w:cs="Arial"/>
                <w:b/>
                <w:iCs/>
              </w:rPr>
              <w:t>Items</w:t>
            </w:r>
          </w:p>
        </w:tc>
        <w:tc>
          <w:tcPr>
            <w:tcW w:w="9634" w:type="dxa"/>
            <w:shd w:val="clear" w:color="auto" w:fill="auto"/>
            <w:vAlign w:val="center"/>
          </w:tcPr>
          <w:p w:rsidR="00D320D6" w:rsidRPr="00D77864" w:rsidRDefault="00D320D6" w:rsidP="007C73F2">
            <w:pPr>
              <w:contextualSpacing/>
              <w:rPr>
                <w:rFonts w:ascii="Arial" w:hAnsi="Arial" w:cs="Arial"/>
                <w:b/>
                <w:iCs/>
                <w:lang w:val="es-BO"/>
              </w:rPr>
            </w:pPr>
            <w:r w:rsidRPr="00307FA2">
              <w:rPr>
                <w:rFonts w:ascii="Arial" w:hAnsi="Arial" w:cs="Arial"/>
                <w:b/>
                <w:iCs/>
                <w:lang w:val="es-BO"/>
              </w:rPr>
              <w:t>Características técnicas</w:t>
            </w:r>
          </w:p>
        </w:tc>
      </w:tr>
      <w:tr w:rsidR="00D77864" w:rsidRPr="0028394C" w:rsidTr="00D77864">
        <w:trPr>
          <w:trHeight w:val="130"/>
        </w:trPr>
        <w:tc>
          <w:tcPr>
            <w:tcW w:w="709" w:type="dxa"/>
            <w:shd w:val="clear" w:color="auto" w:fill="auto"/>
            <w:vAlign w:val="center"/>
          </w:tcPr>
          <w:p w:rsidR="00D77864" w:rsidRPr="00307FA2" w:rsidRDefault="00D77864" w:rsidP="00D77864">
            <w:pPr>
              <w:pStyle w:val="Textoindependiente3"/>
              <w:jc w:val="center"/>
              <w:rPr>
                <w:sz w:val="20"/>
              </w:rPr>
            </w:pPr>
            <w:r w:rsidRPr="00307FA2">
              <w:rPr>
                <w:sz w:val="20"/>
              </w:rPr>
              <w:t>1</w:t>
            </w:r>
          </w:p>
        </w:tc>
        <w:tc>
          <w:tcPr>
            <w:tcW w:w="9634" w:type="dxa"/>
            <w:shd w:val="clear" w:color="auto" w:fill="auto"/>
            <w:vAlign w:val="center"/>
          </w:tcPr>
          <w:p w:rsidR="009F692C" w:rsidRDefault="009F692C" w:rsidP="009F692C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9F692C" w:rsidRPr="00DC1AB4" w:rsidRDefault="009F692C" w:rsidP="009F692C">
            <w:pPr>
              <w:jc w:val="both"/>
              <w:rPr>
                <w:rFonts w:ascii="Arial" w:hAnsi="Arial" w:cs="Arial"/>
                <w:b/>
                <w:bCs/>
                <w:lang w:val="es-BO"/>
              </w:rPr>
            </w:pPr>
            <w:r w:rsidRPr="009F692C">
              <w:rPr>
                <w:rFonts w:ascii="Arial" w:hAnsi="Arial" w:cs="Arial"/>
                <w:b/>
                <w:lang w:val="es-BO"/>
              </w:rPr>
              <w:t xml:space="preserve">RECIBO DE DEVOLUCIÓN DE MATERIAL SOBRANTE </w:t>
            </w:r>
            <w:r w:rsidRPr="009F692C">
              <w:rPr>
                <w:rFonts w:ascii="Arial" w:hAnsi="Arial" w:cs="Arial"/>
                <w:b/>
                <w:bCs/>
                <w:lang w:val="es-BO"/>
              </w:rPr>
              <w:t xml:space="preserve">– VOTO NACIONAL </w:t>
            </w:r>
          </w:p>
          <w:p w:rsidR="009F692C" w:rsidRPr="00DC1AB4" w:rsidRDefault="009F692C" w:rsidP="009F692C">
            <w:pPr>
              <w:pStyle w:val="Prrafodelista"/>
              <w:numPr>
                <w:ilvl w:val="0"/>
                <w:numId w:val="23"/>
              </w:numPr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  <w:b/>
                <w:bCs/>
              </w:rPr>
              <w:t>Dimensiones</w:t>
            </w:r>
            <w:r w:rsidRPr="00DC1AB4">
              <w:rPr>
                <w:rFonts w:ascii="Arial" w:hAnsi="Arial" w:cs="Arial"/>
                <w:bCs/>
              </w:rPr>
              <w:t xml:space="preserve">: </w:t>
            </w:r>
            <w:r w:rsidRPr="00DC1AB4">
              <w:rPr>
                <w:rFonts w:ascii="Arial" w:hAnsi="Arial" w:cs="Arial"/>
              </w:rPr>
              <w:t>Hoja tamaño A4 (21cm x 29.7cm aproximado)</w:t>
            </w:r>
          </w:p>
          <w:p w:rsidR="009F692C" w:rsidRPr="00DC1AB4" w:rsidRDefault="009F692C" w:rsidP="009F692C">
            <w:pPr>
              <w:pStyle w:val="Prrafodelista"/>
              <w:numPr>
                <w:ilvl w:val="0"/>
                <w:numId w:val="23"/>
              </w:numPr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  <w:b/>
                <w:bCs/>
              </w:rPr>
              <w:t>Material del original</w:t>
            </w:r>
            <w:r w:rsidRPr="00DC1AB4">
              <w:rPr>
                <w:rFonts w:ascii="Arial" w:hAnsi="Arial" w:cs="Arial"/>
                <w:bCs/>
              </w:rPr>
              <w:t>:</w:t>
            </w:r>
            <w:r w:rsidRPr="00DC1AB4">
              <w:rPr>
                <w:rFonts w:ascii="Arial" w:hAnsi="Arial" w:cs="Arial"/>
              </w:rPr>
              <w:t xml:space="preserve"> Papel químico color blanco de 55gr. (hoja original-CB).</w:t>
            </w:r>
          </w:p>
          <w:p w:rsidR="009F692C" w:rsidRDefault="009F692C" w:rsidP="009F692C">
            <w:pPr>
              <w:pStyle w:val="Prrafodelista"/>
              <w:numPr>
                <w:ilvl w:val="0"/>
                <w:numId w:val="23"/>
              </w:numPr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  <w:b/>
                <w:bCs/>
              </w:rPr>
              <w:t>Material de la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DC1AB4">
              <w:rPr>
                <w:rFonts w:ascii="Arial" w:hAnsi="Arial" w:cs="Arial"/>
                <w:b/>
                <w:bCs/>
              </w:rPr>
              <w:t xml:space="preserve"> copia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DC1AB4">
              <w:rPr>
                <w:rFonts w:ascii="Arial" w:hAnsi="Arial" w:cs="Arial"/>
                <w:bCs/>
              </w:rPr>
              <w:t>:</w:t>
            </w:r>
          </w:p>
          <w:p w:rsidR="009F692C" w:rsidRDefault="009F692C" w:rsidP="009F692C">
            <w:pPr>
              <w:pStyle w:val="Prrafodelista"/>
              <w:numPr>
                <w:ilvl w:val="0"/>
                <w:numId w:val="23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Copia 1: </w:t>
            </w:r>
            <w:r w:rsidRPr="00DC1AB4">
              <w:rPr>
                <w:rFonts w:ascii="Arial" w:hAnsi="Arial" w:cs="Arial"/>
              </w:rPr>
              <w:t xml:space="preserve">Papel químico color rosado claro 50gr. (hoja </w:t>
            </w:r>
            <w:r>
              <w:rPr>
                <w:rFonts w:ascii="Arial" w:hAnsi="Arial" w:cs="Arial"/>
              </w:rPr>
              <w:t xml:space="preserve">intermedia </w:t>
            </w:r>
            <w:r w:rsidRPr="00DC1AB4">
              <w:rPr>
                <w:rFonts w:ascii="Arial" w:hAnsi="Arial" w:cs="Arial"/>
              </w:rPr>
              <w:t>-CF</w:t>
            </w:r>
            <w:r>
              <w:rPr>
                <w:rFonts w:ascii="Arial" w:hAnsi="Arial" w:cs="Arial"/>
              </w:rPr>
              <w:t>B</w:t>
            </w:r>
            <w:r w:rsidRPr="00DC1AB4">
              <w:rPr>
                <w:rFonts w:ascii="Arial" w:hAnsi="Arial" w:cs="Arial"/>
              </w:rPr>
              <w:t>)</w:t>
            </w:r>
          </w:p>
          <w:p w:rsidR="009F692C" w:rsidRPr="00A60383" w:rsidRDefault="009F692C" w:rsidP="009F692C">
            <w:pPr>
              <w:pStyle w:val="Prrafodelista"/>
              <w:numPr>
                <w:ilvl w:val="0"/>
                <w:numId w:val="23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Copia 2: </w:t>
            </w:r>
            <w:r w:rsidRPr="00DC1AB4">
              <w:rPr>
                <w:rFonts w:ascii="Arial" w:hAnsi="Arial" w:cs="Arial"/>
              </w:rPr>
              <w:t xml:space="preserve">Papel químico color </w:t>
            </w:r>
            <w:r>
              <w:rPr>
                <w:rFonts w:ascii="Arial" w:hAnsi="Arial" w:cs="Arial"/>
              </w:rPr>
              <w:t>verde</w:t>
            </w:r>
            <w:r w:rsidRPr="00DC1AB4">
              <w:rPr>
                <w:rFonts w:ascii="Arial" w:hAnsi="Arial" w:cs="Arial"/>
              </w:rPr>
              <w:t xml:space="preserve"> claro </w:t>
            </w:r>
            <w:r>
              <w:rPr>
                <w:rFonts w:ascii="Arial" w:hAnsi="Arial" w:cs="Arial"/>
              </w:rPr>
              <w:t xml:space="preserve">de </w:t>
            </w:r>
            <w:r w:rsidRPr="00DC1AB4">
              <w:rPr>
                <w:rFonts w:ascii="Arial" w:hAnsi="Arial" w:cs="Arial"/>
              </w:rPr>
              <w:t xml:space="preserve">50gr. (hoja </w:t>
            </w:r>
            <w:r>
              <w:rPr>
                <w:rFonts w:ascii="Arial" w:hAnsi="Arial" w:cs="Arial"/>
              </w:rPr>
              <w:t xml:space="preserve">intermedia </w:t>
            </w:r>
            <w:r w:rsidRPr="00DC1AB4">
              <w:rPr>
                <w:rFonts w:ascii="Arial" w:hAnsi="Arial" w:cs="Arial"/>
              </w:rPr>
              <w:t>-CF</w:t>
            </w:r>
            <w:r>
              <w:rPr>
                <w:rFonts w:ascii="Arial" w:hAnsi="Arial" w:cs="Arial"/>
              </w:rPr>
              <w:t>B</w:t>
            </w:r>
            <w:r w:rsidRPr="00DC1AB4">
              <w:rPr>
                <w:rFonts w:ascii="Arial" w:hAnsi="Arial" w:cs="Arial"/>
              </w:rPr>
              <w:t>)</w:t>
            </w:r>
          </w:p>
          <w:p w:rsidR="009F692C" w:rsidRPr="00DC1AB4" w:rsidRDefault="009F692C" w:rsidP="009F692C">
            <w:pPr>
              <w:pStyle w:val="Prrafodelista"/>
              <w:numPr>
                <w:ilvl w:val="0"/>
                <w:numId w:val="23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Copia 3:</w:t>
            </w:r>
            <w:r w:rsidRPr="00DC1AB4">
              <w:rPr>
                <w:rFonts w:ascii="Arial" w:hAnsi="Arial" w:cs="Arial"/>
              </w:rPr>
              <w:t xml:space="preserve">Papel químico color </w:t>
            </w:r>
            <w:r>
              <w:rPr>
                <w:rFonts w:ascii="Arial" w:hAnsi="Arial" w:cs="Arial"/>
              </w:rPr>
              <w:t>amarillo</w:t>
            </w:r>
            <w:r w:rsidRPr="00DC1AB4">
              <w:rPr>
                <w:rFonts w:ascii="Arial" w:hAnsi="Arial" w:cs="Arial"/>
              </w:rPr>
              <w:t xml:space="preserve"> claro </w:t>
            </w:r>
            <w:r>
              <w:rPr>
                <w:rFonts w:ascii="Arial" w:hAnsi="Arial" w:cs="Arial"/>
              </w:rPr>
              <w:t xml:space="preserve">de </w:t>
            </w:r>
            <w:r w:rsidRPr="00DC1AB4">
              <w:rPr>
                <w:rFonts w:ascii="Arial" w:hAnsi="Arial" w:cs="Arial"/>
              </w:rPr>
              <w:t>50gr. (hoja final-CF)</w:t>
            </w:r>
          </w:p>
          <w:p w:rsidR="009F692C" w:rsidRPr="00DC1AB4" w:rsidRDefault="009F692C" w:rsidP="009F692C">
            <w:pPr>
              <w:pStyle w:val="Prrafodelista"/>
              <w:numPr>
                <w:ilvl w:val="0"/>
                <w:numId w:val="23"/>
              </w:numPr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  <w:b/>
                <w:bCs/>
              </w:rPr>
              <w:t>Impresión del original</w:t>
            </w:r>
            <w:r w:rsidRPr="00DC1AB4">
              <w:rPr>
                <w:rFonts w:ascii="Arial" w:hAnsi="Arial" w:cs="Arial"/>
                <w:bCs/>
              </w:rPr>
              <w:t>:</w:t>
            </w:r>
            <w:r w:rsidRPr="00DC1AB4">
              <w:rPr>
                <w:rFonts w:ascii="Arial" w:hAnsi="Arial" w:cs="Arial"/>
              </w:rPr>
              <w:t xml:space="preserve"> monocromático anverso</w:t>
            </w:r>
          </w:p>
          <w:p w:rsidR="009F692C" w:rsidRPr="00DC1AB4" w:rsidRDefault="009F692C" w:rsidP="009F692C">
            <w:pPr>
              <w:pStyle w:val="Prrafodelista"/>
              <w:numPr>
                <w:ilvl w:val="0"/>
                <w:numId w:val="23"/>
              </w:numPr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  <w:b/>
                <w:bCs/>
              </w:rPr>
              <w:t>Impresión de la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DC1AB4">
              <w:rPr>
                <w:rFonts w:ascii="Arial" w:hAnsi="Arial" w:cs="Arial"/>
                <w:b/>
                <w:bCs/>
              </w:rPr>
              <w:t xml:space="preserve"> copia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DC1AB4">
              <w:rPr>
                <w:rFonts w:ascii="Arial" w:hAnsi="Arial" w:cs="Arial"/>
                <w:b/>
                <w:bCs/>
              </w:rPr>
              <w:t>:</w:t>
            </w:r>
            <w:r w:rsidRPr="00DC1AB4">
              <w:rPr>
                <w:rFonts w:ascii="Arial" w:hAnsi="Arial" w:cs="Arial"/>
              </w:rPr>
              <w:t xml:space="preserve"> monocromático anverso</w:t>
            </w:r>
          </w:p>
          <w:p w:rsidR="009F692C" w:rsidRPr="00DC1AB4" w:rsidRDefault="009F692C" w:rsidP="009F692C">
            <w:pPr>
              <w:pStyle w:val="Prrafodelista"/>
              <w:numPr>
                <w:ilvl w:val="0"/>
                <w:numId w:val="23"/>
              </w:numPr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  <w:b/>
                <w:bCs/>
              </w:rPr>
              <w:t>Acabado</w:t>
            </w:r>
            <w:r w:rsidRPr="00DC1AB4">
              <w:rPr>
                <w:rFonts w:ascii="Arial" w:hAnsi="Arial" w:cs="Arial"/>
                <w:bCs/>
              </w:rPr>
              <w:t>:</w:t>
            </w:r>
          </w:p>
          <w:p w:rsidR="009F692C" w:rsidRPr="00DC1AB4" w:rsidRDefault="009F692C" w:rsidP="009F692C">
            <w:pPr>
              <w:pStyle w:val="Prrafodelista"/>
              <w:numPr>
                <w:ilvl w:val="1"/>
                <w:numId w:val="23"/>
              </w:numPr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DC1AB4">
              <w:rPr>
                <w:rFonts w:ascii="Arial" w:hAnsi="Arial" w:cs="Arial"/>
              </w:rPr>
              <w:t>Emblocado</w:t>
            </w:r>
            <w:proofErr w:type="spellEnd"/>
            <w:r w:rsidRPr="00DC1AB4">
              <w:rPr>
                <w:rFonts w:ascii="Arial" w:hAnsi="Arial" w:cs="Arial"/>
              </w:rPr>
              <w:t xml:space="preserve"> de 100 juegos (1 original, </w:t>
            </w:r>
            <w:r>
              <w:rPr>
                <w:rFonts w:ascii="Arial" w:hAnsi="Arial" w:cs="Arial"/>
              </w:rPr>
              <w:t>3</w:t>
            </w:r>
            <w:r w:rsidRPr="00DC1AB4">
              <w:rPr>
                <w:rFonts w:ascii="Arial" w:hAnsi="Arial" w:cs="Arial"/>
              </w:rPr>
              <w:t xml:space="preserve"> copia</w:t>
            </w:r>
            <w:r>
              <w:rPr>
                <w:rFonts w:ascii="Arial" w:hAnsi="Arial" w:cs="Arial"/>
              </w:rPr>
              <w:t>s</w:t>
            </w:r>
            <w:r w:rsidRPr="00DC1AB4">
              <w:rPr>
                <w:rFonts w:ascii="Arial" w:hAnsi="Arial" w:cs="Arial"/>
              </w:rPr>
              <w:t xml:space="preserve">). </w:t>
            </w:r>
          </w:p>
          <w:p w:rsidR="009F692C" w:rsidRPr="00DC1AB4" w:rsidRDefault="009F692C" w:rsidP="009F692C">
            <w:pPr>
              <w:pStyle w:val="Prrafodelista"/>
              <w:numPr>
                <w:ilvl w:val="1"/>
                <w:numId w:val="23"/>
              </w:numPr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</w:rPr>
              <w:t>Cada juego lleva numeración correlativa.</w:t>
            </w:r>
          </w:p>
          <w:p w:rsidR="00D77864" w:rsidRPr="006A7FA3" w:rsidRDefault="009F692C" w:rsidP="009F692C">
            <w:pPr>
              <w:pStyle w:val="Textoindependiente3"/>
              <w:numPr>
                <w:ilvl w:val="0"/>
                <w:numId w:val="23"/>
              </w:numPr>
            </w:pPr>
            <w:r w:rsidRPr="00DC1AB4">
              <w:rPr>
                <w:bCs/>
              </w:rPr>
              <w:t>Diseño:</w:t>
            </w:r>
            <w:r w:rsidRPr="00DC1AB4">
              <w:t xml:space="preserve"> proporcionado por el Tribunal Supremo Electoral.</w:t>
            </w:r>
          </w:p>
        </w:tc>
      </w:tr>
      <w:tr w:rsidR="009F692C" w:rsidRPr="0028394C" w:rsidTr="00D77864">
        <w:trPr>
          <w:trHeight w:val="130"/>
        </w:trPr>
        <w:tc>
          <w:tcPr>
            <w:tcW w:w="709" w:type="dxa"/>
            <w:shd w:val="clear" w:color="auto" w:fill="auto"/>
            <w:vAlign w:val="center"/>
          </w:tcPr>
          <w:p w:rsidR="009F692C" w:rsidRPr="00307FA2" w:rsidRDefault="009F692C" w:rsidP="009F692C">
            <w:pPr>
              <w:pStyle w:val="Textoindependiente3"/>
              <w:jc w:val="center"/>
              <w:rPr>
                <w:sz w:val="20"/>
              </w:rPr>
            </w:pPr>
            <w:r w:rsidRPr="00307FA2">
              <w:rPr>
                <w:sz w:val="20"/>
              </w:rPr>
              <w:t>2</w:t>
            </w:r>
          </w:p>
        </w:tc>
        <w:tc>
          <w:tcPr>
            <w:tcW w:w="9634" w:type="dxa"/>
            <w:shd w:val="clear" w:color="auto" w:fill="auto"/>
            <w:vAlign w:val="center"/>
          </w:tcPr>
          <w:p w:rsidR="009F692C" w:rsidRDefault="009F692C" w:rsidP="009F692C">
            <w:pPr>
              <w:ind w:left="11"/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9F692C" w:rsidRPr="00DC1AB4" w:rsidRDefault="009F692C" w:rsidP="009F692C">
            <w:pPr>
              <w:ind w:left="11"/>
              <w:jc w:val="both"/>
              <w:rPr>
                <w:rFonts w:ascii="Arial" w:hAnsi="Arial" w:cs="Arial"/>
                <w:b/>
                <w:bCs/>
                <w:lang w:val="es-BO"/>
              </w:rPr>
            </w:pPr>
            <w:r w:rsidRPr="009F692C">
              <w:rPr>
                <w:rFonts w:ascii="Arial" w:hAnsi="Arial" w:cs="Arial"/>
                <w:b/>
                <w:lang w:val="es-BO"/>
              </w:rPr>
              <w:t xml:space="preserve">RECIBO DE DEVOLUCIÓN DE MATERIAL SOBRANTE </w:t>
            </w:r>
            <w:r w:rsidRPr="009F692C">
              <w:rPr>
                <w:rFonts w:ascii="Arial" w:hAnsi="Arial" w:cs="Arial"/>
                <w:b/>
                <w:bCs/>
                <w:lang w:val="es-BO"/>
              </w:rPr>
              <w:t>– VOTO EN EL EXTERIOR</w:t>
            </w:r>
          </w:p>
          <w:p w:rsidR="009F692C" w:rsidRPr="009F692C" w:rsidRDefault="009F692C" w:rsidP="009F692C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</w:rPr>
            </w:pPr>
            <w:r w:rsidRPr="009F692C">
              <w:rPr>
                <w:rFonts w:ascii="Arial" w:hAnsi="Arial" w:cs="Arial"/>
                <w:b/>
                <w:bCs/>
              </w:rPr>
              <w:t>Dimensiones</w:t>
            </w:r>
            <w:r w:rsidRPr="009F692C">
              <w:rPr>
                <w:rFonts w:ascii="Arial" w:hAnsi="Arial" w:cs="Arial"/>
                <w:bCs/>
              </w:rPr>
              <w:t xml:space="preserve">: </w:t>
            </w:r>
            <w:r w:rsidRPr="009F692C">
              <w:rPr>
                <w:rFonts w:ascii="Arial" w:hAnsi="Arial" w:cs="Arial"/>
              </w:rPr>
              <w:t>Hoja tamaño A4 (21cm x 29.7cm aproximado)</w:t>
            </w:r>
          </w:p>
          <w:p w:rsidR="009F692C" w:rsidRPr="009F692C" w:rsidRDefault="009F692C" w:rsidP="009F692C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  <w:lang w:val="es-BO"/>
              </w:rPr>
            </w:pPr>
            <w:r w:rsidRPr="009F692C">
              <w:rPr>
                <w:rFonts w:ascii="Arial" w:hAnsi="Arial" w:cs="Arial"/>
                <w:b/>
                <w:bCs/>
                <w:lang w:val="es-BO"/>
              </w:rPr>
              <w:t>Material del original</w:t>
            </w:r>
            <w:r w:rsidRPr="009F692C">
              <w:rPr>
                <w:rFonts w:ascii="Arial" w:hAnsi="Arial" w:cs="Arial"/>
                <w:bCs/>
                <w:lang w:val="es-BO"/>
              </w:rPr>
              <w:t>:</w:t>
            </w:r>
            <w:r w:rsidRPr="009F692C">
              <w:rPr>
                <w:rFonts w:ascii="Arial" w:hAnsi="Arial" w:cs="Arial"/>
                <w:lang w:val="es-BO"/>
              </w:rPr>
              <w:t xml:space="preserve"> Papel químico color blanco de 55gr. (hoja original-CB).</w:t>
            </w:r>
          </w:p>
          <w:p w:rsidR="009F692C" w:rsidRPr="009F692C" w:rsidRDefault="009F692C" w:rsidP="009F692C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</w:rPr>
            </w:pPr>
            <w:r w:rsidRPr="009F692C">
              <w:rPr>
                <w:rFonts w:ascii="Arial" w:hAnsi="Arial" w:cs="Arial"/>
                <w:b/>
                <w:bCs/>
              </w:rPr>
              <w:t>Material de las copias</w:t>
            </w:r>
            <w:r w:rsidRPr="009F692C">
              <w:rPr>
                <w:rFonts w:ascii="Arial" w:hAnsi="Arial" w:cs="Arial"/>
                <w:bCs/>
              </w:rPr>
              <w:t>:</w:t>
            </w:r>
          </w:p>
          <w:p w:rsidR="009F692C" w:rsidRDefault="009F692C" w:rsidP="009F692C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Copia 1: </w:t>
            </w:r>
            <w:r w:rsidRPr="00DC1AB4">
              <w:rPr>
                <w:rFonts w:ascii="Arial" w:hAnsi="Arial" w:cs="Arial"/>
              </w:rPr>
              <w:t xml:space="preserve">Papel químico color rosado claro 50gr. (hoja </w:t>
            </w:r>
            <w:r>
              <w:rPr>
                <w:rFonts w:ascii="Arial" w:hAnsi="Arial" w:cs="Arial"/>
              </w:rPr>
              <w:t xml:space="preserve">intermedia </w:t>
            </w:r>
            <w:r w:rsidRPr="00DC1AB4">
              <w:rPr>
                <w:rFonts w:ascii="Arial" w:hAnsi="Arial" w:cs="Arial"/>
              </w:rPr>
              <w:t>-CF</w:t>
            </w:r>
            <w:r>
              <w:rPr>
                <w:rFonts w:ascii="Arial" w:hAnsi="Arial" w:cs="Arial"/>
              </w:rPr>
              <w:t>B</w:t>
            </w:r>
            <w:r w:rsidRPr="00DC1AB4">
              <w:rPr>
                <w:rFonts w:ascii="Arial" w:hAnsi="Arial" w:cs="Arial"/>
              </w:rPr>
              <w:t>)</w:t>
            </w:r>
          </w:p>
          <w:p w:rsidR="009F692C" w:rsidRPr="00A60383" w:rsidRDefault="009F692C" w:rsidP="009F692C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Copia 2: </w:t>
            </w:r>
            <w:r w:rsidRPr="00DC1AB4">
              <w:rPr>
                <w:rFonts w:ascii="Arial" w:hAnsi="Arial" w:cs="Arial"/>
              </w:rPr>
              <w:t xml:space="preserve">Papel químico color </w:t>
            </w:r>
            <w:r>
              <w:rPr>
                <w:rFonts w:ascii="Arial" w:hAnsi="Arial" w:cs="Arial"/>
              </w:rPr>
              <w:t>verde</w:t>
            </w:r>
            <w:r w:rsidRPr="00DC1AB4">
              <w:rPr>
                <w:rFonts w:ascii="Arial" w:hAnsi="Arial" w:cs="Arial"/>
              </w:rPr>
              <w:t xml:space="preserve"> claro </w:t>
            </w:r>
            <w:r>
              <w:rPr>
                <w:rFonts w:ascii="Arial" w:hAnsi="Arial" w:cs="Arial"/>
              </w:rPr>
              <w:t xml:space="preserve">de </w:t>
            </w:r>
            <w:r w:rsidRPr="00DC1AB4">
              <w:rPr>
                <w:rFonts w:ascii="Arial" w:hAnsi="Arial" w:cs="Arial"/>
              </w:rPr>
              <w:t xml:space="preserve">50gr. (hoja </w:t>
            </w:r>
            <w:r>
              <w:rPr>
                <w:rFonts w:ascii="Arial" w:hAnsi="Arial" w:cs="Arial"/>
              </w:rPr>
              <w:t xml:space="preserve">intermedia </w:t>
            </w:r>
            <w:r w:rsidRPr="00DC1AB4">
              <w:rPr>
                <w:rFonts w:ascii="Arial" w:hAnsi="Arial" w:cs="Arial"/>
              </w:rPr>
              <w:t>-CF</w:t>
            </w:r>
            <w:r>
              <w:rPr>
                <w:rFonts w:ascii="Arial" w:hAnsi="Arial" w:cs="Arial"/>
              </w:rPr>
              <w:t>B</w:t>
            </w:r>
            <w:r w:rsidRPr="00DC1AB4">
              <w:rPr>
                <w:rFonts w:ascii="Arial" w:hAnsi="Arial" w:cs="Arial"/>
              </w:rPr>
              <w:t>)</w:t>
            </w:r>
          </w:p>
          <w:p w:rsidR="009F692C" w:rsidRPr="00DC1AB4" w:rsidRDefault="009F692C" w:rsidP="009F692C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Copia 3:</w:t>
            </w:r>
            <w:r w:rsidRPr="00DC1AB4">
              <w:rPr>
                <w:rFonts w:ascii="Arial" w:hAnsi="Arial" w:cs="Arial"/>
              </w:rPr>
              <w:t xml:space="preserve">Papel químico color </w:t>
            </w:r>
            <w:r>
              <w:rPr>
                <w:rFonts w:ascii="Arial" w:hAnsi="Arial" w:cs="Arial"/>
              </w:rPr>
              <w:t>amarillo</w:t>
            </w:r>
            <w:r w:rsidRPr="00DC1AB4">
              <w:rPr>
                <w:rFonts w:ascii="Arial" w:hAnsi="Arial" w:cs="Arial"/>
              </w:rPr>
              <w:t xml:space="preserve"> claro </w:t>
            </w:r>
            <w:r>
              <w:rPr>
                <w:rFonts w:ascii="Arial" w:hAnsi="Arial" w:cs="Arial"/>
              </w:rPr>
              <w:t xml:space="preserve">de </w:t>
            </w:r>
            <w:r w:rsidRPr="00DC1AB4">
              <w:rPr>
                <w:rFonts w:ascii="Arial" w:hAnsi="Arial" w:cs="Arial"/>
              </w:rPr>
              <w:t>50gr. (hoja final-CF)</w:t>
            </w:r>
          </w:p>
          <w:p w:rsidR="009F692C" w:rsidRPr="009F692C" w:rsidRDefault="009F692C" w:rsidP="009F692C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</w:rPr>
            </w:pPr>
            <w:r w:rsidRPr="009F692C">
              <w:rPr>
                <w:rFonts w:ascii="Arial" w:hAnsi="Arial" w:cs="Arial"/>
                <w:b/>
                <w:bCs/>
              </w:rPr>
              <w:t>Impresión del original</w:t>
            </w:r>
            <w:r w:rsidRPr="009F692C">
              <w:rPr>
                <w:rFonts w:ascii="Arial" w:hAnsi="Arial" w:cs="Arial"/>
                <w:bCs/>
              </w:rPr>
              <w:t>:</w:t>
            </w:r>
            <w:r w:rsidRPr="009F692C">
              <w:rPr>
                <w:rFonts w:ascii="Arial" w:hAnsi="Arial" w:cs="Arial"/>
              </w:rPr>
              <w:t xml:space="preserve"> monocromático anverso</w:t>
            </w:r>
          </w:p>
          <w:p w:rsidR="009F692C" w:rsidRPr="009F692C" w:rsidRDefault="009F692C" w:rsidP="009F692C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</w:rPr>
            </w:pPr>
            <w:r w:rsidRPr="009F692C">
              <w:rPr>
                <w:rFonts w:ascii="Arial" w:hAnsi="Arial" w:cs="Arial"/>
                <w:b/>
                <w:bCs/>
              </w:rPr>
              <w:t>Impresión de las copias:</w:t>
            </w:r>
            <w:r w:rsidRPr="009F692C">
              <w:rPr>
                <w:rFonts w:ascii="Arial" w:hAnsi="Arial" w:cs="Arial"/>
              </w:rPr>
              <w:t xml:space="preserve"> monocromático anverso</w:t>
            </w:r>
          </w:p>
          <w:p w:rsidR="009F692C" w:rsidRPr="009F692C" w:rsidRDefault="009F692C" w:rsidP="009F692C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</w:rPr>
            </w:pPr>
            <w:r w:rsidRPr="009F692C">
              <w:rPr>
                <w:rFonts w:ascii="Arial" w:hAnsi="Arial" w:cs="Arial"/>
                <w:b/>
                <w:bCs/>
              </w:rPr>
              <w:t>Acabado</w:t>
            </w:r>
            <w:r w:rsidRPr="009F692C">
              <w:rPr>
                <w:rFonts w:ascii="Arial" w:hAnsi="Arial" w:cs="Arial"/>
                <w:bCs/>
              </w:rPr>
              <w:t>:</w:t>
            </w:r>
          </w:p>
          <w:p w:rsidR="009F692C" w:rsidRDefault="009F692C" w:rsidP="009F692C">
            <w:pPr>
              <w:pStyle w:val="Prrafodelista"/>
              <w:numPr>
                <w:ilvl w:val="0"/>
                <w:numId w:val="29"/>
              </w:numPr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9F692C">
              <w:rPr>
                <w:rFonts w:ascii="Arial" w:hAnsi="Arial" w:cs="Arial"/>
              </w:rPr>
              <w:t>Emblocado</w:t>
            </w:r>
            <w:proofErr w:type="spellEnd"/>
            <w:r w:rsidRPr="009F692C">
              <w:rPr>
                <w:rFonts w:ascii="Arial" w:hAnsi="Arial" w:cs="Arial"/>
              </w:rPr>
              <w:t xml:space="preserve"> de 100 juegos (1 original, 3 copias). </w:t>
            </w:r>
          </w:p>
          <w:p w:rsidR="009F692C" w:rsidRPr="009F692C" w:rsidRDefault="009F692C" w:rsidP="009F692C">
            <w:pPr>
              <w:pStyle w:val="Prrafodelista"/>
              <w:numPr>
                <w:ilvl w:val="0"/>
                <w:numId w:val="29"/>
              </w:numPr>
              <w:contextualSpacing/>
              <w:jc w:val="both"/>
              <w:rPr>
                <w:rFonts w:ascii="Arial" w:hAnsi="Arial" w:cs="Arial"/>
              </w:rPr>
            </w:pPr>
            <w:r w:rsidRPr="009F692C">
              <w:rPr>
                <w:rFonts w:ascii="Arial" w:hAnsi="Arial" w:cs="Arial"/>
              </w:rPr>
              <w:t>Cada juego lleva numeración correlativa.</w:t>
            </w:r>
          </w:p>
          <w:p w:rsidR="009F692C" w:rsidRPr="009F692C" w:rsidRDefault="009F692C" w:rsidP="009F692C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</w:rPr>
            </w:pPr>
            <w:r w:rsidRPr="009F692C">
              <w:rPr>
                <w:rFonts w:ascii="Arial" w:hAnsi="Arial" w:cs="Arial"/>
                <w:bCs/>
              </w:rPr>
              <w:t>Diseño:</w:t>
            </w:r>
            <w:r w:rsidRPr="009F692C">
              <w:rPr>
                <w:rFonts w:ascii="Arial" w:hAnsi="Arial" w:cs="Arial"/>
              </w:rPr>
              <w:t xml:space="preserve"> proporcionado por el Tribunal Supremo Electoral.</w:t>
            </w:r>
          </w:p>
        </w:tc>
      </w:tr>
      <w:tr w:rsidR="00D320D6" w:rsidRPr="00984041" w:rsidTr="000E6332">
        <w:trPr>
          <w:trHeight w:val="397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0D6" w:rsidRPr="00307FA2" w:rsidRDefault="00D320D6" w:rsidP="00C144AE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</w:rPr>
            </w:pPr>
            <w:r w:rsidRPr="00307FA2">
              <w:rPr>
                <w:b/>
                <w:bCs/>
                <w:sz w:val="20"/>
              </w:rPr>
              <w:t xml:space="preserve">CONDICIONES COMPLEMENTARIAS </w:t>
            </w:r>
            <w:r w:rsidR="00164B06">
              <w:rPr>
                <w:b/>
                <w:bCs/>
                <w:sz w:val="20"/>
              </w:rPr>
              <w:t xml:space="preserve"> </w:t>
            </w:r>
            <w:r w:rsidR="00DA29A3">
              <w:rPr>
                <w:b/>
                <w:bCs/>
                <w:sz w:val="20"/>
              </w:rPr>
              <w:t>(Especificar)</w:t>
            </w:r>
            <w:bookmarkStart w:id="0" w:name="_GoBack"/>
            <w:bookmarkEnd w:id="0"/>
          </w:p>
        </w:tc>
      </w:tr>
      <w:tr w:rsidR="009F692C" w:rsidRPr="0028394C" w:rsidTr="009F692C">
        <w:trPr>
          <w:trHeight w:val="458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92C" w:rsidRPr="00DC1AB4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  <w:r w:rsidRPr="00DC1AB4">
              <w:rPr>
                <w:b/>
                <w:bCs/>
                <w:sz w:val="20"/>
              </w:rPr>
              <w:t>APROBACIÓN DE ARTES Y PRUEBAS</w:t>
            </w:r>
          </w:p>
        </w:tc>
      </w:tr>
      <w:tr w:rsidR="009F692C" w:rsidRPr="0028394C" w:rsidTr="000E6332">
        <w:trPr>
          <w:trHeight w:val="458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vAlign w:val="center"/>
          </w:tcPr>
          <w:p w:rsidR="009F692C" w:rsidRPr="00DC1AB4" w:rsidRDefault="009F692C" w:rsidP="0028394C">
            <w:pPr>
              <w:pStyle w:val="Textoindependiente3"/>
              <w:spacing w:before="120" w:after="120"/>
              <w:rPr>
                <w:rFonts w:eastAsia="Calibri"/>
                <w:sz w:val="20"/>
                <w:lang w:eastAsia="en-US"/>
              </w:rPr>
            </w:pPr>
            <w:r w:rsidRPr="00DC1AB4">
              <w:rPr>
                <w:rFonts w:eastAsia="Calibri"/>
                <w:sz w:val="20"/>
                <w:lang w:eastAsia="en-US"/>
              </w:rPr>
              <w:t>El plazo de aprobación de artes y pruebas,</w:t>
            </w:r>
            <w:r w:rsidRPr="00DC1AB4">
              <w:rPr>
                <w:rFonts w:eastAsia="Calibri"/>
                <w:sz w:val="20"/>
                <w:szCs w:val="22"/>
                <w:lang w:eastAsia="en-US"/>
              </w:rPr>
              <w:t xml:space="preserve"> se encuentra dentro del plazo de entrega establecido en las especificaciones técnicas</w:t>
            </w:r>
            <w:r>
              <w:rPr>
                <w:rFonts w:eastAsia="Calibri"/>
                <w:sz w:val="20"/>
                <w:szCs w:val="22"/>
                <w:lang w:eastAsia="en-US"/>
              </w:rPr>
              <w:t>.</w:t>
            </w:r>
          </w:p>
          <w:p w:rsidR="009F692C" w:rsidRPr="009F692C" w:rsidRDefault="009F692C" w:rsidP="0028394C">
            <w:pPr>
              <w:spacing w:before="120" w:after="120"/>
              <w:jc w:val="both"/>
              <w:rPr>
                <w:rFonts w:ascii="Arial" w:eastAsia="Calibri" w:hAnsi="Arial" w:cs="Arial"/>
                <w:lang w:val="es-BO"/>
              </w:rPr>
            </w:pPr>
          </w:p>
          <w:p w:rsidR="009F692C" w:rsidRPr="009F692C" w:rsidRDefault="009F692C" w:rsidP="0028394C">
            <w:pPr>
              <w:spacing w:before="120" w:after="120"/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9F692C">
              <w:rPr>
                <w:rFonts w:ascii="Arial" w:eastAsia="Calibri" w:hAnsi="Arial" w:cs="Arial"/>
                <w:lang w:val="es-BO"/>
              </w:rPr>
              <w:t xml:space="preserve">El proveedor del servicio luego de recibidos los diseños (artes) deberá realizar la impresión para la prueba de colores en 1 ejemplar de VOTO NACIONAL y 1 ejemplar de VOTO EN EL EXTERIOR, las que tienen que ser aprobadas por la unidad solicitante en el mismo día; en caso de existir errores o correcciones se imprimirán nuevas pruebas, sin costo adicional para el Tribunal Supremo Electoral, las que deben cumplir con las características del diseño. </w:t>
            </w:r>
          </w:p>
        </w:tc>
      </w:tr>
      <w:tr w:rsidR="009F692C" w:rsidRPr="0028394C" w:rsidTr="00E11A94">
        <w:trPr>
          <w:trHeight w:val="458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92C" w:rsidRPr="00DC1AB4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  <w:r w:rsidRPr="00DC1AB4">
              <w:rPr>
                <w:b/>
                <w:bCs/>
                <w:sz w:val="20"/>
              </w:rPr>
              <w:t>EMBALAJE Y FORMA DE ENTREGA</w:t>
            </w:r>
          </w:p>
        </w:tc>
      </w:tr>
      <w:tr w:rsidR="009F692C" w:rsidRPr="0028394C" w:rsidTr="000E6332">
        <w:trPr>
          <w:trHeight w:val="458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vAlign w:val="center"/>
          </w:tcPr>
          <w:p w:rsidR="009F692C" w:rsidRPr="009F692C" w:rsidRDefault="009F692C" w:rsidP="0028394C">
            <w:pPr>
              <w:spacing w:before="120" w:after="120"/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9F692C">
              <w:rPr>
                <w:rFonts w:ascii="Arial" w:hAnsi="Arial" w:cs="Arial"/>
                <w:bCs/>
                <w:iCs/>
                <w:lang w:val="es-BO"/>
              </w:rPr>
              <w:lastRenderedPageBreak/>
              <w:t xml:space="preserve">Los productos deberán ser entregados </w:t>
            </w:r>
            <w:r w:rsidRPr="009F692C">
              <w:rPr>
                <w:rFonts w:ascii="Arial" w:hAnsi="Arial" w:cs="Arial"/>
                <w:lang w:val="es-BO"/>
              </w:rPr>
              <w:t>en paquetes de 500 juegos convenientemente protegidos para transporte interdepartamental</w:t>
            </w:r>
            <w:r w:rsidRPr="009F692C">
              <w:rPr>
                <w:rFonts w:ascii="Arial" w:hAnsi="Arial" w:cs="Arial"/>
                <w:bCs/>
                <w:iCs/>
                <w:lang w:val="es-BO"/>
              </w:rPr>
              <w:t xml:space="preserve">. </w:t>
            </w:r>
          </w:p>
          <w:p w:rsidR="009F692C" w:rsidRPr="009F692C" w:rsidRDefault="009F692C" w:rsidP="009F692C">
            <w:pPr>
              <w:pStyle w:val="Textoindependiente3"/>
              <w:rPr>
                <w:bCs/>
                <w:iCs/>
                <w:color w:val="000000"/>
                <w:lang w:val="es-BO"/>
              </w:rPr>
            </w:pPr>
          </w:p>
        </w:tc>
      </w:tr>
      <w:tr w:rsidR="009F692C" w:rsidRPr="00307FA2" w:rsidTr="000E6332">
        <w:trPr>
          <w:trHeight w:val="397"/>
        </w:trPr>
        <w:tc>
          <w:tcPr>
            <w:tcW w:w="10343" w:type="dxa"/>
            <w:gridSpan w:val="2"/>
            <w:shd w:val="clear" w:color="auto" w:fill="767171"/>
            <w:vAlign w:val="center"/>
          </w:tcPr>
          <w:p w:rsidR="009F692C" w:rsidRPr="00307FA2" w:rsidRDefault="009F692C" w:rsidP="009F692C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9F692C" w:rsidRPr="0028394C" w:rsidTr="000E6332">
        <w:trPr>
          <w:trHeight w:val="397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9F692C" w:rsidRDefault="009F692C" w:rsidP="0028394C">
            <w:pPr>
              <w:pStyle w:val="Textoindependiente3"/>
              <w:spacing w:before="120" w:after="120"/>
              <w:rPr>
                <w:bCs/>
                <w:sz w:val="20"/>
              </w:rPr>
            </w:pPr>
            <w:r w:rsidRPr="00485A13">
              <w:rPr>
                <w:bCs/>
                <w:sz w:val="20"/>
              </w:rPr>
              <w:t>La propuesta deberá ser entrega en sobre cerrado, debidamente foliado de acuerdo al siguiente formato:</w:t>
            </w:r>
          </w:p>
          <w:p w:rsidR="00527EC0" w:rsidRPr="00485A13" w:rsidRDefault="00527EC0" w:rsidP="009F692C">
            <w:pPr>
              <w:pStyle w:val="Textoindependiente3"/>
              <w:rPr>
                <w:bCs/>
                <w:sz w:val="20"/>
              </w:rPr>
            </w:pPr>
          </w:p>
          <w:p w:rsidR="009F692C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FE77208" wp14:editId="5D0E659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EE7FD" id="Rectángulo 17" o:spid="_x0000_s1026" style="position:absolute;margin-left:88.55pt;margin-top:4.25pt;width:309.45pt;height:66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9F692C" w:rsidRDefault="009F692C" w:rsidP="009F692C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OBJETO DE CONTRATACIÓN:</w:t>
            </w:r>
          </w:p>
          <w:p w:rsidR="009F692C" w:rsidRDefault="009F692C" w:rsidP="009F692C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 DEL PROVEEDOR:</w:t>
            </w:r>
          </w:p>
          <w:p w:rsidR="009F692C" w:rsidRDefault="009F692C" w:rsidP="009F692C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</w:t>
            </w:r>
            <w:r w:rsidR="0028394C">
              <w:rPr>
                <w:b/>
                <w:bCs/>
                <w:sz w:val="20"/>
              </w:rPr>
              <w:t>È</w:t>
            </w:r>
            <w:r>
              <w:rPr>
                <w:b/>
                <w:bCs/>
                <w:sz w:val="20"/>
              </w:rPr>
              <w:t>F</w:t>
            </w:r>
            <w:r w:rsidR="0028394C">
              <w:rPr>
                <w:b/>
                <w:bCs/>
                <w:sz w:val="20"/>
              </w:rPr>
              <w:t>O</w:t>
            </w:r>
            <w:r>
              <w:rPr>
                <w:b/>
                <w:bCs/>
                <w:sz w:val="20"/>
              </w:rPr>
              <w:t>NO:</w:t>
            </w:r>
          </w:p>
          <w:p w:rsidR="009F692C" w:rsidRDefault="009F692C" w:rsidP="009F692C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FECHA:</w:t>
            </w:r>
          </w:p>
          <w:p w:rsidR="009F692C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</w:p>
          <w:p w:rsidR="009F692C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</w:p>
          <w:p w:rsidR="009F692C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 proponente deberá adjuntar a su propuesta la siguiente documentación:</w:t>
            </w:r>
          </w:p>
          <w:p w:rsidR="009F692C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</w:p>
          <w:p w:rsidR="009F692C" w:rsidRPr="00485A13" w:rsidRDefault="009F692C" w:rsidP="009F692C">
            <w:pPr>
              <w:pStyle w:val="Textoindependiente3"/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485A13">
              <w:rPr>
                <w:bCs/>
                <w:sz w:val="20"/>
              </w:rPr>
              <w:t>Número de Identificación Tributaria (activa)</w:t>
            </w:r>
          </w:p>
          <w:p w:rsidR="009F692C" w:rsidRPr="00485A13" w:rsidRDefault="009F692C" w:rsidP="009F692C">
            <w:pPr>
              <w:pStyle w:val="Textoindependiente3"/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485A13">
              <w:rPr>
                <w:bCs/>
                <w:sz w:val="20"/>
              </w:rPr>
              <w:t>Registro FUNDEMPRESA (válida y activa)</w:t>
            </w:r>
          </w:p>
          <w:p w:rsidR="009F692C" w:rsidRPr="00485A13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9F692C" w:rsidRPr="00307FA2" w:rsidTr="000E6332">
        <w:trPr>
          <w:trHeight w:val="397"/>
        </w:trPr>
        <w:tc>
          <w:tcPr>
            <w:tcW w:w="10343" w:type="dxa"/>
            <w:gridSpan w:val="2"/>
            <w:shd w:val="clear" w:color="auto" w:fill="767171"/>
            <w:vAlign w:val="center"/>
          </w:tcPr>
          <w:p w:rsidR="009F692C" w:rsidRPr="00307FA2" w:rsidRDefault="009F692C" w:rsidP="009F692C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307FA2">
              <w:rPr>
                <w:b/>
                <w:bCs/>
                <w:color w:val="FFFFFF"/>
                <w:sz w:val="20"/>
              </w:rPr>
              <w:t>CONDICIONES ADMINISTRATIVAS</w:t>
            </w:r>
          </w:p>
        </w:tc>
      </w:tr>
      <w:tr w:rsidR="00AA3602" w:rsidRPr="00307FA2" w:rsidTr="000E6332">
        <w:trPr>
          <w:trHeight w:val="397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602" w:rsidRPr="00DC1AB4" w:rsidRDefault="00AA3602" w:rsidP="00C144AE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DC1AB4">
              <w:rPr>
                <w:b/>
                <w:bCs/>
                <w:sz w:val="20"/>
              </w:rPr>
              <w:t>FORMALIZACIÓN</w:t>
            </w:r>
            <w:r w:rsidR="00884E2A">
              <w:rPr>
                <w:b/>
                <w:bCs/>
                <w:sz w:val="20"/>
              </w:rPr>
              <w:t xml:space="preserve"> </w:t>
            </w:r>
          </w:p>
        </w:tc>
      </w:tr>
      <w:tr w:rsidR="00AA3602" w:rsidRPr="0028394C" w:rsidTr="00AA3602">
        <w:trPr>
          <w:trHeight w:val="397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3602" w:rsidRPr="00DC1AB4" w:rsidRDefault="00AA3602" w:rsidP="00AA3602">
            <w:pPr>
              <w:pStyle w:val="Textoindependiente3"/>
              <w:ind w:left="290" w:hanging="290"/>
              <w:rPr>
                <w:bCs/>
                <w:sz w:val="20"/>
              </w:rPr>
            </w:pPr>
            <w:r w:rsidRPr="00DC1AB4">
              <w:rPr>
                <w:bCs/>
                <w:sz w:val="20"/>
              </w:rPr>
              <w:t xml:space="preserve">La contratación se formalizará mediante la suscripción de ORDEN DE SERVICIO. </w:t>
            </w:r>
          </w:p>
        </w:tc>
      </w:tr>
      <w:tr w:rsidR="009F692C" w:rsidRPr="00307FA2" w:rsidTr="000E6332">
        <w:trPr>
          <w:trHeight w:val="397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92C" w:rsidRPr="00307FA2" w:rsidRDefault="009F692C" w:rsidP="00AA3602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307FA2">
              <w:rPr>
                <w:b/>
                <w:bCs/>
                <w:sz w:val="20"/>
              </w:rPr>
              <w:t>LUGAR DE ENTREGA</w:t>
            </w:r>
            <w:r w:rsidR="00884E2A">
              <w:rPr>
                <w:b/>
                <w:bCs/>
                <w:sz w:val="20"/>
              </w:rPr>
              <w:t xml:space="preserve"> </w:t>
            </w:r>
            <w:r w:rsidR="00884E2A" w:rsidRPr="00164B06">
              <w:rPr>
                <w:b/>
                <w:bCs/>
                <w:sz w:val="20"/>
                <w:lang w:val="es-BO"/>
              </w:rPr>
              <w:t>(Manifestar aceptación)</w:t>
            </w:r>
          </w:p>
        </w:tc>
      </w:tr>
      <w:tr w:rsidR="00AA3602" w:rsidRPr="0028394C" w:rsidTr="008B4234">
        <w:trPr>
          <w:trHeight w:val="710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vAlign w:val="center"/>
          </w:tcPr>
          <w:p w:rsidR="00AA3602" w:rsidRPr="00AA3602" w:rsidRDefault="00AA3602" w:rsidP="00884E2A">
            <w:pPr>
              <w:spacing w:before="120" w:after="120"/>
              <w:rPr>
                <w:rFonts w:ascii="Arial" w:hAnsi="Arial" w:cs="Arial"/>
                <w:i/>
                <w:lang w:val="es-BO"/>
              </w:rPr>
            </w:pPr>
            <w:r w:rsidRPr="00AA3602">
              <w:rPr>
                <w:rFonts w:ascii="Arial" w:hAnsi="Arial" w:cs="Arial"/>
                <w:bCs/>
                <w:lang w:val="es-BO"/>
              </w:rPr>
              <w:t>El proveedor realizará la entrega del o los BIENES a través de una nota de Entrega o Nota de Remisión, en Almacenes del TSE (Av. Aniceto Arce N° 2985 Zona San Jorge) o en lugar definido por el Responsable o Comisión de Recepción.</w:t>
            </w:r>
            <w:r w:rsidR="00164B06">
              <w:rPr>
                <w:rFonts w:ascii="Arial" w:hAnsi="Arial" w:cs="Arial"/>
                <w:bCs/>
                <w:lang w:val="es-BO"/>
              </w:rPr>
              <w:t xml:space="preserve"> </w:t>
            </w:r>
          </w:p>
        </w:tc>
      </w:tr>
      <w:tr w:rsidR="00AA3602" w:rsidRPr="0028394C" w:rsidTr="000E6332">
        <w:trPr>
          <w:trHeight w:val="397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AA3602" w:rsidRPr="00DC1AB4" w:rsidRDefault="00AA3602" w:rsidP="00AA3602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DC1AB4">
              <w:rPr>
                <w:b/>
                <w:bCs/>
                <w:sz w:val="20"/>
              </w:rPr>
              <w:t>LUGAR DE PRESTACIÓN DEL SERVICIO</w:t>
            </w:r>
            <w:r w:rsidR="00884E2A">
              <w:rPr>
                <w:b/>
                <w:bCs/>
                <w:sz w:val="20"/>
              </w:rPr>
              <w:t xml:space="preserve"> </w:t>
            </w:r>
            <w:r w:rsidR="00884E2A" w:rsidRPr="00164B06">
              <w:rPr>
                <w:b/>
                <w:bCs/>
                <w:sz w:val="20"/>
                <w:lang w:val="es-BO"/>
              </w:rPr>
              <w:t>(Manifestar aceptación)</w:t>
            </w:r>
          </w:p>
        </w:tc>
      </w:tr>
      <w:tr w:rsidR="00AA3602" w:rsidRPr="0028394C" w:rsidTr="00AA3602">
        <w:trPr>
          <w:trHeight w:val="397"/>
        </w:trPr>
        <w:tc>
          <w:tcPr>
            <w:tcW w:w="10343" w:type="dxa"/>
            <w:gridSpan w:val="2"/>
            <w:shd w:val="clear" w:color="auto" w:fill="FFFFFF" w:themeFill="background1"/>
            <w:vAlign w:val="center"/>
          </w:tcPr>
          <w:p w:rsidR="00AA3602" w:rsidRPr="00DC1AB4" w:rsidRDefault="00AA3602" w:rsidP="00884E2A">
            <w:pPr>
              <w:pStyle w:val="Textoindependiente3"/>
              <w:spacing w:before="120" w:after="120"/>
              <w:ind w:left="289" w:hanging="289"/>
              <w:rPr>
                <w:b/>
                <w:bCs/>
                <w:sz w:val="20"/>
              </w:rPr>
            </w:pPr>
            <w:r w:rsidRPr="00DC1AB4">
              <w:rPr>
                <w:bCs/>
                <w:iCs/>
                <w:sz w:val="20"/>
              </w:rPr>
              <w:t>El proveedor prestará el servicio en su taller de impresión con sus equipos, materiales e insumos.</w:t>
            </w:r>
            <w:r w:rsidR="00164B06">
              <w:rPr>
                <w:bCs/>
                <w:iCs/>
                <w:sz w:val="20"/>
              </w:rPr>
              <w:t xml:space="preserve"> </w:t>
            </w:r>
          </w:p>
        </w:tc>
      </w:tr>
      <w:tr w:rsidR="009F692C" w:rsidRPr="00307FA2" w:rsidTr="000E6332">
        <w:trPr>
          <w:trHeight w:val="397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9F692C" w:rsidRPr="00307FA2" w:rsidRDefault="009F692C" w:rsidP="00C144AE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307FA2">
              <w:rPr>
                <w:b/>
                <w:bCs/>
                <w:sz w:val="20"/>
              </w:rPr>
              <w:t>PLAZO DE ENTREGA</w:t>
            </w:r>
            <w:r w:rsidR="00884E2A">
              <w:rPr>
                <w:b/>
                <w:bCs/>
                <w:sz w:val="20"/>
              </w:rPr>
              <w:t xml:space="preserve"> </w:t>
            </w:r>
            <w:r w:rsidR="00884E2A" w:rsidRPr="00164B06">
              <w:rPr>
                <w:b/>
                <w:bCs/>
                <w:sz w:val="20"/>
                <w:lang w:val="es-BO"/>
              </w:rPr>
              <w:t>(</w:t>
            </w:r>
            <w:r w:rsidR="00C144AE">
              <w:rPr>
                <w:b/>
                <w:bCs/>
                <w:sz w:val="20"/>
                <w:lang w:val="es-BO"/>
              </w:rPr>
              <w:t>Especificar</w:t>
            </w:r>
            <w:r w:rsidR="00884E2A" w:rsidRPr="00164B06">
              <w:rPr>
                <w:b/>
                <w:bCs/>
                <w:sz w:val="20"/>
                <w:lang w:val="es-BO"/>
              </w:rPr>
              <w:t>)</w:t>
            </w:r>
          </w:p>
        </w:tc>
      </w:tr>
      <w:tr w:rsidR="00AA3602" w:rsidRPr="0028394C" w:rsidTr="008B4234">
        <w:trPr>
          <w:trHeight w:val="712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AA3602" w:rsidRPr="00DC1AB4" w:rsidRDefault="00AA3602" w:rsidP="0028394C">
            <w:pPr>
              <w:pStyle w:val="Textoindependiente3"/>
              <w:spacing w:before="120" w:after="120"/>
              <w:rPr>
                <w:bCs/>
                <w:iCs/>
                <w:sz w:val="20"/>
              </w:rPr>
            </w:pPr>
            <w:r w:rsidRPr="00DC1AB4">
              <w:rPr>
                <w:bCs/>
                <w:iCs/>
                <w:sz w:val="20"/>
              </w:rPr>
              <w:t>Hasta 10 días calendario, computables a partir del día siguiente hábil de la sus</w:t>
            </w:r>
            <w:r>
              <w:rPr>
                <w:bCs/>
                <w:iCs/>
                <w:sz w:val="20"/>
              </w:rPr>
              <w:t>cripción de la ORDEN DE PROCEDER</w:t>
            </w:r>
          </w:p>
          <w:p w:rsidR="00AA3602" w:rsidRDefault="00AA3602" w:rsidP="0028394C">
            <w:pPr>
              <w:pStyle w:val="Textoindependiente3"/>
              <w:spacing w:before="120" w:after="120"/>
              <w:rPr>
                <w:bCs/>
                <w:iCs/>
                <w:sz w:val="20"/>
              </w:rPr>
            </w:pPr>
            <w:r w:rsidRPr="00DC1AB4">
              <w:rPr>
                <w:bCs/>
                <w:iCs/>
                <w:sz w:val="20"/>
              </w:rPr>
              <w:t xml:space="preserve">(La aprobación de </w:t>
            </w:r>
            <w:r w:rsidRPr="00DC1AB4">
              <w:rPr>
                <w:rFonts w:eastAsia="Calibri"/>
                <w:sz w:val="20"/>
                <w:szCs w:val="22"/>
                <w:lang w:eastAsia="en-US"/>
              </w:rPr>
              <w:t>artes y pruebas</w:t>
            </w:r>
            <w:r w:rsidRPr="00DC1AB4">
              <w:rPr>
                <w:bCs/>
                <w:iCs/>
                <w:sz w:val="20"/>
              </w:rPr>
              <w:t xml:space="preserve"> se encuentran dentro de los 10 días calendario).</w:t>
            </w:r>
          </w:p>
          <w:p w:rsidR="00164B06" w:rsidRPr="00DC1AB4" w:rsidRDefault="00164B06" w:rsidP="0028394C">
            <w:pPr>
              <w:pStyle w:val="Textoindependiente3"/>
              <w:spacing w:before="120" w:after="120"/>
              <w:rPr>
                <w:bCs/>
                <w:iCs/>
                <w:sz w:val="20"/>
              </w:rPr>
            </w:pPr>
          </w:p>
        </w:tc>
      </w:tr>
      <w:tr w:rsidR="009F692C" w:rsidRPr="00984041" w:rsidTr="000E6332">
        <w:trPr>
          <w:trHeight w:val="397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9F692C" w:rsidRPr="00307FA2" w:rsidRDefault="009F692C" w:rsidP="00C144AE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307FA2">
              <w:rPr>
                <w:b/>
                <w:bCs/>
                <w:sz w:val="20"/>
              </w:rPr>
              <w:t>INCUMPLIMIENTO</w:t>
            </w:r>
            <w:r w:rsidR="00884E2A">
              <w:rPr>
                <w:b/>
                <w:bCs/>
                <w:sz w:val="20"/>
              </w:rPr>
              <w:t xml:space="preserve"> </w:t>
            </w:r>
          </w:p>
        </w:tc>
      </w:tr>
      <w:tr w:rsidR="00AA3602" w:rsidRPr="0028394C" w:rsidTr="00AA3602">
        <w:trPr>
          <w:trHeight w:val="682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AA3602" w:rsidRPr="00DC1AB4" w:rsidRDefault="00AA3602" w:rsidP="00884E2A">
            <w:pPr>
              <w:pStyle w:val="Textoindependiente3"/>
              <w:spacing w:before="120" w:after="120"/>
              <w:rPr>
                <w:b/>
                <w:bCs/>
                <w:sz w:val="20"/>
              </w:rPr>
            </w:pPr>
            <w:r w:rsidRPr="00DC1AB4">
              <w:rPr>
                <w:bCs/>
                <w:iCs/>
                <w:sz w:val="20"/>
              </w:rPr>
              <w:t>En caso de incumplimiento en el plazo de entrega se Resolverá la Orden de Servicio, con las respectivas sanciones en el marco de la normativa legal vigente.</w:t>
            </w:r>
            <w:r w:rsidR="00164B06">
              <w:rPr>
                <w:bCs/>
                <w:iCs/>
                <w:sz w:val="20"/>
              </w:rPr>
              <w:t xml:space="preserve"> </w:t>
            </w:r>
          </w:p>
        </w:tc>
      </w:tr>
      <w:tr w:rsidR="009F692C" w:rsidRPr="0028394C" w:rsidTr="000E6332">
        <w:trPr>
          <w:trHeight w:val="397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9F692C" w:rsidRPr="00307FA2" w:rsidRDefault="009F692C" w:rsidP="00C144AE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307FA2">
              <w:rPr>
                <w:b/>
                <w:bCs/>
                <w:sz w:val="20"/>
              </w:rPr>
              <w:t>RESPONSABLE O COMISIÓN DE RECEPCIÓN</w:t>
            </w:r>
            <w:r w:rsidR="00884E2A">
              <w:rPr>
                <w:b/>
                <w:bCs/>
                <w:sz w:val="20"/>
              </w:rPr>
              <w:t xml:space="preserve"> </w:t>
            </w:r>
          </w:p>
        </w:tc>
      </w:tr>
      <w:tr w:rsidR="00AA3602" w:rsidRPr="0028394C" w:rsidTr="000E6332">
        <w:trPr>
          <w:trHeight w:val="397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AA3602" w:rsidRPr="00DC1AB4" w:rsidRDefault="00DA29A3" w:rsidP="0028394C">
            <w:pPr>
              <w:pStyle w:val="Textoindependiente3"/>
              <w:spacing w:before="120" w:after="120"/>
              <w:rPr>
                <w:bCs/>
                <w:sz w:val="20"/>
                <w:lang w:val="es-ES_tradnl"/>
              </w:rPr>
            </w:pPr>
            <w:r w:rsidRPr="00DA29A3">
              <w:rPr>
                <w:bCs/>
                <w:sz w:val="20"/>
                <w:lang w:val="es-ES_tradnl"/>
              </w:rPr>
              <w:t>El Responsable o Comisión de Recepción será designado por el Responsable del Proceso de Contratación y se encargará de realizar el seguimiento al servicio contratado, a cuyo efecto realizará las siguientes funciones:</w:t>
            </w:r>
          </w:p>
          <w:p w:rsidR="00AA3602" w:rsidRPr="00DC1AB4" w:rsidRDefault="00AA3602" w:rsidP="0028394C">
            <w:pPr>
              <w:pStyle w:val="Textoindependiente3"/>
              <w:spacing w:before="120" w:after="120"/>
              <w:rPr>
                <w:bCs/>
                <w:sz w:val="20"/>
                <w:lang w:val="es-ES_tradnl"/>
              </w:rPr>
            </w:pPr>
          </w:p>
          <w:p w:rsidR="00AA3602" w:rsidRPr="00DC1AB4" w:rsidRDefault="00AA3602" w:rsidP="00AA3602">
            <w:pPr>
              <w:pStyle w:val="Textoindependiente3"/>
              <w:numPr>
                <w:ilvl w:val="0"/>
                <w:numId w:val="6"/>
              </w:numPr>
              <w:ind w:left="351" w:hanging="284"/>
              <w:rPr>
                <w:bCs/>
                <w:sz w:val="20"/>
              </w:rPr>
            </w:pPr>
            <w:r w:rsidRPr="00DC1AB4">
              <w:rPr>
                <w:bCs/>
                <w:sz w:val="20"/>
              </w:rPr>
              <w:lastRenderedPageBreak/>
              <w:t>Efectuar la recepción del servicio y dar su conformidad verificando el cumplimiento de las especificaciones técnicas.</w:t>
            </w:r>
          </w:p>
          <w:p w:rsidR="00AA3602" w:rsidRPr="00DC1AB4" w:rsidRDefault="00AA3602" w:rsidP="00AA3602">
            <w:pPr>
              <w:pStyle w:val="Textoindependiente3"/>
              <w:numPr>
                <w:ilvl w:val="0"/>
                <w:numId w:val="6"/>
              </w:numPr>
              <w:ind w:left="351" w:hanging="284"/>
              <w:rPr>
                <w:bCs/>
                <w:sz w:val="20"/>
              </w:rPr>
            </w:pPr>
            <w:r w:rsidRPr="00DC1AB4">
              <w:rPr>
                <w:bCs/>
                <w:sz w:val="20"/>
              </w:rPr>
              <w:t>Emitir el informe de conformidad, cuando corresponda. (En un plazo máximo de 15 días calendario a partir de la recepción del servicio).</w:t>
            </w:r>
          </w:p>
          <w:p w:rsidR="00AA3602" w:rsidRDefault="00AA3602" w:rsidP="00AA3602">
            <w:pPr>
              <w:pStyle w:val="Textoindependiente3"/>
              <w:numPr>
                <w:ilvl w:val="0"/>
                <w:numId w:val="6"/>
              </w:numPr>
              <w:ind w:left="351" w:hanging="284"/>
              <w:rPr>
                <w:bCs/>
                <w:sz w:val="20"/>
              </w:rPr>
            </w:pPr>
            <w:r w:rsidRPr="00DC1AB4">
              <w:rPr>
                <w:bCs/>
                <w:sz w:val="20"/>
              </w:rPr>
              <w:t>Emitir el informe de disconformidad, cuando corresponda.</w:t>
            </w:r>
          </w:p>
          <w:p w:rsidR="00164B06" w:rsidRDefault="00164B06" w:rsidP="00164B06">
            <w:pPr>
              <w:pStyle w:val="Textoindependiente3"/>
              <w:ind w:left="351"/>
              <w:rPr>
                <w:bCs/>
                <w:sz w:val="20"/>
              </w:rPr>
            </w:pPr>
          </w:p>
          <w:p w:rsidR="00AA3602" w:rsidRPr="00164B06" w:rsidRDefault="00AA3602" w:rsidP="00164B06">
            <w:pPr>
              <w:pStyle w:val="Textoindependiente3"/>
              <w:ind w:left="351"/>
              <w:rPr>
                <w:bCs/>
                <w:sz w:val="20"/>
              </w:rPr>
            </w:pPr>
          </w:p>
        </w:tc>
      </w:tr>
      <w:tr w:rsidR="009F692C" w:rsidRPr="00307FA2" w:rsidTr="000E6332">
        <w:trPr>
          <w:trHeight w:val="397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9F692C" w:rsidRPr="00307FA2" w:rsidRDefault="009F692C" w:rsidP="00C144AE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307FA2">
              <w:rPr>
                <w:b/>
                <w:bCs/>
                <w:sz w:val="20"/>
              </w:rPr>
              <w:lastRenderedPageBreak/>
              <w:t>FORMA DE PAGO</w:t>
            </w:r>
            <w:r w:rsidR="00884E2A">
              <w:rPr>
                <w:b/>
                <w:bCs/>
                <w:sz w:val="20"/>
              </w:rPr>
              <w:t xml:space="preserve"> </w:t>
            </w:r>
          </w:p>
        </w:tc>
      </w:tr>
      <w:tr w:rsidR="00AA3602" w:rsidRPr="0028394C" w:rsidTr="0057554E">
        <w:trPr>
          <w:trHeight w:val="834"/>
        </w:trPr>
        <w:tc>
          <w:tcPr>
            <w:tcW w:w="10343" w:type="dxa"/>
            <w:gridSpan w:val="2"/>
            <w:vAlign w:val="center"/>
          </w:tcPr>
          <w:p w:rsidR="00AA3602" w:rsidRDefault="00AA3602" w:rsidP="00AA3602">
            <w:pPr>
              <w:pStyle w:val="Textoindependiente3"/>
              <w:ind w:left="28"/>
              <w:rPr>
                <w:iCs/>
                <w:sz w:val="20"/>
              </w:rPr>
            </w:pPr>
            <w:r w:rsidRPr="00DC1AB4">
              <w:rPr>
                <w:iCs/>
                <w:sz w:val="20"/>
              </w:rPr>
              <w:t>El pago se realizará vía SIGEP, previo informe de conformidad (emitido por el responsable o comisión de recepción), Nota de Ingreso emitido por la Unidad de Almacenes y remisión de factura.</w:t>
            </w:r>
            <w:r w:rsidR="00426C09">
              <w:rPr>
                <w:iCs/>
                <w:sz w:val="20"/>
              </w:rPr>
              <w:t xml:space="preserve"> </w:t>
            </w:r>
          </w:p>
          <w:p w:rsidR="00426C09" w:rsidRPr="00DC1AB4" w:rsidRDefault="00426C09" w:rsidP="00AA3602">
            <w:pPr>
              <w:pStyle w:val="Textoindependiente3"/>
              <w:ind w:left="28"/>
              <w:rPr>
                <w:iCs/>
                <w:sz w:val="20"/>
              </w:rPr>
            </w:pPr>
          </w:p>
        </w:tc>
      </w:tr>
    </w:tbl>
    <w:p w:rsidR="00E52194" w:rsidRPr="00307FA2" w:rsidRDefault="00E52194" w:rsidP="004A1BA7">
      <w:pPr>
        <w:spacing w:before="14" w:line="200" w:lineRule="exact"/>
        <w:rPr>
          <w:rFonts w:ascii="Arial" w:hAnsi="Arial" w:cs="Arial"/>
          <w:lang w:val="es-BO"/>
        </w:rPr>
      </w:pPr>
    </w:p>
    <w:sectPr w:rsidR="00E52194" w:rsidRPr="00307FA2" w:rsidSect="000C6326">
      <w:headerReference w:type="default" r:id="rId8"/>
      <w:pgSz w:w="12240" w:h="15840"/>
      <w:pgMar w:top="21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092" w:rsidRDefault="00DE6092" w:rsidP="00892432">
      <w:r>
        <w:separator/>
      </w:r>
    </w:p>
  </w:endnote>
  <w:endnote w:type="continuationSeparator" w:id="0">
    <w:p w:rsidR="00DE6092" w:rsidRDefault="00DE6092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092" w:rsidRDefault="00DE6092" w:rsidP="00892432">
      <w:r>
        <w:separator/>
      </w:r>
    </w:p>
  </w:footnote>
  <w:footnote w:type="continuationSeparator" w:id="0">
    <w:p w:rsidR="00DE6092" w:rsidRDefault="00DE6092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2C" w:rsidRDefault="009F692C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93980</wp:posOffset>
          </wp:positionV>
          <wp:extent cx="2088000" cy="670136"/>
          <wp:effectExtent l="0" t="0" r="7620" b="0"/>
          <wp:wrapTight wrapText="bothSides">
            <wp:wrapPolygon edited="0">
              <wp:start x="0" y="0"/>
              <wp:lineTo x="0" y="15970"/>
              <wp:lineTo x="6109" y="19655"/>
              <wp:lineTo x="6109" y="20883"/>
              <wp:lineTo x="15372" y="20883"/>
              <wp:lineTo x="17934" y="19655"/>
              <wp:lineTo x="20102" y="15355"/>
              <wp:lineTo x="19905" y="9827"/>
              <wp:lineTo x="21482" y="6756"/>
              <wp:lineTo x="21482" y="614"/>
              <wp:lineTo x="21285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670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44E35"/>
    <w:multiLevelType w:val="hybridMultilevel"/>
    <w:tmpl w:val="74EAC2D4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67573"/>
    <w:multiLevelType w:val="hybridMultilevel"/>
    <w:tmpl w:val="95764E24"/>
    <w:lvl w:ilvl="0" w:tplc="A2763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80F7F"/>
    <w:multiLevelType w:val="hybridMultilevel"/>
    <w:tmpl w:val="76B463BE"/>
    <w:lvl w:ilvl="0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33625"/>
    <w:multiLevelType w:val="hybridMultilevel"/>
    <w:tmpl w:val="3C607F0A"/>
    <w:lvl w:ilvl="0" w:tplc="5150D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30A22"/>
    <w:multiLevelType w:val="hybridMultilevel"/>
    <w:tmpl w:val="B8088E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B7A90"/>
    <w:multiLevelType w:val="hybridMultilevel"/>
    <w:tmpl w:val="5CD0F24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B0DA0"/>
    <w:multiLevelType w:val="hybridMultilevel"/>
    <w:tmpl w:val="A9E897F2"/>
    <w:lvl w:ilvl="0" w:tplc="942E14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072A5"/>
    <w:multiLevelType w:val="hybridMultilevel"/>
    <w:tmpl w:val="DD6AD8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FD4732A"/>
    <w:multiLevelType w:val="hybridMultilevel"/>
    <w:tmpl w:val="A292691C"/>
    <w:lvl w:ilvl="0" w:tplc="942E14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14310"/>
    <w:multiLevelType w:val="hybridMultilevel"/>
    <w:tmpl w:val="06844B48"/>
    <w:lvl w:ilvl="0" w:tplc="40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85453"/>
    <w:multiLevelType w:val="hybridMultilevel"/>
    <w:tmpl w:val="68305F2A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6345F2"/>
    <w:multiLevelType w:val="hybridMultilevel"/>
    <w:tmpl w:val="228EE4A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A77B4"/>
    <w:multiLevelType w:val="hybridMultilevel"/>
    <w:tmpl w:val="F7AC1A50"/>
    <w:lvl w:ilvl="0" w:tplc="F96AF2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4B2A2A"/>
    <w:multiLevelType w:val="hybridMultilevel"/>
    <w:tmpl w:val="D208FF18"/>
    <w:lvl w:ilvl="0" w:tplc="40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E2792"/>
    <w:multiLevelType w:val="hybridMultilevel"/>
    <w:tmpl w:val="B0727C96"/>
    <w:lvl w:ilvl="0" w:tplc="A20A053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2"/>
  </w:num>
  <w:num w:numId="4">
    <w:abstractNumId w:val="11"/>
  </w:num>
  <w:num w:numId="5">
    <w:abstractNumId w:val="7"/>
  </w:num>
  <w:num w:numId="6">
    <w:abstractNumId w:val="2"/>
  </w:num>
  <w:num w:numId="7">
    <w:abstractNumId w:val="27"/>
  </w:num>
  <w:num w:numId="8">
    <w:abstractNumId w:val="9"/>
  </w:num>
  <w:num w:numId="9">
    <w:abstractNumId w:val="26"/>
  </w:num>
  <w:num w:numId="10">
    <w:abstractNumId w:val="1"/>
  </w:num>
  <w:num w:numId="11">
    <w:abstractNumId w:val="5"/>
  </w:num>
  <w:num w:numId="12">
    <w:abstractNumId w:val="28"/>
  </w:num>
  <w:num w:numId="13">
    <w:abstractNumId w:val="29"/>
  </w:num>
  <w:num w:numId="14">
    <w:abstractNumId w:val="24"/>
  </w:num>
  <w:num w:numId="15">
    <w:abstractNumId w:val="15"/>
  </w:num>
  <w:num w:numId="16">
    <w:abstractNumId w:val="23"/>
  </w:num>
  <w:num w:numId="17">
    <w:abstractNumId w:val="17"/>
  </w:num>
  <w:num w:numId="18">
    <w:abstractNumId w:val="14"/>
  </w:num>
  <w:num w:numId="19">
    <w:abstractNumId w:val="18"/>
  </w:num>
  <w:num w:numId="20">
    <w:abstractNumId w:val="0"/>
  </w:num>
  <w:num w:numId="21">
    <w:abstractNumId w:val="25"/>
  </w:num>
  <w:num w:numId="22">
    <w:abstractNumId w:val="12"/>
  </w:num>
  <w:num w:numId="23">
    <w:abstractNumId w:val="10"/>
  </w:num>
  <w:num w:numId="24">
    <w:abstractNumId w:val="21"/>
  </w:num>
  <w:num w:numId="25">
    <w:abstractNumId w:val="20"/>
  </w:num>
  <w:num w:numId="26">
    <w:abstractNumId w:val="6"/>
  </w:num>
  <w:num w:numId="27">
    <w:abstractNumId w:val="8"/>
  </w:num>
  <w:num w:numId="28">
    <w:abstractNumId w:val="13"/>
  </w:num>
  <w:num w:numId="29">
    <w:abstractNumId w:val="1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251C6"/>
    <w:rsid w:val="00045653"/>
    <w:rsid w:val="000C6326"/>
    <w:rsid w:val="000E6332"/>
    <w:rsid w:val="0010585B"/>
    <w:rsid w:val="001078D5"/>
    <w:rsid w:val="00114CCF"/>
    <w:rsid w:val="00120A17"/>
    <w:rsid w:val="00140664"/>
    <w:rsid w:val="001467E0"/>
    <w:rsid w:val="00164B06"/>
    <w:rsid w:val="001817AF"/>
    <w:rsid w:val="00182D8F"/>
    <w:rsid w:val="001864C5"/>
    <w:rsid w:val="001A4972"/>
    <w:rsid w:val="001D018D"/>
    <w:rsid w:val="001D1686"/>
    <w:rsid w:val="001E495E"/>
    <w:rsid w:val="002154B6"/>
    <w:rsid w:val="00237EC3"/>
    <w:rsid w:val="0028394C"/>
    <w:rsid w:val="002930A9"/>
    <w:rsid w:val="00294FAB"/>
    <w:rsid w:val="002952EE"/>
    <w:rsid w:val="00307FA2"/>
    <w:rsid w:val="00346BB6"/>
    <w:rsid w:val="00353CF7"/>
    <w:rsid w:val="00363BB8"/>
    <w:rsid w:val="003A27C1"/>
    <w:rsid w:val="003D46A5"/>
    <w:rsid w:val="00421346"/>
    <w:rsid w:val="00426C09"/>
    <w:rsid w:val="00441B87"/>
    <w:rsid w:val="00485A13"/>
    <w:rsid w:val="004A1BA7"/>
    <w:rsid w:val="004A1EA9"/>
    <w:rsid w:val="004F77D1"/>
    <w:rsid w:val="00504E6A"/>
    <w:rsid w:val="005055D2"/>
    <w:rsid w:val="0051679A"/>
    <w:rsid w:val="00527EC0"/>
    <w:rsid w:val="005355F4"/>
    <w:rsid w:val="005545CC"/>
    <w:rsid w:val="0055550D"/>
    <w:rsid w:val="0056694D"/>
    <w:rsid w:val="00567E77"/>
    <w:rsid w:val="00570015"/>
    <w:rsid w:val="00570CDE"/>
    <w:rsid w:val="0057554E"/>
    <w:rsid w:val="005D2E02"/>
    <w:rsid w:val="005E00DC"/>
    <w:rsid w:val="005F2232"/>
    <w:rsid w:val="00607B7E"/>
    <w:rsid w:val="0062523D"/>
    <w:rsid w:val="00632F1D"/>
    <w:rsid w:val="00665D8D"/>
    <w:rsid w:val="006A7FA3"/>
    <w:rsid w:val="006C7D0D"/>
    <w:rsid w:val="0071234B"/>
    <w:rsid w:val="00750871"/>
    <w:rsid w:val="00784972"/>
    <w:rsid w:val="007B4E9B"/>
    <w:rsid w:val="007C73F2"/>
    <w:rsid w:val="00810DC1"/>
    <w:rsid w:val="00884E2A"/>
    <w:rsid w:val="0089168A"/>
    <w:rsid w:val="00892432"/>
    <w:rsid w:val="008A4223"/>
    <w:rsid w:val="008B4234"/>
    <w:rsid w:val="008C3F05"/>
    <w:rsid w:val="00941601"/>
    <w:rsid w:val="00962591"/>
    <w:rsid w:val="00983DF5"/>
    <w:rsid w:val="00984041"/>
    <w:rsid w:val="009F692C"/>
    <w:rsid w:val="00A70E4C"/>
    <w:rsid w:val="00A71719"/>
    <w:rsid w:val="00AA047F"/>
    <w:rsid w:val="00AA3602"/>
    <w:rsid w:val="00AB72AA"/>
    <w:rsid w:val="00AC048A"/>
    <w:rsid w:val="00B97076"/>
    <w:rsid w:val="00C13DF9"/>
    <w:rsid w:val="00C13E4A"/>
    <w:rsid w:val="00C144AE"/>
    <w:rsid w:val="00C2424B"/>
    <w:rsid w:val="00C97D7B"/>
    <w:rsid w:val="00CB7616"/>
    <w:rsid w:val="00D21685"/>
    <w:rsid w:val="00D24BC0"/>
    <w:rsid w:val="00D320D6"/>
    <w:rsid w:val="00D35351"/>
    <w:rsid w:val="00D419AB"/>
    <w:rsid w:val="00D648BA"/>
    <w:rsid w:val="00D77864"/>
    <w:rsid w:val="00DA29A3"/>
    <w:rsid w:val="00DE6092"/>
    <w:rsid w:val="00DF6B2D"/>
    <w:rsid w:val="00E11A94"/>
    <w:rsid w:val="00E509B2"/>
    <w:rsid w:val="00E52194"/>
    <w:rsid w:val="00E866A5"/>
    <w:rsid w:val="00EA6964"/>
    <w:rsid w:val="00EB1B69"/>
    <w:rsid w:val="00EB2607"/>
    <w:rsid w:val="00EC6678"/>
    <w:rsid w:val="00F01E3D"/>
    <w:rsid w:val="00F03406"/>
    <w:rsid w:val="00F12F9F"/>
    <w:rsid w:val="00F2216C"/>
    <w:rsid w:val="00F54535"/>
    <w:rsid w:val="00F60670"/>
    <w:rsid w:val="00F73B77"/>
    <w:rsid w:val="00FC2034"/>
    <w:rsid w:val="00FE27B8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98404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545C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545CC"/>
  </w:style>
  <w:style w:type="paragraph" w:styleId="Lista">
    <w:name w:val="List"/>
    <w:basedOn w:val="Normal"/>
    <w:uiPriority w:val="99"/>
    <w:unhideWhenUsed/>
    <w:rsid w:val="00AC048A"/>
    <w:pPr>
      <w:spacing w:after="200" w:line="276" w:lineRule="auto"/>
      <w:ind w:left="283" w:hanging="283"/>
      <w:contextualSpacing/>
    </w:pPr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B29FB-7A50-4BAA-B46F-3DD405A1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Noemi Eliana Gutierrez Calamani</cp:lastModifiedBy>
  <cp:revision>5</cp:revision>
  <cp:lastPrinted>2020-07-22T19:55:00Z</cp:lastPrinted>
  <dcterms:created xsi:type="dcterms:W3CDTF">2020-07-18T19:42:00Z</dcterms:created>
  <dcterms:modified xsi:type="dcterms:W3CDTF">2020-07-22T20:42:00Z</dcterms:modified>
</cp:coreProperties>
</file>