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0D6" w:rsidRDefault="00D320D6" w:rsidP="00892432">
      <w:pPr>
        <w:spacing w:before="14" w:line="200" w:lineRule="exact"/>
        <w:ind w:left="426"/>
        <w:jc w:val="center"/>
        <w:rPr>
          <w:rFonts w:ascii="Arial" w:hAnsi="Arial" w:cs="Arial"/>
          <w:b/>
          <w:lang w:val="es-BO"/>
        </w:rPr>
      </w:pPr>
      <w:bookmarkStart w:id="0" w:name="_GoBack"/>
      <w:bookmarkEnd w:id="0"/>
      <w:r w:rsidRPr="0055550D">
        <w:rPr>
          <w:rFonts w:ascii="Arial" w:hAnsi="Arial" w:cs="Arial"/>
          <w:b/>
          <w:lang w:val="es-BO"/>
        </w:rPr>
        <w:t xml:space="preserve">ESPECIFICACIONES TÉCNICAS </w:t>
      </w:r>
      <w:r w:rsidR="00892432" w:rsidRPr="0055550D">
        <w:rPr>
          <w:rFonts w:ascii="Arial" w:hAnsi="Arial" w:cs="Arial"/>
          <w:b/>
          <w:lang w:val="es-BO"/>
        </w:rPr>
        <w:t xml:space="preserve">DE </w:t>
      </w:r>
      <w:r w:rsidR="002C7A5C">
        <w:rPr>
          <w:rFonts w:ascii="Arial" w:hAnsi="Arial" w:cs="Arial"/>
          <w:b/>
          <w:lang w:val="es-BO"/>
        </w:rPr>
        <w:t>SERVICIO</w:t>
      </w:r>
    </w:p>
    <w:p w:rsidR="00EF0966" w:rsidRDefault="00F108B0" w:rsidP="00892432">
      <w:pPr>
        <w:spacing w:before="14" w:line="200" w:lineRule="exact"/>
        <w:ind w:left="426"/>
        <w:jc w:val="center"/>
        <w:rPr>
          <w:rFonts w:ascii="Arial" w:hAnsi="Arial" w:cs="Arial"/>
          <w:b/>
          <w:lang w:val="es-BO"/>
        </w:rPr>
      </w:pPr>
      <w:r>
        <w:rPr>
          <w:rFonts w:ascii="Arial" w:hAnsi="Arial" w:cs="Arial"/>
          <w:b/>
          <w:lang w:val="es-BO"/>
        </w:rPr>
        <w:t>OBJETO DE CONTRATACION: “</w:t>
      </w:r>
      <w:r w:rsidRPr="00F108B0">
        <w:rPr>
          <w:rFonts w:ascii="Arial" w:hAnsi="Arial" w:cs="Arial"/>
          <w:b/>
          <w:lang w:val="es-BO"/>
        </w:rPr>
        <w:t>SERVICIO DE PROVISIÓN DE PASAJES AEREOS NACIONALES, INTERNACIONALES Y SEGUROS PARA EL PERSONAL DEL TRIBUNAL SUPREMO ELECTORAL - ELECCIONES GENERALES 2020</w:t>
      </w:r>
      <w:r>
        <w:rPr>
          <w:rFonts w:ascii="Arial" w:hAnsi="Arial" w:cs="Arial"/>
          <w:b/>
          <w:lang w:val="es-BO"/>
        </w:rPr>
        <w:t>”</w:t>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3"/>
        <w:gridCol w:w="2533"/>
        <w:gridCol w:w="958"/>
        <w:gridCol w:w="1371"/>
        <w:gridCol w:w="2200"/>
        <w:gridCol w:w="2600"/>
      </w:tblGrid>
      <w:tr w:rsidR="00EF0966" w:rsidRPr="00555484" w:rsidTr="00555484">
        <w:trPr>
          <w:cantSplit/>
          <w:trHeight w:val="397"/>
        </w:trPr>
        <w:tc>
          <w:tcPr>
            <w:tcW w:w="5000" w:type="pct"/>
            <w:gridSpan w:val="6"/>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r w:rsidR="00A3151B">
              <w:rPr>
                <w:b/>
                <w:bCs/>
                <w:color w:val="FFFFFF"/>
                <w:sz w:val="20"/>
              </w:rPr>
              <w:t xml:space="preserve"> (</w:t>
            </w:r>
            <w:r w:rsidR="00CB5C77">
              <w:rPr>
                <w:b/>
                <w:bCs/>
                <w:color w:val="FFFFFF"/>
                <w:sz w:val="20"/>
              </w:rPr>
              <w:t>A Especificar</w:t>
            </w:r>
            <w:r w:rsidR="00A3151B">
              <w:rPr>
                <w:b/>
                <w:bCs/>
                <w:color w:val="FFFFFF"/>
                <w:sz w:val="20"/>
              </w:rPr>
              <w:t>)</w:t>
            </w:r>
          </w:p>
        </w:tc>
      </w:tr>
      <w:tr w:rsidR="00EF0966" w:rsidRPr="009221B6" w:rsidTr="00555484">
        <w:trPr>
          <w:cantSplit/>
          <w:trHeight w:val="320"/>
        </w:trPr>
        <w:tc>
          <w:tcPr>
            <w:tcW w:w="5000" w:type="pct"/>
            <w:gridSpan w:val="6"/>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p>
        </w:tc>
      </w:tr>
      <w:tr w:rsidR="00EF0966" w:rsidRPr="00555484" w:rsidTr="00C34FCD">
        <w:trPr>
          <w:cantSplit/>
          <w:trHeight w:val="373"/>
        </w:trPr>
        <w:tc>
          <w:tcPr>
            <w:tcW w:w="392" w:type="pct"/>
            <w:shd w:val="clear" w:color="auto" w:fill="D9D9D9" w:themeFill="background1" w:themeFillShade="D9"/>
            <w:vAlign w:val="center"/>
          </w:tcPr>
          <w:p w:rsidR="00EF0966" w:rsidRPr="009221B6" w:rsidRDefault="00EF0966"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1208" w:type="pct"/>
            <w:shd w:val="clear" w:color="auto" w:fill="D9D9D9" w:themeFill="background1" w:themeFillShade="D9"/>
            <w:vAlign w:val="center"/>
          </w:tcPr>
          <w:p w:rsidR="00EF0966" w:rsidRPr="009221B6" w:rsidRDefault="0035438A" w:rsidP="006242E1">
            <w:pPr>
              <w:ind w:left="420"/>
              <w:contextualSpacing/>
              <w:jc w:val="center"/>
              <w:rPr>
                <w:rFonts w:ascii="Arial" w:hAnsi="Arial" w:cs="Arial"/>
                <w:b/>
              </w:rPr>
            </w:pPr>
            <w:proofErr w:type="spellStart"/>
            <w:r>
              <w:rPr>
                <w:rFonts w:ascii="Arial" w:hAnsi="Arial" w:cs="Arial"/>
                <w:b/>
                <w:iCs/>
              </w:rPr>
              <w:t>Características</w:t>
            </w:r>
            <w:proofErr w:type="spellEnd"/>
            <w:r>
              <w:rPr>
                <w:rFonts w:ascii="Arial" w:hAnsi="Arial" w:cs="Arial"/>
                <w:b/>
                <w:iCs/>
              </w:rPr>
              <w:t xml:space="preserve"> </w:t>
            </w:r>
            <w:proofErr w:type="spellStart"/>
            <w:r>
              <w:rPr>
                <w:rFonts w:ascii="Arial" w:hAnsi="Arial" w:cs="Arial"/>
                <w:b/>
                <w:iCs/>
              </w:rPr>
              <w:t>T</w:t>
            </w:r>
            <w:r w:rsidR="00EF0966" w:rsidRPr="009221B6">
              <w:rPr>
                <w:rFonts w:ascii="Arial" w:hAnsi="Arial" w:cs="Arial"/>
                <w:b/>
                <w:iCs/>
              </w:rPr>
              <w:t>écnicas</w:t>
            </w:r>
            <w:proofErr w:type="spellEnd"/>
          </w:p>
        </w:tc>
        <w:tc>
          <w:tcPr>
            <w:tcW w:w="457" w:type="pct"/>
            <w:shd w:val="clear" w:color="auto" w:fill="D9D9D9" w:themeFill="background1" w:themeFillShade="D9"/>
            <w:vAlign w:val="center"/>
          </w:tcPr>
          <w:p w:rsidR="00EF0966" w:rsidRPr="009221B6" w:rsidRDefault="00EF0966" w:rsidP="006242E1">
            <w:pPr>
              <w:ind w:left="-108" w:right="-108"/>
              <w:contextualSpacing/>
              <w:jc w:val="center"/>
              <w:rPr>
                <w:rFonts w:ascii="Arial" w:hAnsi="Arial" w:cs="Arial"/>
                <w:b/>
                <w:iCs/>
              </w:rPr>
            </w:pPr>
            <w:r w:rsidRPr="009221B6">
              <w:rPr>
                <w:rFonts w:ascii="Arial" w:hAnsi="Arial" w:cs="Arial"/>
                <w:b/>
                <w:iCs/>
              </w:rPr>
              <w:t>Cant.</w:t>
            </w:r>
          </w:p>
          <w:p w:rsidR="00EF0966" w:rsidRPr="009221B6" w:rsidRDefault="00EF0966" w:rsidP="006242E1">
            <w:pPr>
              <w:ind w:left="37" w:right="-108"/>
              <w:contextualSpacing/>
              <w:jc w:val="center"/>
              <w:rPr>
                <w:rFonts w:ascii="Arial" w:hAnsi="Arial" w:cs="Arial"/>
                <w:b/>
              </w:rPr>
            </w:pPr>
          </w:p>
        </w:tc>
        <w:tc>
          <w:tcPr>
            <w:tcW w:w="654" w:type="pct"/>
            <w:shd w:val="clear" w:color="auto" w:fill="D9D9D9" w:themeFill="background1" w:themeFillShade="D9"/>
            <w:vAlign w:val="center"/>
          </w:tcPr>
          <w:p w:rsidR="00EF0966" w:rsidRPr="009221B6" w:rsidRDefault="00EF0966" w:rsidP="006242E1">
            <w:pPr>
              <w:ind w:left="-108" w:right="-48"/>
              <w:contextualSpacing/>
              <w:jc w:val="center"/>
              <w:rPr>
                <w:rFonts w:ascii="Arial" w:hAnsi="Arial" w:cs="Arial"/>
                <w:b/>
              </w:rPr>
            </w:pPr>
            <w:r w:rsidRPr="009221B6">
              <w:rPr>
                <w:rFonts w:ascii="Arial" w:hAnsi="Arial" w:cs="Arial"/>
                <w:b/>
              </w:rPr>
              <w:t>Unidad</w:t>
            </w:r>
            <w:r w:rsidR="0035438A">
              <w:rPr>
                <w:rFonts w:ascii="Arial" w:hAnsi="Arial" w:cs="Arial"/>
                <w:b/>
              </w:rPr>
              <w:t xml:space="preserve"> de </w:t>
            </w:r>
            <w:proofErr w:type="spellStart"/>
            <w:r w:rsidR="0035438A">
              <w:rPr>
                <w:rFonts w:ascii="Arial" w:hAnsi="Arial" w:cs="Arial"/>
                <w:b/>
              </w:rPr>
              <w:t>M</w:t>
            </w:r>
            <w:r w:rsidRPr="009221B6">
              <w:rPr>
                <w:rFonts w:ascii="Arial" w:hAnsi="Arial" w:cs="Arial"/>
                <w:b/>
              </w:rPr>
              <w:t>edida</w:t>
            </w:r>
            <w:proofErr w:type="spellEnd"/>
          </w:p>
        </w:tc>
        <w:tc>
          <w:tcPr>
            <w:tcW w:w="1049" w:type="pct"/>
            <w:shd w:val="clear" w:color="auto" w:fill="D9D9D9" w:themeFill="background1" w:themeFillShade="D9"/>
            <w:vAlign w:val="center"/>
          </w:tcPr>
          <w:p w:rsidR="00EF0966" w:rsidRPr="00EF0966" w:rsidRDefault="00EF0966" w:rsidP="006242E1">
            <w:pPr>
              <w:ind w:left="-108"/>
              <w:contextualSpacing/>
              <w:jc w:val="center"/>
              <w:rPr>
                <w:rFonts w:ascii="Arial" w:hAnsi="Arial" w:cs="Arial"/>
                <w:b/>
                <w:lang w:val="es-BO"/>
              </w:rPr>
            </w:pPr>
            <w:r w:rsidRPr="00EF0966">
              <w:rPr>
                <w:rFonts w:ascii="Arial" w:hAnsi="Arial" w:cs="Arial"/>
                <w:b/>
                <w:iCs/>
                <w:lang w:val="es-BO"/>
              </w:rPr>
              <w:t>Precio unitario Referencial en Bs.</w:t>
            </w:r>
          </w:p>
        </w:tc>
        <w:tc>
          <w:tcPr>
            <w:tcW w:w="1240" w:type="pct"/>
            <w:shd w:val="clear" w:color="auto" w:fill="D9D9D9" w:themeFill="background1" w:themeFillShade="D9"/>
            <w:vAlign w:val="center"/>
          </w:tcPr>
          <w:p w:rsidR="00EF0966" w:rsidRPr="00EF0966" w:rsidRDefault="00EF0966" w:rsidP="006242E1">
            <w:pPr>
              <w:ind w:left="-108" w:right="34"/>
              <w:contextualSpacing/>
              <w:jc w:val="center"/>
              <w:rPr>
                <w:rFonts w:ascii="Arial" w:hAnsi="Arial" w:cs="Arial"/>
                <w:b/>
                <w:lang w:val="es-BO"/>
              </w:rPr>
            </w:pPr>
            <w:r w:rsidRPr="00EF0966">
              <w:rPr>
                <w:rFonts w:ascii="Arial" w:hAnsi="Arial" w:cs="Arial"/>
                <w:b/>
                <w:iCs/>
                <w:lang w:val="es-BO"/>
              </w:rPr>
              <w:t>Precio Total Referencial en Bs.</w:t>
            </w:r>
          </w:p>
        </w:tc>
      </w:tr>
      <w:tr w:rsidR="00EF0966" w:rsidRPr="009221B6" w:rsidTr="00C34FCD">
        <w:trPr>
          <w:cantSplit/>
          <w:trHeight w:val="361"/>
        </w:trPr>
        <w:tc>
          <w:tcPr>
            <w:tcW w:w="392" w:type="pct"/>
            <w:shd w:val="clear" w:color="auto" w:fill="auto"/>
            <w:vAlign w:val="center"/>
          </w:tcPr>
          <w:p w:rsidR="00EF0966" w:rsidRPr="00996E48" w:rsidRDefault="00EF0966" w:rsidP="006242E1">
            <w:pPr>
              <w:pStyle w:val="Textoindependiente3"/>
              <w:jc w:val="center"/>
              <w:rPr>
                <w:iCs/>
                <w:sz w:val="20"/>
              </w:rPr>
            </w:pPr>
            <w:r w:rsidRPr="00996E48">
              <w:rPr>
                <w:iCs/>
                <w:sz w:val="20"/>
              </w:rPr>
              <w:t>1</w:t>
            </w:r>
          </w:p>
        </w:tc>
        <w:tc>
          <w:tcPr>
            <w:tcW w:w="1208" w:type="pct"/>
            <w:shd w:val="clear" w:color="auto" w:fill="auto"/>
            <w:vAlign w:val="center"/>
          </w:tcPr>
          <w:p w:rsidR="00EF0966" w:rsidRPr="00996E48" w:rsidRDefault="0035438A" w:rsidP="006242E1">
            <w:pPr>
              <w:pStyle w:val="Textoindependiente3"/>
              <w:jc w:val="center"/>
              <w:rPr>
                <w:iCs/>
                <w:sz w:val="20"/>
              </w:rPr>
            </w:pPr>
            <w:r w:rsidRPr="00996E48">
              <w:rPr>
                <w:iCs/>
                <w:sz w:val="20"/>
              </w:rPr>
              <w:t>Pasajes Nacionales</w:t>
            </w:r>
          </w:p>
        </w:tc>
        <w:tc>
          <w:tcPr>
            <w:tcW w:w="457" w:type="pct"/>
            <w:shd w:val="clear" w:color="auto" w:fill="auto"/>
            <w:vAlign w:val="center"/>
          </w:tcPr>
          <w:p w:rsidR="00EF0966" w:rsidRPr="00996E48" w:rsidRDefault="0035438A" w:rsidP="006242E1">
            <w:pPr>
              <w:pStyle w:val="Textoindependiente3"/>
              <w:jc w:val="center"/>
              <w:rPr>
                <w:iCs/>
                <w:sz w:val="20"/>
              </w:rPr>
            </w:pPr>
            <w:r w:rsidRPr="00996E48">
              <w:rPr>
                <w:iCs/>
                <w:sz w:val="20"/>
              </w:rPr>
              <w:t>1</w:t>
            </w:r>
          </w:p>
        </w:tc>
        <w:tc>
          <w:tcPr>
            <w:tcW w:w="654" w:type="pct"/>
            <w:shd w:val="clear" w:color="auto" w:fill="auto"/>
            <w:vAlign w:val="center"/>
          </w:tcPr>
          <w:p w:rsidR="00EF0966" w:rsidRPr="00996E48" w:rsidRDefault="0035438A" w:rsidP="006242E1">
            <w:pPr>
              <w:pStyle w:val="Textoindependiente3"/>
              <w:jc w:val="center"/>
              <w:rPr>
                <w:iCs/>
                <w:sz w:val="20"/>
              </w:rPr>
            </w:pPr>
            <w:r w:rsidRPr="00996E48">
              <w:rPr>
                <w:iCs/>
                <w:sz w:val="20"/>
              </w:rPr>
              <w:t>Servicio</w:t>
            </w:r>
          </w:p>
        </w:tc>
        <w:tc>
          <w:tcPr>
            <w:tcW w:w="1049" w:type="pct"/>
            <w:shd w:val="clear" w:color="auto" w:fill="auto"/>
            <w:vAlign w:val="center"/>
          </w:tcPr>
          <w:p w:rsidR="00EF0966" w:rsidRPr="00996E48" w:rsidRDefault="00996E48" w:rsidP="006242E1">
            <w:pPr>
              <w:pStyle w:val="Textoindependiente3"/>
              <w:jc w:val="center"/>
              <w:rPr>
                <w:iCs/>
                <w:sz w:val="20"/>
              </w:rPr>
            </w:pPr>
            <w:r w:rsidRPr="00996E48">
              <w:rPr>
                <w:sz w:val="20"/>
              </w:rPr>
              <w:t>323.942,00</w:t>
            </w:r>
          </w:p>
        </w:tc>
        <w:tc>
          <w:tcPr>
            <w:tcW w:w="1240" w:type="pct"/>
            <w:shd w:val="clear" w:color="auto" w:fill="auto"/>
            <w:vAlign w:val="center"/>
          </w:tcPr>
          <w:p w:rsidR="00EF0966" w:rsidRPr="00996E48" w:rsidRDefault="00996E48" w:rsidP="006B148F">
            <w:pPr>
              <w:pStyle w:val="Textoindependiente3"/>
              <w:jc w:val="right"/>
              <w:rPr>
                <w:iCs/>
                <w:sz w:val="20"/>
              </w:rPr>
            </w:pPr>
            <w:r w:rsidRPr="00996E48">
              <w:rPr>
                <w:sz w:val="20"/>
              </w:rPr>
              <w:t>323.942,00</w:t>
            </w:r>
          </w:p>
        </w:tc>
      </w:tr>
      <w:tr w:rsidR="00EF0966" w:rsidRPr="009221B6" w:rsidTr="00C34FCD">
        <w:trPr>
          <w:cantSplit/>
          <w:trHeight w:val="571"/>
        </w:trPr>
        <w:tc>
          <w:tcPr>
            <w:tcW w:w="392" w:type="pct"/>
            <w:shd w:val="clear" w:color="auto" w:fill="auto"/>
            <w:vAlign w:val="center"/>
          </w:tcPr>
          <w:p w:rsidR="00EF0966" w:rsidRPr="00996E48" w:rsidRDefault="00EF0966" w:rsidP="006242E1">
            <w:pPr>
              <w:pStyle w:val="Textoindependiente3"/>
              <w:jc w:val="center"/>
              <w:rPr>
                <w:iCs/>
                <w:sz w:val="20"/>
              </w:rPr>
            </w:pPr>
            <w:r w:rsidRPr="00996E48">
              <w:rPr>
                <w:iCs/>
                <w:sz w:val="20"/>
              </w:rPr>
              <w:t>2</w:t>
            </w:r>
          </w:p>
        </w:tc>
        <w:tc>
          <w:tcPr>
            <w:tcW w:w="1208" w:type="pct"/>
            <w:shd w:val="clear" w:color="auto" w:fill="auto"/>
            <w:vAlign w:val="center"/>
          </w:tcPr>
          <w:p w:rsidR="00EF0966" w:rsidRPr="00996E48" w:rsidRDefault="0035438A" w:rsidP="006242E1">
            <w:pPr>
              <w:pStyle w:val="Textoindependiente3"/>
              <w:jc w:val="center"/>
              <w:rPr>
                <w:iCs/>
                <w:sz w:val="20"/>
              </w:rPr>
            </w:pPr>
            <w:r w:rsidRPr="00996E48">
              <w:rPr>
                <w:iCs/>
                <w:sz w:val="20"/>
              </w:rPr>
              <w:t>Pasajes Internacionales</w:t>
            </w:r>
          </w:p>
        </w:tc>
        <w:tc>
          <w:tcPr>
            <w:tcW w:w="457" w:type="pct"/>
            <w:shd w:val="clear" w:color="auto" w:fill="auto"/>
            <w:vAlign w:val="center"/>
          </w:tcPr>
          <w:p w:rsidR="00EF0966" w:rsidRPr="00996E48" w:rsidRDefault="0035438A" w:rsidP="006242E1">
            <w:pPr>
              <w:pStyle w:val="Textoindependiente3"/>
              <w:jc w:val="center"/>
              <w:rPr>
                <w:iCs/>
                <w:sz w:val="20"/>
              </w:rPr>
            </w:pPr>
            <w:r w:rsidRPr="00996E48">
              <w:rPr>
                <w:iCs/>
                <w:sz w:val="20"/>
              </w:rPr>
              <w:t>1</w:t>
            </w:r>
          </w:p>
        </w:tc>
        <w:tc>
          <w:tcPr>
            <w:tcW w:w="654" w:type="pct"/>
            <w:shd w:val="clear" w:color="auto" w:fill="auto"/>
            <w:vAlign w:val="center"/>
          </w:tcPr>
          <w:p w:rsidR="00EF0966" w:rsidRPr="00996E48" w:rsidRDefault="0035438A" w:rsidP="006242E1">
            <w:pPr>
              <w:pStyle w:val="Textoindependiente3"/>
              <w:jc w:val="center"/>
              <w:rPr>
                <w:iCs/>
                <w:sz w:val="20"/>
              </w:rPr>
            </w:pPr>
            <w:r w:rsidRPr="00996E48">
              <w:rPr>
                <w:iCs/>
                <w:sz w:val="20"/>
              </w:rPr>
              <w:t>Servicio</w:t>
            </w:r>
          </w:p>
        </w:tc>
        <w:tc>
          <w:tcPr>
            <w:tcW w:w="1049" w:type="pct"/>
            <w:shd w:val="clear" w:color="auto" w:fill="auto"/>
            <w:vAlign w:val="center"/>
          </w:tcPr>
          <w:p w:rsidR="00EF0966" w:rsidRPr="00996E48" w:rsidRDefault="00996E48" w:rsidP="006242E1">
            <w:pPr>
              <w:pStyle w:val="Textoindependiente3"/>
              <w:jc w:val="center"/>
              <w:rPr>
                <w:iCs/>
                <w:sz w:val="20"/>
              </w:rPr>
            </w:pPr>
            <w:r w:rsidRPr="00996E48">
              <w:rPr>
                <w:sz w:val="20"/>
              </w:rPr>
              <w:t>226.792,00</w:t>
            </w:r>
          </w:p>
        </w:tc>
        <w:tc>
          <w:tcPr>
            <w:tcW w:w="1240" w:type="pct"/>
            <w:shd w:val="clear" w:color="auto" w:fill="auto"/>
            <w:vAlign w:val="center"/>
          </w:tcPr>
          <w:p w:rsidR="00EF0966" w:rsidRPr="00996E48" w:rsidRDefault="00996E48" w:rsidP="006B148F">
            <w:pPr>
              <w:pStyle w:val="Textoindependiente3"/>
              <w:jc w:val="right"/>
              <w:rPr>
                <w:iCs/>
                <w:sz w:val="20"/>
              </w:rPr>
            </w:pPr>
            <w:r w:rsidRPr="00996E48">
              <w:rPr>
                <w:sz w:val="20"/>
              </w:rPr>
              <w:t>226.792,00</w:t>
            </w:r>
          </w:p>
        </w:tc>
      </w:tr>
      <w:tr w:rsidR="006F3F2C" w:rsidRPr="009221B6" w:rsidTr="00C34FCD">
        <w:trPr>
          <w:cantSplit/>
          <w:trHeight w:val="403"/>
        </w:trPr>
        <w:tc>
          <w:tcPr>
            <w:tcW w:w="392" w:type="pct"/>
            <w:shd w:val="clear" w:color="auto" w:fill="auto"/>
            <w:vAlign w:val="center"/>
          </w:tcPr>
          <w:p w:rsidR="006F3F2C" w:rsidRPr="00996E48" w:rsidRDefault="00996E48" w:rsidP="006242E1">
            <w:pPr>
              <w:pStyle w:val="Textoindependiente3"/>
              <w:jc w:val="center"/>
              <w:rPr>
                <w:iCs/>
                <w:sz w:val="20"/>
              </w:rPr>
            </w:pPr>
            <w:r w:rsidRPr="00996E48">
              <w:rPr>
                <w:iCs/>
                <w:sz w:val="20"/>
              </w:rPr>
              <w:t>3</w:t>
            </w:r>
          </w:p>
        </w:tc>
        <w:tc>
          <w:tcPr>
            <w:tcW w:w="1208" w:type="pct"/>
            <w:shd w:val="clear" w:color="auto" w:fill="auto"/>
            <w:vAlign w:val="center"/>
          </w:tcPr>
          <w:p w:rsidR="006F3F2C" w:rsidRPr="00996E48" w:rsidRDefault="00996E48" w:rsidP="006242E1">
            <w:pPr>
              <w:pStyle w:val="Textoindependiente3"/>
              <w:jc w:val="center"/>
              <w:rPr>
                <w:iCs/>
                <w:sz w:val="20"/>
              </w:rPr>
            </w:pPr>
            <w:r w:rsidRPr="00996E48">
              <w:rPr>
                <w:iCs/>
                <w:sz w:val="20"/>
              </w:rPr>
              <w:t>Seguros</w:t>
            </w:r>
          </w:p>
        </w:tc>
        <w:tc>
          <w:tcPr>
            <w:tcW w:w="457" w:type="pct"/>
            <w:shd w:val="clear" w:color="auto" w:fill="auto"/>
            <w:vAlign w:val="center"/>
          </w:tcPr>
          <w:p w:rsidR="006F3F2C" w:rsidRPr="00996E48" w:rsidRDefault="00996E48" w:rsidP="006242E1">
            <w:pPr>
              <w:pStyle w:val="Textoindependiente3"/>
              <w:jc w:val="center"/>
              <w:rPr>
                <w:iCs/>
                <w:sz w:val="20"/>
              </w:rPr>
            </w:pPr>
            <w:r w:rsidRPr="00996E48">
              <w:rPr>
                <w:iCs/>
                <w:sz w:val="20"/>
              </w:rPr>
              <w:t>1</w:t>
            </w:r>
          </w:p>
        </w:tc>
        <w:tc>
          <w:tcPr>
            <w:tcW w:w="654" w:type="pct"/>
            <w:shd w:val="clear" w:color="auto" w:fill="auto"/>
            <w:vAlign w:val="center"/>
          </w:tcPr>
          <w:p w:rsidR="006F3F2C" w:rsidRPr="00996E48" w:rsidRDefault="00996E48" w:rsidP="006242E1">
            <w:pPr>
              <w:pStyle w:val="Textoindependiente3"/>
              <w:jc w:val="center"/>
              <w:rPr>
                <w:iCs/>
                <w:sz w:val="20"/>
              </w:rPr>
            </w:pPr>
            <w:r w:rsidRPr="00996E48">
              <w:rPr>
                <w:iCs/>
                <w:sz w:val="20"/>
              </w:rPr>
              <w:t>Servicio</w:t>
            </w:r>
          </w:p>
        </w:tc>
        <w:tc>
          <w:tcPr>
            <w:tcW w:w="1049" w:type="pct"/>
            <w:shd w:val="clear" w:color="auto" w:fill="auto"/>
            <w:vAlign w:val="center"/>
          </w:tcPr>
          <w:p w:rsidR="006F3F2C" w:rsidRPr="00996E48" w:rsidRDefault="00996E48" w:rsidP="006242E1">
            <w:pPr>
              <w:pStyle w:val="Textoindependiente3"/>
              <w:jc w:val="center"/>
              <w:rPr>
                <w:iCs/>
                <w:sz w:val="20"/>
              </w:rPr>
            </w:pPr>
            <w:r w:rsidRPr="00996E48">
              <w:rPr>
                <w:sz w:val="20"/>
              </w:rPr>
              <w:t>4.725,00</w:t>
            </w:r>
          </w:p>
        </w:tc>
        <w:tc>
          <w:tcPr>
            <w:tcW w:w="1240" w:type="pct"/>
            <w:shd w:val="clear" w:color="auto" w:fill="auto"/>
            <w:vAlign w:val="center"/>
          </w:tcPr>
          <w:p w:rsidR="006F3F2C" w:rsidRPr="00996E48" w:rsidRDefault="00996E48" w:rsidP="006B148F">
            <w:pPr>
              <w:pStyle w:val="Textoindependiente3"/>
              <w:jc w:val="right"/>
              <w:rPr>
                <w:iCs/>
                <w:sz w:val="20"/>
              </w:rPr>
            </w:pPr>
            <w:r w:rsidRPr="00996E48">
              <w:rPr>
                <w:sz w:val="20"/>
              </w:rPr>
              <w:t xml:space="preserve">   4.725,00</w:t>
            </w:r>
          </w:p>
        </w:tc>
      </w:tr>
      <w:tr w:rsidR="00EF0966" w:rsidRPr="009221B6" w:rsidTr="00555484">
        <w:trPr>
          <w:cantSplit/>
          <w:trHeight w:val="355"/>
        </w:trPr>
        <w:tc>
          <w:tcPr>
            <w:tcW w:w="3760" w:type="pct"/>
            <w:gridSpan w:val="5"/>
            <w:shd w:val="clear" w:color="auto" w:fill="auto"/>
            <w:vAlign w:val="center"/>
          </w:tcPr>
          <w:p w:rsidR="00EF0966" w:rsidRPr="00F108B0" w:rsidRDefault="00EF0966" w:rsidP="00A94FB4">
            <w:pPr>
              <w:ind w:right="-134"/>
              <w:contextualSpacing/>
              <w:rPr>
                <w:rFonts w:ascii="Arial" w:hAnsi="Arial" w:cs="Arial"/>
                <w:b/>
                <w:iCs/>
                <w:lang w:val="es-BO"/>
              </w:rPr>
            </w:pPr>
            <w:r w:rsidRPr="00F108B0">
              <w:rPr>
                <w:rFonts w:ascii="Arial" w:hAnsi="Arial" w:cs="Arial"/>
                <w:b/>
                <w:iCs/>
                <w:lang w:val="es-BO"/>
              </w:rPr>
              <w:t>Son:</w:t>
            </w:r>
            <w:r w:rsidRPr="00F108B0">
              <w:rPr>
                <w:rFonts w:ascii="Arial" w:hAnsi="Arial" w:cs="Arial"/>
                <w:lang w:val="es-BO"/>
              </w:rPr>
              <w:t xml:space="preserve"> </w:t>
            </w:r>
            <w:r w:rsidR="00F108B0" w:rsidRPr="00F108B0">
              <w:rPr>
                <w:rFonts w:ascii="Arial" w:hAnsi="Arial" w:cs="Arial"/>
                <w:b/>
                <w:lang w:val="es-BO"/>
              </w:rPr>
              <w:t xml:space="preserve">Quinientos Cincuenta </w:t>
            </w:r>
            <w:r w:rsidR="00F108B0">
              <w:rPr>
                <w:rFonts w:ascii="Arial" w:hAnsi="Arial" w:cs="Arial"/>
                <w:b/>
                <w:lang w:val="es-BO"/>
              </w:rPr>
              <w:t>y</w:t>
            </w:r>
            <w:r w:rsidR="00F108B0" w:rsidRPr="00F108B0">
              <w:rPr>
                <w:rFonts w:ascii="Arial" w:hAnsi="Arial" w:cs="Arial"/>
                <w:b/>
                <w:lang w:val="es-BO"/>
              </w:rPr>
              <w:t xml:space="preserve"> Cinco Mil Cuatrocientos Cincuenta </w:t>
            </w:r>
            <w:r w:rsidR="00F108B0">
              <w:rPr>
                <w:rFonts w:ascii="Arial" w:hAnsi="Arial" w:cs="Arial"/>
                <w:b/>
                <w:lang w:val="es-BO"/>
              </w:rPr>
              <w:t>y</w:t>
            </w:r>
            <w:r w:rsidR="00F108B0" w:rsidRPr="00F108B0">
              <w:rPr>
                <w:rFonts w:ascii="Arial" w:hAnsi="Arial" w:cs="Arial"/>
                <w:b/>
                <w:lang w:val="es-BO"/>
              </w:rPr>
              <w:t xml:space="preserve"> Nueve</w:t>
            </w:r>
            <w:r w:rsidR="00F108B0">
              <w:rPr>
                <w:rFonts w:ascii="Arial" w:hAnsi="Arial" w:cs="Arial"/>
                <w:b/>
                <w:lang w:val="es-BO"/>
              </w:rPr>
              <w:t xml:space="preserve"> </w:t>
            </w:r>
            <w:r w:rsidR="00F108B0" w:rsidRPr="00F108B0">
              <w:rPr>
                <w:rFonts w:ascii="Arial" w:hAnsi="Arial" w:cs="Arial"/>
                <w:b/>
                <w:iCs/>
                <w:lang w:val="es-BO"/>
              </w:rPr>
              <w:t xml:space="preserve">00/100 </w:t>
            </w:r>
            <w:r w:rsidR="0035438A" w:rsidRPr="00F108B0">
              <w:rPr>
                <w:rFonts w:ascii="Arial" w:hAnsi="Arial" w:cs="Arial"/>
                <w:b/>
                <w:iCs/>
                <w:lang w:val="es-BO"/>
              </w:rPr>
              <w:t>B</w:t>
            </w:r>
            <w:r w:rsidR="00F108B0" w:rsidRPr="00F108B0">
              <w:rPr>
                <w:rFonts w:ascii="Arial" w:hAnsi="Arial" w:cs="Arial"/>
                <w:b/>
                <w:iCs/>
                <w:lang w:val="es-BO"/>
              </w:rPr>
              <w:t>olivianos</w:t>
            </w:r>
            <w:r w:rsidR="00F108B0">
              <w:rPr>
                <w:rFonts w:ascii="Arial" w:hAnsi="Arial" w:cs="Arial"/>
                <w:b/>
                <w:iCs/>
                <w:lang w:val="es-BO"/>
              </w:rPr>
              <w:t>.</w:t>
            </w:r>
          </w:p>
        </w:tc>
        <w:tc>
          <w:tcPr>
            <w:tcW w:w="1240" w:type="pct"/>
            <w:shd w:val="clear" w:color="auto" w:fill="BFBFBF"/>
            <w:vAlign w:val="center"/>
          </w:tcPr>
          <w:p w:rsidR="00EF0966" w:rsidRPr="00996E48" w:rsidRDefault="00555484" w:rsidP="00555484">
            <w:pPr>
              <w:ind w:left="43"/>
              <w:contextualSpacing/>
              <w:jc w:val="right"/>
              <w:rPr>
                <w:rFonts w:ascii="Arial" w:hAnsi="Arial" w:cs="Arial"/>
                <w:b/>
              </w:rPr>
            </w:pPr>
            <w:r>
              <w:rPr>
                <w:rFonts w:ascii="Arial" w:hAnsi="Arial" w:cs="Arial"/>
                <w:b/>
                <w:lang w:val="es-BO"/>
              </w:rPr>
              <w:t xml:space="preserve">      </w:t>
            </w:r>
            <w:r w:rsidR="00996E48" w:rsidRPr="00996E48">
              <w:rPr>
                <w:rFonts w:ascii="Arial" w:hAnsi="Arial" w:cs="Arial"/>
                <w:b/>
              </w:rPr>
              <w:t>555.459,00</w:t>
            </w:r>
          </w:p>
        </w:tc>
      </w:tr>
      <w:tr w:rsidR="00EF0966" w:rsidRPr="00D90676" w:rsidTr="00555484">
        <w:trPr>
          <w:cantSplit/>
          <w:trHeight w:val="373"/>
        </w:trPr>
        <w:tc>
          <w:tcPr>
            <w:tcW w:w="5000" w:type="pct"/>
            <w:gridSpan w:val="6"/>
            <w:tcBorders>
              <w:bottom w:val="single" w:sz="4" w:space="0" w:color="auto"/>
            </w:tcBorders>
            <w:shd w:val="clear" w:color="auto" w:fill="D9D9D9" w:themeFill="background1" w:themeFillShade="D9"/>
            <w:vAlign w:val="center"/>
          </w:tcPr>
          <w:p w:rsidR="00EF0966" w:rsidRPr="009221B6" w:rsidRDefault="00EF0966" w:rsidP="006524BD">
            <w:pPr>
              <w:pStyle w:val="Textoindependiente3"/>
              <w:numPr>
                <w:ilvl w:val="0"/>
                <w:numId w:val="14"/>
              </w:numPr>
              <w:rPr>
                <w:b/>
                <w:bCs/>
                <w:sz w:val="20"/>
              </w:rPr>
            </w:pPr>
            <w:r w:rsidRPr="009221B6">
              <w:rPr>
                <w:b/>
                <w:bCs/>
                <w:sz w:val="20"/>
              </w:rPr>
              <w:t>CONDICIONES COMPLEMENTARIAS</w:t>
            </w:r>
            <w:r>
              <w:rPr>
                <w:b/>
                <w:bCs/>
                <w:sz w:val="20"/>
              </w:rPr>
              <w:t xml:space="preserve"> </w:t>
            </w:r>
            <w:r w:rsidR="00A3151B">
              <w:rPr>
                <w:b/>
                <w:bCs/>
                <w:sz w:val="20"/>
              </w:rPr>
              <w:t>(Manifestar Aceptación)</w:t>
            </w:r>
          </w:p>
        </w:tc>
      </w:tr>
      <w:tr w:rsidR="00EF0966" w:rsidRPr="00555484" w:rsidTr="00555484">
        <w:trPr>
          <w:cantSplit/>
          <w:trHeight w:val="560"/>
        </w:trPr>
        <w:tc>
          <w:tcPr>
            <w:tcW w:w="5000" w:type="pct"/>
            <w:gridSpan w:val="6"/>
            <w:tcBorders>
              <w:bottom w:val="single" w:sz="4" w:space="0" w:color="auto"/>
            </w:tcBorders>
            <w:shd w:val="clear" w:color="auto" w:fill="auto"/>
            <w:vAlign w:val="center"/>
          </w:tcPr>
          <w:p w:rsidR="0035438A" w:rsidRPr="00764F3B" w:rsidRDefault="0035438A" w:rsidP="0035438A">
            <w:pPr>
              <w:numPr>
                <w:ilvl w:val="0"/>
                <w:numId w:val="21"/>
              </w:numPr>
              <w:shd w:val="clear" w:color="auto" w:fill="FFFFFF" w:themeFill="background1"/>
              <w:spacing w:before="120"/>
              <w:jc w:val="both"/>
              <w:rPr>
                <w:rFonts w:ascii="Arial" w:hAnsi="Arial" w:cs="Arial"/>
                <w:color w:val="000000" w:themeColor="text1"/>
                <w:lang w:val="es-ES_tradnl"/>
              </w:rPr>
            </w:pPr>
            <w:r w:rsidRPr="00764F3B">
              <w:rPr>
                <w:rFonts w:ascii="Arial" w:hAnsi="Arial" w:cs="Arial"/>
                <w:color w:val="000000" w:themeColor="text1"/>
                <w:lang w:val="es-ES_tradnl"/>
              </w:rPr>
              <w:t xml:space="preserve">Reserva y Emisión de pasajes aéreos </w:t>
            </w:r>
            <w:r w:rsidR="006524BD">
              <w:rPr>
                <w:rFonts w:ascii="Arial" w:hAnsi="Arial" w:cs="Arial"/>
                <w:color w:val="000000" w:themeColor="text1"/>
                <w:lang w:val="es-ES_tradnl"/>
              </w:rPr>
              <w:t>N</w:t>
            </w:r>
            <w:r w:rsidRPr="00764F3B">
              <w:rPr>
                <w:rFonts w:ascii="Arial" w:hAnsi="Arial" w:cs="Arial"/>
                <w:color w:val="000000" w:themeColor="text1"/>
                <w:lang w:val="es-ES_tradnl"/>
              </w:rPr>
              <w:t xml:space="preserve">acionales e </w:t>
            </w:r>
            <w:r w:rsidR="006524BD">
              <w:rPr>
                <w:rFonts w:ascii="Arial" w:hAnsi="Arial" w:cs="Arial"/>
                <w:color w:val="000000" w:themeColor="text1"/>
                <w:lang w:val="es-ES_tradnl"/>
              </w:rPr>
              <w:t>I</w:t>
            </w:r>
            <w:r w:rsidRPr="00764F3B">
              <w:rPr>
                <w:rFonts w:ascii="Arial" w:hAnsi="Arial" w:cs="Arial"/>
                <w:color w:val="000000" w:themeColor="text1"/>
                <w:lang w:val="es-ES_tradnl"/>
              </w:rPr>
              <w:t>nternacionales</w:t>
            </w:r>
            <w:r w:rsidR="006524BD">
              <w:rPr>
                <w:rFonts w:ascii="Arial" w:hAnsi="Arial" w:cs="Arial"/>
                <w:color w:val="000000" w:themeColor="text1"/>
                <w:lang w:val="es-ES_tradnl"/>
              </w:rPr>
              <w:t>:</w:t>
            </w:r>
          </w:p>
          <w:p w:rsidR="0035438A" w:rsidRPr="00764F3B" w:rsidRDefault="0035438A" w:rsidP="0035438A">
            <w:pPr>
              <w:shd w:val="clear" w:color="auto" w:fill="FFFFFF" w:themeFill="background1"/>
              <w:ind w:left="360"/>
              <w:rPr>
                <w:rFonts w:ascii="Arial" w:hAnsi="Arial" w:cs="Arial"/>
                <w:color w:val="000000" w:themeColor="text1"/>
                <w:sz w:val="16"/>
                <w:lang w:val="es-ES_tradnl"/>
              </w:rPr>
            </w:pPr>
          </w:p>
          <w:p w:rsidR="0035438A" w:rsidRDefault="0035438A" w:rsidP="006524BD">
            <w:pPr>
              <w:shd w:val="clear" w:color="auto" w:fill="FFFFFF" w:themeFill="background1"/>
              <w:jc w:val="both"/>
              <w:rPr>
                <w:rFonts w:ascii="Arial" w:hAnsi="Arial" w:cs="Arial"/>
                <w:color w:val="000000" w:themeColor="text1"/>
                <w:lang w:val="es-ES_tradnl"/>
              </w:rPr>
            </w:pPr>
            <w:r w:rsidRPr="00764F3B">
              <w:rPr>
                <w:rFonts w:ascii="Arial" w:hAnsi="Arial" w:cs="Arial"/>
                <w:color w:val="000000" w:themeColor="text1"/>
                <w:lang w:val="es-ES_tradnl"/>
              </w:rPr>
              <w:t xml:space="preserve">La </w:t>
            </w:r>
            <w:r w:rsidR="006524BD">
              <w:rPr>
                <w:rFonts w:ascii="Arial" w:hAnsi="Arial" w:cs="Arial"/>
                <w:color w:val="000000" w:themeColor="text1"/>
                <w:lang w:val="es-ES_tradnl"/>
              </w:rPr>
              <w:t>e</w:t>
            </w:r>
            <w:r w:rsidRPr="00764F3B">
              <w:rPr>
                <w:rFonts w:ascii="Arial" w:hAnsi="Arial" w:cs="Arial"/>
                <w:color w:val="000000" w:themeColor="text1"/>
                <w:lang w:val="es-ES_tradnl"/>
              </w:rPr>
              <w:t xml:space="preserve">mpresa </w:t>
            </w:r>
            <w:r w:rsidR="006524BD">
              <w:rPr>
                <w:rFonts w:ascii="Arial" w:hAnsi="Arial" w:cs="Arial"/>
                <w:color w:val="000000" w:themeColor="text1"/>
                <w:lang w:val="es-ES_tradnl"/>
              </w:rPr>
              <w:t>adjudicada a</w:t>
            </w:r>
            <w:r w:rsidRPr="00764F3B">
              <w:rPr>
                <w:rFonts w:ascii="Arial" w:hAnsi="Arial" w:cs="Arial"/>
                <w:color w:val="000000" w:themeColor="text1"/>
                <w:lang w:val="es-ES_tradnl"/>
              </w:rPr>
              <w:t xml:space="preserve"> solo requerimiento escrito (vía correo electrónico), o vía telefónica (por emergencia) por parte de las personas autorizadas </w:t>
            </w:r>
            <w:r w:rsidR="006524BD">
              <w:rPr>
                <w:rFonts w:ascii="Arial" w:hAnsi="Arial" w:cs="Arial"/>
                <w:color w:val="000000" w:themeColor="text1"/>
                <w:lang w:val="es-ES_tradnl"/>
              </w:rPr>
              <w:t>del</w:t>
            </w:r>
            <w:r w:rsidRPr="00764F3B">
              <w:rPr>
                <w:rFonts w:ascii="Arial" w:hAnsi="Arial" w:cs="Arial"/>
                <w:color w:val="000000" w:themeColor="text1"/>
                <w:lang w:val="es-ES_tradnl"/>
              </w:rPr>
              <w:t xml:space="preserve"> Tribunal Supremo Electoral, deberá efectuar las reservas y/o emisiones directas de pasajes aéreos </w:t>
            </w:r>
            <w:r w:rsidR="006524BD">
              <w:rPr>
                <w:rFonts w:ascii="Arial" w:hAnsi="Arial" w:cs="Arial"/>
                <w:color w:val="000000" w:themeColor="text1"/>
                <w:lang w:val="es-ES_tradnl"/>
              </w:rPr>
              <w:t>N</w:t>
            </w:r>
            <w:r w:rsidRPr="00764F3B">
              <w:rPr>
                <w:rFonts w:ascii="Arial" w:hAnsi="Arial" w:cs="Arial"/>
                <w:color w:val="000000" w:themeColor="text1"/>
                <w:lang w:val="es-ES_tradnl"/>
              </w:rPr>
              <w:t xml:space="preserve">acionales e </w:t>
            </w:r>
            <w:r w:rsidR="006524BD">
              <w:rPr>
                <w:rFonts w:ascii="Arial" w:hAnsi="Arial" w:cs="Arial"/>
                <w:color w:val="000000" w:themeColor="text1"/>
                <w:lang w:val="es-ES_tradnl"/>
              </w:rPr>
              <w:t>I</w:t>
            </w:r>
            <w:r w:rsidRPr="00764F3B">
              <w:rPr>
                <w:rFonts w:ascii="Arial" w:hAnsi="Arial" w:cs="Arial"/>
                <w:color w:val="000000" w:themeColor="text1"/>
                <w:lang w:val="es-ES_tradnl"/>
              </w:rPr>
              <w:t>nternacionales en cualquiera de las rutas o tramos que se requieran (sin restricción).</w:t>
            </w:r>
          </w:p>
          <w:p w:rsidR="0035438A" w:rsidRPr="006D0ECA" w:rsidRDefault="0035438A" w:rsidP="0035438A">
            <w:pPr>
              <w:numPr>
                <w:ilvl w:val="0"/>
                <w:numId w:val="21"/>
              </w:numPr>
              <w:spacing w:before="120"/>
              <w:jc w:val="both"/>
              <w:rPr>
                <w:rFonts w:ascii="Arial" w:hAnsi="Arial" w:cs="Arial"/>
                <w:lang w:val="es-ES_tradnl"/>
              </w:rPr>
            </w:pPr>
            <w:r w:rsidRPr="006D0ECA">
              <w:rPr>
                <w:rFonts w:ascii="Arial" w:hAnsi="Arial" w:cs="Arial"/>
                <w:lang w:val="es-ES_tradnl"/>
              </w:rPr>
              <w:t>Confirmación y emisión de pasajes aéreos en los tramos y horarios requeridos</w:t>
            </w:r>
            <w:r w:rsidR="006524BD">
              <w:rPr>
                <w:rFonts w:ascii="Arial" w:hAnsi="Arial" w:cs="Arial"/>
                <w:lang w:val="es-ES_tradnl"/>
              </w:rPr>
              <w:t>:</w:t>
            </w:r>
          </w:p>
          <w:p w:rsidR="0035438A" w:rsidRPr="006D0ECA" w:rsidRDefault="0035438A" w:rsidP="0035438A">
            <w:pPr>
              <w:tabs>
                <w:tab w:val="num" w:pos="142"/>
              </w:tabs>
              <w:ind w:left="426"/>
              <w:jc w:val="both"/>
              <w:rPr>
                <w:rFonts w:ascii="Arial" w:hAnsi="Arial" w:cs="Arial"/>
                <w:lang w:val="es-ES_tradnl"/>
              </w:rPr>
            </w:pPr>
            <w:r w:rsidRPr="006D0ECA">
              <w:rPr>
                <w:rFonts w:ascii="Arial" w:hAnsi="Arial" w:cs="Arial"/>
                <w:lang w:val="es-ES_tradnl"/>
              </w:rPr>
              <w:t xml:space="preserve"> </w:t>
            </w:r>
          </w:p>
          <w:p w:rsidR="0035438A" w:rsidRDefault="0035438A" w:rsidP="006524BD">
            <w:pPr>
              <w:tabs>
                <w:tab w:val="num" w:pos="142"/>
              </w:tabs>
              <w:jc w:val="both"/>
              <w:rPr>
                <w:rFonts w:ascii="Arial" w:hAnsi="Arial" w:cs="Arial"/>
                <w:lang w:val="es-ES_tradnl"/>
              </w:rPr>
            </w:pPr>
            <w:r w:rsidRPr="006D0ECA">
              <w:rPr>
                <w:rFonts w:ascii="Arial" w:hAnsi="Arial" w:cs="Arial"/>
                <w:lang w:val="es-ES_tradnl"/>
              </w:rPr>
              <w:t>La</w:t>
            </w:r>
            <w:r w:rsidR="006524BD">
              <w:rPr>
                <w:rFonts w:ascii="Arial" w:hAnsi="Arial" w:cs="Arial"/>
                <w:lang w:val="es-ES_tradnl"/>
              </w:rPr>
              <w:t xml:space="preserve"> empresa adjudicada</w:t>
            </w:r>
            <w:r w:rsidRPr="006D0ECA">
              <w:rPr>
                <w:rFonts w:ascii="Arial" w:hAnsi="Arial" w:cs="Arial"/>
                <w:lang w:val="es-ES_tradnl"/>
              </w:rPr>
              <w:t xml:space="preserve"> deberá proceder a la emisión de los pasajes aéreos con fecha y horas confirmadas y costo, en cualquiera de los tramos requeridos por el Tribunal Supremo Electoral, previa recepción de la respectiva solicitud de emisión, a través de correo electrónico de la(s) persona(s) autorizada(s) por el TSE. La reserva y confirmación de pasajes aéreos deberá ser respetada por la línea aérea, para lo cual la </w:t>
            </w:r>
            <w:r w:rsidR="006524BD">
              <w:rPr>
                <w:rFonts w:ascii="Arial" w:hAnsi="Arial" w:cs="Arial"/>
                <w:lang w:val="es-ES_tradnl"/>
              </w:rPr>
              <w:t>e</w:t>
            </w:r>
            <w:r w:rsidRPr="006D0ECA">
              <w:rPr>
                <w:rFonts w:ascii="Arial" w:hAnsi="Arial" w:cs="Arial"/>
                <w:lang w:val="es-ES_tradnl"/>
              </w:rPr>
              <w:t>mpresa</w:t>
            </w:r>
            <w:r w:rsidR="006524BD">
              <w:rPr>
                <w:rFonts w:ascii="Arial" w:hAnsi="Arial" w:cs="Arial"/>
                <w:lang w:val="es-ES_tradnl"/>
              </w:rPr>
              <w:t xml:space="preserve"> adjudicada</w:t>
            </w:r>
            <w:r w:rsidRPr="006D0ECA">
              <w:rPr>
                <w:rFonts w:ascii="Arial" w:hAnsi="Arial" w:cs="Arial"/>
                <w:lang w:val="es-ES_tradnl"/>
              </w:rPr>
              <w:t xml:space="preserve"> tiene la obligación de hacer el seguimiento e informar inmediatamente cualquier cambio; asimismo, deberá proporcionar las alternativas de viaje en función a pasajes confirmados.</w:t>
            </w:r>
          </w:p>
          <w:p w:rsidR="0035438A" w:rsidRDefault="0035438A" w:rsidP="0035438A">
            <w:pPr>
              <w:tabs>
                <w:tab w:val="num" w:pos="142"/>
              </w:tabs>
              <w:ind w:left="360"/>
              <w:jc w:val="both"/>
              <w:rPr>
                <w:rFonts w:ascii="Arial" w:hAnsi="Arial" w:cs="Arial"/>
                <w:lang w:val="es-ES_tradnl"/>
              </w:rPr>
            </w:pPr>
          </w:p>
          <w:p w:rsidR="0035438A" w:rsidRDefault="0035438A" w:rsidP="00A26464">
            <w:pPr>
              <w:pStyle w:val="Prrafodelista"/>
              <w:ind w:left="0" w:right="8"/>
              <w:contextualSpacing/>
              <w:jc w:val="both"/>
              <w:rPr>
                <w:rFonts w:ascii="Arial" w:hAnsi="Arial" w:cs="Arial"/>
                <w:bCs/>
              </w:rPr>
            </w:pPr>
            <w:r w:rsidRPr="00D22B44">
              <w:rPr>
                <w:rFonts w:ascii="Arial" w:hAnsi="Arial" w:cs="Arial"/>
                <w:lang w:val="es-ES_tradnl"/>
              </w:rPr>
              <w:t xml:space="preserve">La </w:t>
            </w:r>
            <w:r w:rsidR="00A26464">
              <w:rPr>
                <w:rFonts w:ascii="Arial" w:hAnsi="Arial" w:cs="Arial"/>
                <w:lang w:val="es-ES_tradnl"/>
              </w:rPr>
              <w:t>e</w:t>
            </w:r>
            <w:r w:rsidRPr="00D22B44">
              <w:rPr>
                <w:rFonts w:ascii="Arial" w:hAnsi="Arial" w:cs="Arial"/>
                <w:lang w:val="es-ES_tradnl"/>
              </w:rPr>
              <w:t>mpresa</w:t>
            </w:r>
            <w:r w:rsidR="00A26464">
              <w:rPr>
                <w:rFonts w:ascii="Arial" w:hAnsi="Arial" w:cs="Arial"/>
                <w:lang w:val="es-ES_tradnl"/>
              </w:rPr>
              <w:t xml:space="preserve"> adjudicada</w:t>
            </w:r>
            <w:r w:rsidRPr="00D22B44">
              <w:rPr>
                <w:rFonts w:ascii="Arial" w:hAnsi="Arial" w:cs="Arial"/>
                <w:lang w:val="es-ES_tradnl"/>
              </w:rPr>
              <w:t xml:space="preserve"> deberá garantizar el envío de los boletos o pasajes solicitados y confirmados (sean </w:t>
            </w:r>
            <w:r w:rsidR="00A26464">
              <w:rPr>
                <w:rFonts w:ascii="Arial" w:hAnsi="Arial" w:cs="Arial"/>
                <w:lang w:val="es-ES_tradnl"/>
              </w:rPr>
              <w:t>N</w:t>
            </w:r>
            <w:r w:rsidRPr="00D22B44">
              <w:rPr>
                <w:rFonts w:ascii="Arial" w:hAnsi="Arial" w:cs="Arial"/>
                <w:lang w:val="es-ES_tradnl"/>
              </w:rPr>
              <w:t xml:space="preserve">acionales o </w:t>
            </w:r>
            <w:r w:rsidR="00A26464">
              <w:rPr>
                <w:rFonts w:ascii="Arial" w:hAnsi="Arial" w:cs="Arial"/>
                <w:lang w:val="es-ES_tradnl"/>
              </w:rPr>
              <w:t>I</w:t>
            </w:r>
            <w:r w:rsidRPr="00D22B44">
              <w:rPr>
                <w:rFonts w:ascii="Arial" w:hAnsi="Arial" w:cs="Arial"/>
                <w:lang w:val="es-ES_tradnl"/>
              </w:rPr>
              <w:t xml:space="preserve">nternacionales) al correo electrónico del funcionario </w:t>
            </w:r>
            <w:r>
              <w:rPr>
                <w:rFonts w:ascii="Arial" w:hAnsi="Arial" w:cs="Arial"/>
                <w:lang w:val="es-ES_tradnl"/>
              </w:rPr>
              <w:t>responsable de la reserva y/o emisión del pasaje</w:t>
            </w:r>
            <w:r w:rsidRPr="00D22B44">
              <w:rPr>
                <w:rFonts w:ascii="Arial" w:hAnsi="Arial" w:cs="Arial"/>
                <w:lang w:val="es-ES_tradnl"/>
              </w:rPr>
              <w:t>, en forma oportuna a través del personal designado por la misma Empre</w:t>
            </w:r>
            <w:r>
              <w:rPr>
                <w:rFonts w:ascii="Arial" w:hAnsi="Arial" w:cs="Arial"/>
                <w:lang w:val="es-ES_tradnl"/>
              </w:rPr>
              <w:t xml:space="preserve">sa </w:t>
            </w:r>
            <w:r>
              <w:rPr>
                <w:rFonts w:ascii="Arial" w:hAnsi="Arial" w:cs="Arial"/>
                <w:bCs/>
              </w:rPr>
              <w:t>y/o al personal del TSE declarado</w:t>
            </w:r>
            <w:r w:rsidRPr="006D0ECA">
              <w:rPr>
                <w:rFonts w:ascii="Arial" w:hAnsi="Arial" w:cs="Arial"/>
                <w:bCs/>
              </w:rPr>
              <w:t xml:space="preserve"> en comisión (para lo cual se pro</w:t>
            </w:r>
            <w:r>
              <w:rPr>
                <w:rFonts w:ascii="Arial" w:hAnsi="Arial" w:cs="Arial"/>
                <w:bCs/>
              </w:rPr>
              <w:t xml:space="preserve">porcionará a la Empresa </w:t>
            </w:r>
            <w:r w:rsidRPr="006D0ECA">
              <w:rPr>
                <w:rFonts w:ascii="Arial" w:hAnsi="Arial" w:cs="Arial"/>
                <w:bCs/>
              </w:rPr>
              <w:t>los correos respectivos y los números de teléfonos móviles de los servidores públicos) en forma oportuna y sin recargo alguno</w:t>
            </w:r>
            <w:r>
              <w:rPr>
                <w:rFonts w:ascii="Arial" w:hAnsi="Arial" w:cs="Arial"/>
                <w:bCs/>
              </w:rPr>
              <w:t>.</w:t>
            </w:r>
          </w:p>
          <w:p w:rsidR="0035438A" w:rsidRDefault="0035438A" w:rsidP="0035438A">
            <w:pPr>
              <w:pStyle w:val="Prrafodelista"/>
              <w:ind w:left="351" w:right="8"/>
              <w:contextualSpacing/>
              <w:jc w:val="both"/>
              <w:rPr>
                <w:rFonts w:ascii="Arial" w:hAnsi="Arial" w:cs="Arial"/>
                <w:bCs/>
              </w:rPr>
            </w:pPr>
          </w:p>
          <w:p w:rsidR="0035438A" w:rsidRPr="006D0ECA" w:rsidRDefault="0035438A" w:rsidP="0035438A">
            <w:pPr>
              <w:numPr>
                <w:ilvl w:val="0"/>
                <w:numId w:val="21"/>
              </w:numPr>
              <w:rPr>
                <w:rFonts w:ascii="Arial" w:hAnsi="Arial" w:cs="Arial"/>
                <w:lang w:val="es-ES_tradnl"/>
              </w:rPr>
            </w:pPr>
            <w:r w:rsidRPr="006D0ECA">
              <w:rPr>
                <w:rFonts w:ascii="Arial" w:hAnsi="Arial" w:cs="Arial"/>
                <w:lang w:val="es-ES_tradnl"/>
              </w:rPr>
              <w:t>Habilitación de línea telefónica para consultas de emergencia</w:t>
            </w:r>
            <w:r w:rsidR="00A26464">
              <w:rPr>
                <w:rFonts w:ascii="Arial" w:hAnsi="Arial" w:cs="Arial"/>
                <w:lang w:val="es-ES_tradnl"/>
              </w:rPr>
              <w:t>:</w:t>
            </w:r>
          </w:p>
          <w:p w:rsidR="0035438A" w:rsidRPr="006D0ECA" w:rsidRDefault="0035438A" w:rsidP="0035438A">
            <w:pPr>
              <w:rPr>
                <w:rFonts w:ascii="Arial" w:hAnsi="Arial" w:cs="Arial"/>
                <w:lang w:val="es-ES_tradnl"/>
              </w:rPr>
            </w:pPr>
          </w:p>
          <w:p w:rsidR="0035438A" w:rsidRDefault="00A26464" w:rsidP="00A26464">
            <w:pPr>
              <w:jc w:val="both"/>
              <w:rPr>
                <w:rFonts w:ascii="Arial" w:hAnsi="Arial" w:cs="Arial"/>
                <w:lang w:val="es-ES_tradnl"/>
              </w:rPr>
            </w:pPr>
            <w:r>
              <w:rPr>
                <w:rFonts w:ascii="Arial" w:hAnsi="Arial" w:cs="Arial"/>
                <w:lang w:val="es-ES_tradnl"/>
              </w:rPr>
              <w:t>La e</w:t>
            </w:r>
            <w:r w:rsidR="0035438A" w:rsidRPr="006D0ECA">
              <w:rPr>
                <w:rFonts w:ascii="Arial" w:hAnsi="Arial" w:cs="Arial"/>
                <w:lang w:val="es-ES_tradnl"/>
              </w:rPr>
              <w:t>mpresa</w:t>
            </w:r>
            <w:r>
              <w:rPr>
                <w:rFonts w:ascii="Arial" w:hAnsi="Arial" w:cs="Arial"/>
                <w:lang w:val="es-ES_tradnl"/>
              </w:rPr>
              <w:t xml:space="preserve"> adjudicada</w:t>
            </w:r>
            <w:r w:rsidR="0035438A" w:rsidRPr="006D0ECA">
              <w:rPr>
                <w:rFonts w:ascii="Arial" w:hAnsi="Arial" w:cs="Arial"/>
                <w:lang w:val="es-ES_tradnl"/>
              </w:rPr>
              <w:t xml:space="preserve"> deberá habilitar un número telefónico celular o fijo, de oficina y/o domicilio de una o más personas </w:t>
            </w:r>
            <w:r w:rsidR="00A101A9">
              <w:rPr>
                <w:rFonts w:ascii="Arial" w:hAnsi="Arial" w:cs="Arial"/>
                <w:lang w:val="es-ES_tradnl"/>
              </w:rPr>
              <w:t>dependientes</w:t>
            </w:r>
            <w:r w:rsidR="0035438A" w:rsidRPr="006D0ECA">
              <w:rPr>
                <w:rFonts w:ascii="Arial" w:hAnsi="Arial" w:cs="Arial"/>
                <w:lang w:val="es-ES_tradnl"/>
              </w:rPr>
              <w:t xml:space="preserve"> de la Empresa, para establecer contacto en casos de emergencia.</w:t>
            </w:r>
          </w:p>
          <w:p w:rsidR="0035438A" w:rsidRDefault="0035438A" w:rsidP="0035438A">
            <w:pPr>
              <w:ind w:left="360"/>
              <w:jc w:val="both"/>
              <w:rPr>
                <w:rFonts w:ascii="Arial" w:hAnsi="Arial" w:cs="Arial"/>
                <w:lang w:val="es-ES_tradnl"/>
              </w:rPr>
            </w:pPr>
          </w:p>
          <w:p w:rsidR="0035438A" w:rsidRPr="006D0ECA" w:rsidRDefault="0035438A" w:rsidP="0035438A">
            <w:pPr>
              <w:numPr>
                <w:ilvl w:val="0"/>
                <w:numId w:val="21"/>
              </w:numPr>
              <w:rPr>
                <w:rFonts w:ascii="Arial" w:hAnsi="Arial" w:cs="Arial"/>
                <w:lang w:val="es-ES_tradnl"/>
              </w:rPr>
            </w:pPr>
            <w:r w:rsidRPr="006D0ECA">
              <w:rPr>
                <w:rFonts w:ascii="Arial" w:hAnsi="Arial" w:cs="Arial"/>
                <w:lang w:val="es-ES_tradnl"/>
              </w:rPr>
              <w:t>Asistencia en casos de emergencia</w:t>
            </w:r>
            <w:r w:rsidR="00A26464">
              <w:rPr>
                <w:rFonts w:ascii="Arial" w:hAnsi="Arial" w:cs="Arial"/>
                <w:lang w:val="es-ES_tradnl"/>
              </w:rPr>
              <w:t>:</w:t>
            </w:r>
          </w:p>
          <w:p w:rsidR="0035438A" w:rsidRPr="006D0ECA" w:rsidRDefault="0035438A" w:rsidP="0035438A">
            <w:pPr>
              <w:rPr>
                <w:rFonts w:ascii="Arial" w:hAnsi="Arial" w:cs="Arial"/>
                <w:lang w:val="es-ES_tradnl"/>
              </w:rPr>
            </w:pPr>
          </w:p>
          <w:p w:rsidR="0035438A" w:rsidRPr="006D0ECA" w:rsidRDefault="0035438A" w:rsidP="00A26464">
            <w:pPr>
              <w:jc w:val="both"/>
              <w:rPr>
                <w:rFonts w:ascii="Arial" w:hAnsi="Arial" w:cs="Arial"/>
                <w:lang w:val="es-ES_tradnl"/>
              </w:rPr>
            </w:pPr>
            <w:r>
              <w:rPr>
                <w:rFonts w:ascii="Arial" w:hAnsi="Arial" w:cs="Arial"/>
                <w:lang w:val="es-ES_tradnl"/>
              </w:rPr>
              <w:t xml:space="preserve">La </w:t>
            </w:r>
            <w:r w:rsidR="00A26464">
              <w:rPr>
                <w:rFonts w:ascii="Arial" w:hAnsi="Arial" w:cs="Arial"/>
                <w:lang w:val="es-ES_tradnl"/>
              </w:rPr>
              <w:t>e</w:t>
            </w:r>
            <w:r w:rsidRPr="006D0ECA">
              <w:rPr>
                <w:rFonts w:ascii="Arial" w:hAnsi="Arial" w:cs="Arial"/>
                <w:lang w:val="es-ES_tradnl"/>
              </w:rPr>
              <w:t>mpresa</w:t>
            </w:r>
            <w:r w:rsidR="00A26464">
              <w:rPr>
                <w:rFonts w:ascii="Arial" w:hAnsi="Arial" w:cs="Arial"/>
                <w:lang w:val="es-ES_tradnl"/>
              </w:rPr>
              <w:t xml:space="preserve"> adjudicada</w:t>
            </w:r>
            <w:r w:rsidRPr="006D0ECA">
              <w:rPr>
                <w:rFonts w:ascii="Arial" w:hAnsi="Arial" w:cs="Arial"/>
                <w:lang w:val="es-ES_tradnl"/>
              </w:rPr>
              <w:t xml:space="preserve"> deberá proporcionar asistencia relacionada con el servicio, a todos los servidores públicos del Tribunal Supremo Electoral que se encuentran en comisión oficial de viaje sin que implique un costo adicional.</w:t>
            </w:r>
          </w:p>
          <w:p w:rsidR="0035438A" w:rsidRPr="006D0ECA" w:rsidRDefault="0035438A" w:rsidP="0035438A">
            <w:pPr>
              <w:ind w:left="360"/>
              <w:jc w:val="both"/>
              <w:rPr>
                <w:rFonts w:ascii="Arial" w:hAnsi="Arial" w:cs="Arial"/>
                <w:lang w:val="es-ES_tradnl"/>
              </w:rPr>
            </w:pPr>
          </w:p>
          <w:p w:rsidR="00EF0966" w:rsidRPr="009221B6" w:rsidRDefault="00EF0966" w:rsidP="006242E1">
            <w:pPr>
              <w:pStyle w:val="Textoindependiente3"/>
              <w:rPr>
                <w:b/>
                <w:bCs/>
                <w:sz w:val="20"/>
              </w:rPr>
            </w:pPr>
          </w:p>
        </w:tc>
      </w:tr>
      <w:tr w:rsidR="0035438A" w:rsidRPr="00555484" w:rsidTr="00555484">
        <w:trPr>
          <w:cantSplit/>
          <w:trHeight w:val="132"/>
        </w:trPr>
        <w:tc>
          <w:tcPr>
            <w:tcW w:w="5000" w:type="pct"/>
            <w:gridSpan w:val="6"/>
            <w:tcBorders>
              <w:bottom w:val="single" w:sz="4" w:space="0" w:color="auto"/>
            </w:tcBorders>
            <w:shd w:val="clear" w:color="auto" w:fill="auto"/>
            <w:vAlign w:val="center"/>
          </w:tcPr>
          <w:p w:rsidR="0035438A" w:rsidRPr="006D0ECA" w:rsidRDefault="0035438A" w:rsidP="0035438A">
            <w:pPr>
              <w:numPr>
                <w:ilvl w:val="0"/>
                <w:numId w:val="21"/>
              </w:numPr>
              <w:jc w:val="both"/>
              <w:rPr>
                <w:rFonts w:ascii="Arial" w:hAnsi="Arial" w:cs="Arial"/>
                <w:lang w:val="es-ES_tradnl"/>
              </w:rPr>
            </w:pPr>
            <w:r w:rsidRPr="006D0ECA">
              <w:rPr>
                <w:rFonts w:ascii="Arial" w:hAnsi="Arial" w:cs="Arial"/>
                <w:lang w:val="es-ES_tradnl"/>
              </w:rPr>
              <w:lastRenderedPageBreak/>
              <w:t>Servicios de anulación, cambios, reembolsos y/o devoluciones de pasajes aéreos</w:t>
            </w:r>
            <w:r w:rsidR="00A26464">
              <w:rPr>
                <w:rFonts w:ascii="Arial" w:hAnsi="Arial" w:cs="Arial"/>
                <w:lang w:val="es-ES_tradnl"/>
              </w:rPr>
              <w:t>:</w:t>
            </w:r>
          </w:p>
          <w:p w:rsidR="0035438A" w:rsidRPr="00BE4538" w:rsidRDefault="0035438A" w:rsidP="0035438A">
            <w:pPr>
              <w:jc w:val="both"/>
              <w:rPr>
                <w:rFonts w:ascii="Arial" w:hAnsi="Arial" w:cs="Arial"/>
                <w:sz w:val="16"/>
                <w:lang w:val="es-ES_tradnl"/>
              </w:rPr>
            </w:pPr>
          </w:p>
          <w:p w:rsidR="0035438A" w:rsidRDefault="0035438A" w:rsidP="00A26464">
            <w:pPr>
              <w:shd w:val="clear" w:color="auto" w:fill="FFFFFF" w:themeFill="background1"/>
              <w:jc w:val="both"/>
              <w:rPr>
                <w:rFonts w:ascii="Arial" w:hAnsi="Arial" w:cs="Arial"/>
                <w:lang w:val="es-ES_tradnl"/>
              </w:rPr>
            </w:pPr>
            <w:r w:rsidRPr="006D0ECA">
              <w:rPr>
                <w:rFonts w:ascii="Arial" w:hAnsi="Arial" w:cs="Arial"/>
                <w:lang w:val="es-ES_tradnl"/>
              </w:rPr>
              <w:t xml:space="preserve">La </w:t>
            </w:r>
            <w:r w:rsidR="00A26464">
              <w:rPr>
                <w:rFonts w:ascii="Arial" w:hAnsi="Arial" w:cs="Arial"/>
                <w:lang w:val="es-ES_tradnl"/>
              </w:rPr>
              <w:t>e</w:t>
            </w:r>
            <w:r w:rsidRPr="006D0ECA">
              <w:rPr>
                <w:rFonts w:ascii="Arial" w:hAnsi="Arial" w:cs="Arial"/>
                <w:lang w:val="es-ES_tradnl"/>
              </w:rPr>
              <w:t>mpresa</w:t>
            </w:r>
            <w:r w:rsidR="00A26464">
              <w:rPr>
                <w:rFonts w:ascii="Arial" w:hAnsi="Arial" w:cs="Arial"/>
                <w:lang w:val="es-ES_tradnl"/>
              </w:rPr>
              <w:t xml:space="preserve"> adjudicada</w:t>
            </w:r>
            <w:r w:rsidRPr="006D0ECA">
              <w:rPr>
                <w:rFonts w:ascii="Arial" w:hAnsi="Arial" w:cs="Arial"/>
                <w:lang w:val="es-ES_tradnl"/>
              </w:rPr>
              <w:t xml:space="preserve"> deberá viabilizar y hacer seguimiento a las anulaciones, cambios de fecha, reembolsos y/o devoluciones de pasajes aéreos no utilizados, lo cual no podrá generar ningún costo y/o incremento, según normativa vigente aplicable. Cuando un pasaje aéreo no sea utilizado por factores atribuibles a la </w:t>
            </w:r>
            <w:r w:rsidR="00A26464">
              <w:rPr>
                <w:rFonts w:ascii="Arial" w:hAnsi="Arial" w:cs="Arial"/>
                <w:lang w:val="es-ES_tradnl"/>
              </w:rPr>
              <w:t>E</w:t>
            </w:r>
            <w:r w:rsidR="00A101A9">
              <w:rPr>
                <w:rFonts w:ascii="Arial" w:hAnsi="Arial" w:cs="Arial"/>
                <w:lang w:val="es-ES_tradnl"/>
              </w:rPr>
              <w:t>mpresa</w:t>
            </w:r>
            <w:r w:rsidRPr="006D0ECA">
              <w:rPr>
                <w:rFonts w:ascii="Arial" w:hAnsi="Arial" w:cs="Arial"/>
                <w:lang w:val="es-ES_tradnl"/>
              </w:rPr>
              <w:t xml:space="preserve">, los costos </w:t>
            </w:r>
            <w:r w:rsidR="00A101A9">
              <w:rPr>
                <w:rFonts w:ascii="Arial" w:hAnsi="Arial" w:cs="Arial"/>
                <w:lang w:val="es-ES_tradnl"/>
              </w:rPr>
              <w:t>adicionales</w:t>
            </w:r>
            <w:r w:rsidRPr="006D0ECA">
              <w:rPr>
                <w:rFonts w:ascii="Arial" w:hAnsi="Arial" w:cs="Arial"/>
                <w:lang w:val="es-ES_tradnl"/>
              </w:rPr>
              <w:t xml:space="preserve"> serán cubiertos por la </w:t>
            </w:r>
            <w:r w:rsidR="00A101A9">
              <w:rPr>
                <w:rFonts w:ascii="Arial" w:hAnsi="Arial" w:cs="Arial"/>
                <w:lang w:val="es-ES_tradnl"/>
              </w:rPr>
              <w:t>misma</w:t>
            </w:r>
            <w:r w:rsidRPr="006D0ECA">
              <w:rPr>
                <w:rFonts w:ascii="Arial" w:hAnsi="Arial" w:cs="Arial"/>
                <w:lang w:val="es-ES_tradnl"/>
              </w:rPr>
              <w:t>, de acuerdo al caso</w:t>
            </w:r>
            <w:r w:rsidR="00A26464">
              <w:rPr>
                <w:rFonts w:ascii="Arial" w:hAnsi="Arial" w:cs="Arial"/>
                <w:lang w:val="es-ES_tradnl"/>
              </w:rPr>
              <w:t>.</w:t>
            </w:r>
          </w:p>
          <w:p w:rsidR="00A26464" w:rsidRPr="00A26464" w:rsidRDefault="00A26464" w:rsidP="00A26464">
            <w:pPr>
              <w:shd w:val="clear" w:color="auto" w:fill="FFFFFF" w:themeFill="background1"/>
              <w:jc w:val="both"/>
              <w:rPr>
                <w:rFonts w:ascii="Arial" w:hAnsi="Arial" w:cs="Arial"/>
                <w:lang w:val="es-ES_tradnl"/>
              </w:rPr>
            </w:pPr>
          </w:p>
          <w:p w:rsidR="0035438A" w:rsidRDefault="0035438A" w:rsidP="0035438A">
            <w:pPr>
              <w:numPr>
                <w:ilvl w:val="0"/>
                <w:numId w:val="21"/>
              </w:numPr>
              <w:jc w:val="both"/>
              <w:rPr>
                <w:rFonts w:ascii="Arial" w:hAnsi="Arial" w:cs="Arial"/>
                <w:lang w:val="es-ES_tradnl"/>
              </w:rPr>
            </w:pPr>
            <w:r w:rsidRPr="006D0ECA">
              <w:rPr>
                <w:rFonts w:ascii="Arial" w:hAnsi="Arial" w:cs="Arial"/>
                <w:lang w:val="es-ES_tradnl"/>
              </w:rPr>
              <w:t>Aplicación de tarifas bajas y rutas directas</w:t>
            </w:r>
            <w:r w:rsidR="00A26464">
              <w:rPr>
                <w:rFonts w:ascii="Arial" w:hAnsi="Arial" w:cs="Arial"/>
                <w:lang w:val="es-ES_tradnl"/>
              </w:rPr>
              <w:t>:</w:t>
            </w:r>
          </w:p>
          <w:p w:rsidR="0035438A" w:rsidRPr="00BE4538" w:rsidRDefault="0035438A" w:rsidP="0035438A">
            <w:pPr>
              <w:shd w:val="clear" w:color="auto" w:fill="FFFFFF"/>
              <w:rPr>
                <w:rFonts w:ascii="Arial" w:hAnsi="Arial" w:cs="Arial"/>
                <w:sz w:val="14"/>
                <w:lang w:val="es-ES_tradnl"/>
              </w:rPr>
            </w:pPr>
          </w:p>
          <w:p w:rsidR="0035438A" w:rsidRPr="00A552E4" w:rsidRDefault="0035438A" w:rsidP="00A26464">
            <w:pPr>
              <w:pStyle w:val="Prrafodelista"/>
              <w:spacing w:after="200" w:line="276" w:lineRule="auto"/>
              <w:ind w:left="0"/>
              <w:contextualSpacing/>
              <w:jc w:val="both"/>
              <w:rPr>
                <w:rFonts w:ascii="Arial" w:hAnsi="Arial"/>
                <w:lang w:val="es-ES_tradnl"/>
              </w:rPr>
            </w:pPr>
            <w:r w:rsidRPr="00A552E4">
              <w:rPr>
                <w:rFonts w:ascii="Arial" w:hAnsi="Arial"/>
                <w:lang w:val="es-ES_tradnl"/>
              </w:rPr>
              <w:t xml:space="preserve">La </w:t>
            </w:r>
            <w:r w:rsidR="00A26464">
              <w:rPr>
                <w:rFonts w:ascii="Arial" w:hAnsi="Arial"/>
                <w:lang w:val="es-ES_tradnl"/>
              </w:rPr>
              <w:t>e</w:t>
            </w:r>
            <w:r w:rsidRPr="00A552E4">
              <w:rPr>
                <w:rFonts w:ascii="Arial" w:hAnsi="Arial"/>
                <w:lang w:val="es-ES_tradnl"/>
              </w:rPr>
              <w:t xml:space="preserve">mpresa </w:t>
            </w:r>
            <w:r w:rsidR="00A26464">
              <w:rPr>
                <w:rFonts w:ascii="Arial" w:hAnsi="Arial"/>
                <w:lang w:val="es-ES_tradnl"/>
              </w:rPr>
              <w:t xml:space="preserve">adjudicada </w:t>
            </w:r>
            <w:r w:rsidRPr="00A552E4">
              <w:rPr>
                <w:rFonts w:ascii="Arial" w:hAnsi="Arial"/>
                <w:lang w:val="es-ES_tradnl"/>
              </w:rPr>
              <w:t>deberá proponer al Tribunal Supremo Electoral itinerarios con rutas directas, aplicando en todo momento las tarifas más bajas</w:t>
            </w:r>
            <w:r>
              <w:rPr>
                <w:rFonts w:ascii="Arial" w:hAnsi="Arial"/>
                <w:lang w:val="es-ES_tradnl"/>
              </w:rPr>
              <w:t xml:space="preserve">, el cumplimiento del mismo será evaluado periódicamente por el </w:t>
            </w:r>
            <w:r w:rsidR="004550EA">
              <w:rPr>
                <w:rFonts w:ascii="Arial" w:hAnsi="Arial"/>
                <w:lang w:val="es-ES_tradnl"/>
              </w:rPr>
              <w:t xml:space="preserve">Responsable de Recepción </w:t>
            </w:r>
            <w:r>
              <w:rPr>
                <w:rFonts w:ascii="Arial" w:hAnsi="Arial"/>
                <w:lang w:val="es-ES_tradnl"/>
              </w:rPr>
              <w:t>de</w:t>
            </w:r>
            <w:r w:rsidR="004550EA">
              <w:rPr>
                <w:rFonts w:ascii="Arial" w:hAnsi="Arial"/>
                <w:lang w:val="es-ES_tradnl"/>
              </w:rPr>
              <w:t>l</w:t>
            </w:r>
            <w:r>
              <w:rPr>
                <w:rFonts w:ascii="Arial" w:hAnsi="Arial"/>
                <w:lang w:val="es-ES_tradnl"/>
              </w:rPr>
              <w:t xml:space="preserve"> Servicio.</w:t>
            </w:r>
            <w:r w:rsidRPr="00A552E4">
              <w:rPr>
                <w:rFonts w:ascii="Arial" w:hAnsi="Arial"/>
                <w:lang w:val="es-ES_tradnl"/>
              </w:rPr>
              <w:t xml:space="preserve"> Por otra parte, </w:t>
            </w:r>
            <w:r>
              <w:rPr>
                <w:rFonts w:ascii="Arial" w:hAnsi="Arial"/>
                <w:lang w:val="es-ES_tradnl"/>
              </w:rPr>
              <w:t xml:space="preserve">la Empresa </w:t>
            </w:r>
            <w:r w:rsidRPr="00A552E4">
              <w:rPr>
                <w:rFonts w:ascii="Arial" w:hAnsi="Arial"/>
                <w:lang w:val="es-ES_tradnl"/>
              </w:rPr>
              <w:t>prestará el servicio de acuerdo a las tarifas vigentes a la fecha de emisión de los pasajes aéreos y seguros. El asesoramiento y presentación de opciones de rutas, conexiones, precios e itinerarios de vuelos deberán ser efectuados de forma eficiente, oportuna, transparente y competitiva.</w:t>
            </w:r>
          </w:p>
          <w:p w:rsidR="0035438A" w:rsidRDefault="0035438A" w:rsidP="0035438A">
            <w:pPr>
              <w:pStyle w:val="Prrafodelista"/>
              <w:spacing w:after="200" w:line="276" w:lineRule="auto"/>
              <w:ind w:left="360"/>
              <w:contextualSpacing/>
              <w:jc w:val="both"/>
              <w:rPr>
                <w:rFonts w:ascii="Arial" w:hAnsi="Arial" w:cs="Arial"/>
                <w:lang w:val="es-ES_tradnl" w:eastAsia="es-ES"/>
              </w:rPr>
            </w:pPr>
          </w:p>
          <w:p w:rsidR="0035438A" w:rsidRPr="006D0ECA" w:rsidRDefault="0035438A" w:rsidP="0035438A">
            <w:pPr>
              <w:pStyle w:val="Prrafodelista"/>
              <w:numPr>
                <w:ilvl w:val="0"/>
                <w:numId w:val="21"/>
              </w:numPr>
              <w:spacing w:after="200" w:line="276" w:lineRule="auto"/>
              <w:contextualSpacing/>
              <w:jc w:val="both"/>
              <w:rPr>
                <w:rFonts w:ascii="Arial" w:hAnsi="Arial" w:cs="Arial"/>
                <w:lang w:val="es-ES_tradnl" w:eastAsia="es-ES"/>
              </w:rPr>
            </w:pPr>
            <w:r w:rsidRPr="006D0ECA">
              <w:rPr>
                <w:rFonts w:ascii="Arial" w:hAnsi="Arial" w:cs="Arial"/>
                <w:lang w:val="es-ES_tradnl" w:eastAsia="es-ES"/>
              </w:rPr>
              <w:t>Acceso a los programas, promociones y beneficios que brindan las líneas aéreas</w:t>
            </w:r>
            <w:r w:rsidR="00A26464">
              <w:rPr>
                <w:rFonts w:ascii="Arial" w:hAnsi="Arial" w:cs="Arial"/>
                <w:lang w:val="es-ES_tradnl" w:eastAsia="es-ES"/>
              </w:rPr>
              <w:t>:</w:t>
            </w:r>
          </w:p>
          <w:p w:rsidR="0035438A" w:rsidRDefault="0035438A" w:rsidP="00A26464">
            <w:pPr>
              <w:jc w:val="both"/>
              <w:rPr>
                <w:rFonts w:ascii="Arial" w:hAnsi="Arial" w:cs="Arial"/>
                <w:lang w:val="es-ES_tradnl"/>
              </w:rPr>
            </w:pPr>
            <w:r w:rsidRPr="006D0ECA">
              <w:rPr>
                <w:rFonts w:ascii="Arial" w:hAnsi="Arial" w:cs="Arial"/>
                <w:lang w:val="es-ES_tradnl"/>
              </w:rPr>
              <w:t xml:space="preserve">La </w:t>
            </w:r>
            <w:r w:rsidR="00A26464">
              <w:rPr>
                <w:rFonts w:ascii="Arial" w:hAnsi="Arial" w:cs="Arial"/>
                <w:lang w:val="es-ES_tradnl"/>
              </w:rPr>
              <w:t>e</w:t>
            </w:r>
            <w:r w:rsidRPr="006D0ECA">
              <w:rPr>
                <w:rFonts w:ascii="Arial" w:hAnsi="Arial" w:cs="Arial"/>
                <w:lang w:val="es-ES_tradnl"/>
              </w:rPr>
              <w:t>mpresa</w:t>
            </w:r>
            <w:r w:rsidR="00A26464">
              <w:rPr>
                <w:rFonts w:ascii="Arial" w:hAnsi="Arial" w:cs="Arial"/>
                <w:lang w:val="es-ES_tradnl"/>
              </w:rPr>
              <w:t xml:space="preserve"> adjudicada</w:t>
            </w:r>
            <w:r w:rsidRPr="006D0ECA">
              <w:rPr>
                <w:rFonts w:ascii="Arial" w:hAnsi="Arial" w:cs="Arial"/>
                <w:lang w:val="es-ES_tradnl"/>
              </w:rPr>
              <w:t xml:space="preserve"> deberá viabilizar y gestionar la participación y acceso del TSE a todos los programas, promociones corporativas y otros que realicen las distintas líneas aéreas, para lo cual debe brindar información por escrito de manera oportuna o a requerimiento de la entidad.</w:t>
            </w:r>
          </w:p>
          <w:p w:rsidR="0035438A" w:rsidRPr="00514A5B" w:rsidRDefault="0035438A" w:rsidP="0035438A">
            <w:pPr>
              <w:ind w:left="360"/>
              <w:rPr>
                <w:rFonts w:ascii="Arial" w:hAnsi="Arial"/>
                <w:sz w:val="14"/>
                <w:lang w:val="es-ES_tradnl"/>
              </w:rPr>
            </w:pPr>
          </w:p>
          <w:p w:rsidR="0035438A" w:rsidRPr="006D0ECA" w:rsidRDefault="0035438A" w:rsidP="0035438A">
            <w:pPr>
              <w:numPr>
                <w:ilvl w:val="0"/>
                <w:numId w:val="21"/>
              </w:numPr>
              <w:rPr>
                <w:rFonts w:ascii="Arial" w:hAnsi="Arial" w:cs="Arial"/>
                <w:lang w:val="es-ES_tradnl"/>
              </w:rPr>
            </w:pPr>
            <w:r w:rsidRPr="006D0ECA">
              <w:rPr>
                <w:rFonts w:ascii="Arial" w:hAnsi="Arial" w:cs="Arial"/>
                <w:lang w:val="es-ES_tradnl"/>
              </w:rPr>
              <w:t>Adquisición de pasajes aéreos en casos extraordinarios</w:t>
            </w:r>
            <w:r w:rsidR="00A26464">
              <w:rPr>
                <w:rFonts w:ascii="Arial" w:hAnsi="Arial" w:cs="Arial"/>
                <w:lang w:val="es-ES_tradnl"/>
              </w:rPr>
              <w:t>:</w:t>
            </w:r>
          </w:p>
          <w:p w:rsidR="0035438A" w:rsidRPr="00BE4538" w:rsidRDefault="0035438A" w:rsidP="0035438A">
            <w:pPr>
              <w:ind w:left="360"/>
              <w:rPr>
                <w:rFonts w:ascii="Arial" w:hAnsi="Arial" w:cs="Arial"/>
                <w:sz w:val="14"/>
                <w:lang w:val="es-ES_tradnl"/>
              </w:rPr>
            </w:pPr>
          </w:p>
          <w:p w:rsidR="0035438A" w:rsidRPr="006D0ECA" w:rsidRDefault="0035438A" w:rsidP="00A26464">
            <w:pPr>
              <w:jc w:val="both"/>
              <w:rPr>
                <w:rFonts w:ascii="Arial" w:hAnsi="Arial" w:cs="Arial"/>
                <w:lang w:val="es-ES_tradnl"/>
              </w:rPr>
            </w:pPr>
            <w:r w:rsidRPr="006D0ECA">
              <w:rPr>
                <w:rFonts w:ascii="Arial" w:hAnsi="Arial" w:cs="Arial"/>
                <w:lang w:val="es-ES_tradnl"/>
              </w:rPr>
              <w:t>En casos extraordinarios, que se presentaran por viajes d</w:t>
            </w:r>
            <w:r>
              <w:rPr>
                <w:rFonts w:ascii="Arial" w:hAnsi="Arial" w:cs="Arial"/>
                <w:lang w:val="es-ES_tradnl"/>
              </w:rPr>
              <w:t xml:space="preserve">e emergencia, la Empresa </w:t>
            </w:r>
            <w:r w:rsidRPr="006D0ECA">
              <w:rPr>
                <w:rFonts w:ascii="Arial" w:hAnsi="Arial" w:cs="Arial"/>
                <w:lang w:val="es-ES_tradnl"/>
              </w:rPr>
              <w:t>deberá garantizar y viabilizar la respectiva reserva y emisión de pasajes aéreos.</w:t>
            </w:r>
          </w:p>
          <w:p w:rsidR="0035438A" w:rsidRPr="00514A5B" w:rsidRDefault="0035438A" w:rsidP="0035438A">
            <w:pPr>
              <w:ind w:left="360"/>
              <w:jc w:val="both"/>
              <w:rPr>
                <w:rFonts w:ascii="Arial" w:hAnsi="Arial"/>
                <w:sz w:val="14"/>
                <w:lang w:val="es-ES_tradnl"/>
              </w:rPr>
            </w:pPr>
            <w:r w:rsidRPr="006D0ECA">
              <w:rPr>
                <w:rFonts w:ascii="Arial" w:hAnsi="Arial" w:cs="Arial"/>
                <w:lang w:val="es-ES_tradnl"/>
              </w:rPr>
              <w:t xml:space="preserve"> </w:t>
            </w:r>
          </w:p>
          <w:p w:rsidR="0035438A" w:rsidRDefault="0035438A" w:rsidP="0035438A">
            <w:pPr>
              <w:numPr>
                <w:ilvl w:val="0"/>
                <w:numId w:val="21"/>
              </w:numPr>
              <w:rPr>
                <w:rFonts w:ascii="Arial" w:hAnsi="Arial" w:cs="Arial"/>
                <w:lang w:val="es-ES_tradnl"/>
              </w:rPr>
            </w:pPr>
            <w:r>
              <w:rPr>
                <w:rFonts w:ascii="Arial" w:hAnsi="Arial" w:cs="Arial"/>
                <w:lang w:val="es-ES_tradnl"/>
              </w:rPr>
              <w:t>Solicitud</w:t>
            </w:r>
            <w:r w:rsidRPr="006D0ECA">
              <w:rPr>
                <w:rFonts w:ascii="Arial" w:hAnsi="Arial" w:cs="Arial"/>
                <w:lang w:val="es-ES_tradnl"/>
              </w:rPr>
              <w:t xml:space="preserve"> de pago</w:t>
            </w:r>
            <w:r w:rsidR="00A26464">
              <w:rPr>
                <w:rFonts w:ascii="Arial" w:hAnsi="Arial" w:cs="Arial"/>
                <w:lang w:val="es-ES_tradnl"/>
              </w:rPr>
              <w:t>:</w:t>
            </w:r>
          </w:p>
          <w:p w:rsidR="0035438A" w:rsidRPr="00BE4538" w:rsidRDefault="0035438A" w:rsidP="0035438A">
            <w:pPr>
              <w:ind w:left="360"/>
              <w:rPr>
                <w:rFonts w:ascii="Arial" w:hAnsi="Arial" w:cs="Arial"/>
                <w:sz w:val="14"/>
                <w:lang w:val="es-ES_tradnl"/>
              </w:rPr>
            </w:pPr>
          </w:p>
          <w:p w:rsidR="0035438A" w:rsidRPr="006D0ECA" w:rsidRDefault="0035438A" w:rsidP="00A26464">
            <w:pPr>
              <w:jc w:val="both"/>
              <w:rPr>
                <w:rFonts w:ascii="Arial" w:hAnsi="Arial" w:cs="Arial"/>
                <w:lang w:val="es-ES_tradnl"/>
              </w:rPr>
            </w:pPr>
            <w:r>
              <w:rPr>
                <w:rFonts w:ascii="Arial" w:hAnsi="Arial" w:cs="Arial"/>
                <w:lang w:val="es-ES_tradnl"/>
              </w:rPr>
              <w:t xml:space="preserve">La </w:t>
            </w:r>
            <w:r w:rsidR="00A26464">
              <w:rPr>
                <w:rFonts w:ascii="Arial" w:hAnsi="Arial" w:cs="Arial"/>
                <w:lang w:val="es-ES_tradnl"/>
              </w:rPr>
              <w:t>e</w:t>
            </w:r>
            <w:r w:rsidRPr="006D0ECA">
              <w:rPr>
                <w:rFonts w:ascii="Arial" w:hAnsi="Arial" w:cs="Arial"/>
                <w:lang w:val="es-ES_tradnl"/>
              </w:rPr>
              <w:t>mpresa</w:t>
            </w:r>
            <w:r w:rsidR="00A26464">
              <w:rPr>
                <w:rFonts w:ascii="Arial" w:hAnsi="Arial" w:cs="Arial"/>
                <w:lang w:val="es-ES_tradnl"/>
              </w:rPr>
              <w:t xml:space="preserve"> adjudicada</w:t>
            </w:r>
            <w:r w:rsidRPr="006D0ECA">
              <w:rPr>
                <w:rFonts w:ascii="Arial" w:hAnsi="Arial" w:cs="Arial"/>
                <w:lang w:val="es-ES_tradnl"/>
              </w:rPr>
              <w:t xml:space="preserve"> deberá remitir al Tribunal Supremo Electoral, la </w:t>
            </w:r>
            <w:r w:rsidR="004550EA">
              <w:rPr>
                <w:rFonts w:ascii="Arial" w:hAnsi="Arial" w:cs="Arial"/>
                <w:lang w:val="es-ES_tradnl"/>
              </w:rPr>
              <w:t xml:space="preserve">siguiente </w:t>
            </w:r>
            <w:r w:rsidRPr="006D0ECA">
              <w:rPr>
                <w:rFonts w:ascii="Arial" w:hAnsi="Arial" w:cs="Arial"/>
                <w:lang w:val="es-ES_tradnl"/>
              </w:rPr>
              <w:t xml:space="preserve">documentación: notas de débito o similar, facturas y/o tickets electrónicos, por cada requerimiento de emisión de pasajes aéreos, </w:t>
            </w:r>
            <w:r w:rsidR="004550EA">
              <w:rPr>
                <w:rFonts w:ascii="Arial" w:hAnsi="Arial" w:cs="Arial"/>
                <w:lang w:val="es-ES_tradnl"/>
              </w:rPr>
              <w:t>para el proceso de</w:t>
            </w:r>
            <w:r w:rsidRPr="006D0ECA">
              <w:rPr>
                <w:rFonts w:ascii="Arial" w:hAnsi="Arial" w:cs="Arial"/>
                <w:lang w:val="es-ES_tradnl"/>
              </w:rPr>
              <w:t xml:space="preserve"> pago.</w:t>
            </w:r>
          </w:p>
          <w:p w:rsidR="0035438A" w:rsidRPr="00514A5B" w:rsidRDefault="0035438A" w:rsidP="0035438A">
            <w:pPr>
              <w:ind w:left="1416"/>
              <w:jc w:val="both"/>
              <w:rPr>
                <w:rFonts w:ascii="Arial" w:hAnsi="Arial"/>
                <w:sz w:val="14"/>
                <w:lang w:val="es-ES_tradnl"/>
              </w:rPr>
            </w:pPr>
          </w:p>
          <w:p w:rsidR="0035438A" w:rsidRPr="006D0ECA" w:rsidRDefault="0035438A" w:rsidP="00A26464">
            <w:pPr>
              <w:jc w:val="both"/>
              <w:rPr>
                <w:rFonts w:ascii="Arial" w:hAnsi="Arial" w:cs="Arial"/>
                <w:lang w:val="es-ES_tradnl"/>
              </w:rPr>
            </w:pPr>
            <w:r w:rsidRPr="006D0ECA">
              <w:rPr>
                <w:rFonts w:ascii="Arial" w:hAnsi="Arial" w:cs="Arial"/>
                <w:lang w:val="es-ES_tradnl"/>
              </w:rPr>
              <w:t xml:space="preserve">Para lo cual se deberá presentar una plantilla </w:t>
            </w:r>
            <w:r w:rsidR="004550EA">
              <w:rPr>
                <w:rFonts w:ascii="Arial" w:hAnsi="Arial" w:cs="Arial"/>
                <w:lang w:val="es-ES_tradnl"/>
              </w:rPr>
              <w:t xml:space="preserve">impresa y </w:t>
            </w:r>
            <w:r w:rsidR="004550EA" w:rsidRPr="006D0ECA">
              <w:rPr>
                <w:rFonts w:ascii="Arial" w:hAnsi="Arial" w:cs="Arial"/>
                <w:lang w:val="es-ES_tradnl"/>
              </w:rPr>
              <w:t xml:space="preserve">vía correo electrónico </w:t>
            </w:r>
            <w:r w:rsidR="004550EA">
              <w:rPr>
                <w:rFonts w:ascii="Arial" w:hAnsi="Arial" w:cs="Arial"/>
                <w:lang w:val="es-ES_tradnl"/>
              </w:rPr>
              <w:t>al Responsable de Recepción del Servicio del TSE</w:t>
            </w:r>
            <w:r w:rsidR="004550EA" w:rsidRPr="006D0ECA">
              <w:rPr>
                <w:rFonts w:ascii="Arial" w:hAnsi="Arial" w:cs="Arial"/>
                <w:lang w:val="es-ES_tradnl"/>
              </w:rPr>
              <w:t xml:space="preserve"> </w:t>
            </w:r>
            <w:r w:rsidRPr="006D0ECA">
              <w:rPr>
                <w:rFonts w:ascii="Arial" w:hAnsi="Arial" w:cs="Arial"/>
                <w:lang w:val="es-ES_tradnl"/>
              </w:rPr>
              <w:t>detallando de manera clara la siguiente información:</w:t>
            </w:r>
          </w:p>
          <w:p w:rsidR="0035438A" w:rsidRPr="00BE4538" w:rsidRDefault="0035438A" w:rsidP="0035438A">
            <w:pPr>
              <w:ind w:left="360"/>
              <w:jc w:val="both"/>
              <w:rPr>
                <w:rFonts w:ascii="Arial" w:hAnsi="Arial" w:cs="Arial"/>
                <w:sz w:val="14"/>
                <w:lang w:val="es-ES_tradnl"/>
              </w:rPr>
            </w:pPr>
          </w:p>
          <w:p w:rsidR="0035438A" w:rsidRPr="006D0ECA" w:rsidRDefault="0035438A" w:rsidP="004550EA">
            <w:pPr>
              <w:numPr>
                <w:ilvl w:val="0"/>
                <w:numId w:val="22"/>
              </w:numPr>
              <w:ind w:firstLine="57"/>
              <w:rPr>
                <w:rFonts w:ascii="Arial" w:hAnsi="Arial" w:cs="Arial"/>
                <w:lang w:val="es-ES_tradnl"/>
              </w:rPr>
            </w:pPr>
            <w:r w:rsidRPr="006D0ECA">
              <w:rPr>
                <w:rFonts w:ascii="Arial" w:hAnsi="Arial" w:cs="Arial"/>
                <w:lang w:val="es-ES_tradnl"/>
              </w:rPr>
              <w:t>Nombre  del pasajero</w:t>
            </w:r>
            <w:r w:rsidR="00A26464">
              <w:rPr>
                <w:rFonts w:ascii="Arial" w:hAnsi="Arial" w:cs="Arial"/>
                <w:lang w:val="es-ES_tradnl"/>
              </w:rPr>
              <w:t>.</w:t>
            </w:r>
          </w:p>
          <w:p w:rsidR="0035438A" w:rsidRPr="006D0ECA" w:rsidRDefault="0035438A" w:rsidP="004550EA">
            <w:pPr>
              <w:numPr>
                <w:ilvl w:val="0"/>
                <w:numId w:val="22"/>
              </w:numPr>
              <w:ind w:firstLine="57"/>
              <w:rPr>
                <w:rFonts w:ascii="Arial" w:hAnsi="Arial" w:cs="Arial"/>
                <w:lang w:val="es-ES_tradnl"/>
              </w:rPr>
            </w:pPr>
            <w:r w:rsidRPr="006D0ECA">
              <w:rPr>
                <w:rFonts w:ascii="Arial" w:hAnsi="Arial" w:cs="Arial"/>
                <w:lang w:val="es-ES_tradnl"/>
              </w:rPr>
              <w:t>Línea Aérea</w:t>
            </w:r>
            <w:r w:rsidR="00A26464">
              <w:rPr>
                <w:rFonts w:ascii="Arial" w:hAnsi="Arial" w:cs="Arial"/>
                <w:lang w:val="es-ES_tradnl"/>
              </w:rPr>
              <w:t>.</w:t>
            </w:r>
          </w:p>
          <w:p w:rsidR="0035438A" w:rsidRPr="006D0ECA" w:rsidRDefault="0035438A" w:rsidP="004550EA">
            <w:pPr>
              <w:numPr>
                <w:ilvl w:val="0"/>
                <w:numId w:val="22"/>
              </w:numPr>
              <w:ind w:firstLine="57"/>
              <w:rPr>
                <w:rFonts w:ascii="Arial" w:hAnsi="Arial" w:cs="Arial"/>
                <w:lang w:val="es-ES_tradnl"/>
              </w:rPr>
            </w:pPr>
            <w:r>
              <w:rPr>
                <w:rFonts w:ascii="Arial" w:hAnsi="Arial" w:cs="Arial"/>
                <w:lang w:val="es-ES_tradnl"/>
              </w:rPr>
              <w:t>T</w:t>
            </w:r>
            <w:r w:rsidRPr="006D0ECA">
              <w:rPr>
                <w:rFonts w:ascii="Arial" w:hAnsi="Arial" w:cs="Arial"/>
                <w:lang w:val="es-ES_tradnl"/>
              </w:rPr>
              <w:t>ramo</w:t>
            </w:r>
            <w:r w:rsidR="00A26464">
              <w:rPr>
                <w:rFonts w:ascii="Arial" w:hAnsi="Arial" w:cs="Arial"/>
                <w:lang w:val="es-ES_tradnl"/>
              </w:rPr>
              <w:t>.</w:t>
            </w:r>
          </w:p>
          <w:p w:rsidR="0035438A" w:rsidRPr="006D0ECA" w:rsidRDefault="0035438A" w:rsidP="004550EA">
            <w:pPr>
              <w:numPr>
                <w:ilvl w:val="0"/>
                <w:numId w:val="22"/>
              </w:numPr>
              <w:ind w:firstLine="57"/>
              <w:rPr>
                <w:rFonts w:ascii="Arial" w:hAnsi="Arial" w:cs="Arial"/>
                <w:lang w:val="es-ES_tradnl"/>
              </w:rPr>
            </w:pPr>
            <w:r w:rsidRPr="006D0ECA">
              <w:rPr>
                <w:rFonts w:ascii="Arial" w:hAnsi="Arial" w:cs="Arial"/>
                <w:lang w:val="es-ES_tradnl"/>
              </w:rPr>
              <w:t>Número de nota de débito o similar (la nota de débito o similar debe ser adjuntada como respaldo).</w:t>
            </w:r>
          </w:p>
          <w:p w:rsidR="0035438A" w:rsidRPr="006D0ECA" w:rsidRDefault="0035438A" w:rsidP="004550EA">
            <w:pPr>
              <w:numPr>
                <w:ilvl w:val="0"/>
                <w:numId w:val="22"/>
              </w:numPr>
              <w:ind w:firstLine="57"/>
              <w:rPr>
                <w:rFonts w:ascii="Arial" w:hAnsi="Arial" w:cs="Arial"/>
                <w:lang w:val="es-ES_tradnl"/>
              </w:rPr>
            </w:pPr>
            <w:r w:rsidRPr="006D0ECA">
              <w:rPr>
                <w:rFonts w:ascii="Arial" w:hAnsi="Arial" w:cs="Arial"/>
                <w:lang w:val="es-ES_tradnl"/>
              </w:rPr>
              <w:t xml:space="preserve">Número de factura y/o número de ticket </w:t>
            </w:r>
            <w:r w:rsidR="004550EA">
              <w:rPr>
                <w:rFonts w:ascii="Arial" w:hAnsi="Arial" w:cs="Arial"/>
                <w:lang w:val="es-ES_tradnl"/>
              </w:rPr>
              <w:t>electrónico</w:t>
            </w:r>
            <w:r w:rsidR="00A26464">
              <w:rPr>
                <w:rFonts w:ascii="Arial" w:hAnsi="Arial" w:cs="Arial"/>
                <w:lang w:val="es-ES_tradnl"/>
              </w:rPr>
              <w:t>.</w:t>
            </w:r>
          </w:p>
          <w:p w:rsidR="0035438A" w:rsidRPr="006D0ECA" w:rsidRDefault="004550EA" w:rsidP="004550EA">
            <w:pPr>
              <w:numPr>
                <w:ilvl w:val="0"/>
                <w:numId w:val="22"/>
              </w:numPr>
              <w:ind w:firstLine="57"/>
              <w:rPr>
                <w:rFonts w:ascii="Arial" w:hAnsi="Arial" w:cs="Arial"/>
                <w:lang w:val="es-ES_tradnl"/>
              </w:rPr>
            </w:pPr>
            <w:r>
              <w:rPr>
                <w:rFonts w:ascii="Arial" w:hAnsi="Arial" w:cs="Arial"/>
                <w:lang w:val="es-ES_tradnl"/>
              </w:rPr>
              <w:t>Importe</w:t>
            </w:r>
            <w:r w:rsidR="00A26464">
              <w:rPr>
                <w:rFonts w:ascii="Arial" w:hAnsi="Arial" w:cs="Arial"/>
                <w:lang w:val="es-ES_tradnl"/>
              </w:rPr>
              <w:t>.</w:t>
            </w:r>
          </w:p>
          <w:p w:rsidR="0035438A" w:rsidRPr="006D0ECA" w:rsidRDefault="009C06B3" w:rsidP="00A94FB4">
            <w:pPr>
              <w:numPr>
                <w:ilvl w:val="0"/>
                <w:numId w:val="22"/>
              </w:numPr>
              <w:ind w:left="634" w:hanging="283"/>
              <w:jc w:val="both"/>
              <w:rPr>
                <w:rFonts w:ascii="Arial" w:hAnsi="Arial" w:cs="Arial"/>
                <w:lang w:val="es-ES_tradnl"/>
              </w:rPr>
            </w:pPr>
            <w:r>
              <w:rPr>
                <w:rFonts w:ascii="Arial" w:hAnsi="Arial" w:cs="Arial"/>
                <w:lang w:val="es-ES_tradnl"/>
              </w:rPr>
              <w:t xml:space="preserve"> </w:t>
            </w:r>
            <w:r w:rsidR="0035438A" w:rsidRPr="006D0ECA">
              <w:rPr>
                <w:rFonts w:ascii="Arial" w:hAnsi="Arial" w:cs="Arial"/>
                <w:lang w:val="es-ES_tradnl"/>
              </w:rPr>
              <w:t xml:space="preserve">Dicha planilla deberá establecer claramente si el boleto ha sido o </w:t>
            </w:r>
            <w:r>
              <w:rPr>
                <w:rFonts w:ascii="Arial" w:hAnsi="Arial" w:cs="Arial"/>
                <w:lang w:val="es-ES_tradnl"/>
              </w:rPr>
              <w:t>no utilizado, caso contrario s</w:t>
            </w:r>
            <w:r w:rsidR="00A94FB4">
              <w:rPr>
                <w:rFonts w:ascii="Arial" w:hAnsi="Arial" w:cs="Arial"/>
                <w:lang w:val="es-ES_tradnl"/>
              </w:rPr>
              <w:t xml:space="preserve">e devolverá </w:t>
            </w:r>
            <w:r w:rsidR="0035438A" w:rsidRPr="006D0ECA">
              <w:rPr>
                <w:rFonts w:ascii="Arial" w:hAnsi="Arial" w:cs="Arial"/>
                <w:lang w:val="es-ES_tradnl"/>
              </w:rPr>
              <w:t>la documentación respectiva previa coordinación con el encargado de pasajes</w:t>
            </w:r>
            <w:r w:rsidR="0035438A">
              <w:rPr>
                <w:rFonts w:ascii="Arial" w:hAnsi="Arial" w:cs="Arial"/>
                <w:lang w:val="es-ES_tradnl"/>
              </w:rPr>
              <w:t xml:space="preserve"> del TSE</w:t>
            </w:r>
            <w:r w:rsidR="0035438A" w:rsidRPr="006D0ECA">
              <w:rPr>
                <w:rFonts w:ascii="Arial" w:hAnsi="Arial" w:cs="Arial"/>
                <w:lang w:val="es-ES_tradnl"/>
              </w:rPr>
              <w:t xml:space="preserve">. </w:t>
            </w:r>
          </w:p>
          <w:p w:rsidR="0035438A" w:rsidRPr="006D0ECA" w:rsidRDefault="0035438A" w:rsidP="00A94FB4">
            <w:pPr>
              <w:numPr>
                <w:ilvl w:val="0"/>
                <w:numId w:val="22"/>
              </w:numPr>
              <w:ind w:firstLine="57"/>
              <w:jc w:val="both"/>
              <w:rPr>
                <w:rFonts w:ascii="Arial" w:hAnsi="Arial" w:cs="Arial"/>
                <w:lang w:val="es-ES_tradnl"/>
              </w:rPr>
            </w:pPr>
            <w:r w:rsidRPr="006D0ECA">
              <w:rPr>
                <w:rFonts w:ascii="Arial" w:hAnsi="Arial" w:cs="Arial"/>
                <w:lang w:val="es-ES_tradnl"/>
              </w:rPr>
              <w:t xml:space="preserve">Otros según considere la </w:t>
            </w:r>
            <w:r w:rsidR="004550EA">
              <w:rPr>
                <w:rFonts w:ascii="Arial" w:hAnsi="Arial" w:cs="Arial"/>
                <w:lang w:val="es-ES_tradnl"/>
              </w:rPr>
              <w:t>Empresa</w:t>
            </w:r>
            <w:r w:rsidRPr="006D0ECA">
              <w:rPr>
                <w:rFonts w:ascii="Arial" w:hAnsi="Arial" w:cs="Arial"/>
                <w:lang w:val="es-ES_tradnl"/>
              </w:rPr>
              <w:t>.</w:t>
            </w:r>
          </w:p>
          <w:p w:rsidR="0035438A" w:rsidRPr="00514A5B" w:rsidRDefault="00A94FB4" w:rsidP="00A94FB4">
            <w:pPr>
              <w:ind w:left="720"/>
              <w:jc w:val="both"/>
              <w:rPr>
                <w:rFonts w:ascii="Arial" w:hAnsi="Arial"/>
                <w:sz w:val="14"/>
                <w:lang w:val="es-ES_tradnl"/>
              </w:rPr>
            </w:pPr>
            <w:r>
              <w:rPr>
                <w:rFonts w:ascii="Arial" w:hAnsi="Arial"/>
                <w:sz w:val="14"/>
                <w:lang w:val="es-ES_tradnl"/>
              </w:rPr>
              <w:t xml:space="preserve"> </w:t>
            </w:r>
          </w:p>
          <w:p w:rsidR="0035438A" w:rsidRPr="00BE4538" w:rsidRDefault="0035438A" w:rsidP="0035438A">
            <w:pPr>
              <w:rPr>
                <w:rFonts w:ascii="Arial" w:hAnsi="Arial"/>
                <w:sz w:val="10"/>
                <w:lang w:val="es-ES_tradnl"/>
              </w:rPr>
            </w:pPr>
          </w:p>
          <w:p w:rsidR="0035438A" w:rsidRPr="00C02044" w:rsidRDefault="0035438A" w:rsidP="0035438A">
            <w:pPr>
              <w:numPr>
                <w:ilvl w:val="0"/>
                <w:numId w:val="21"/>
              </w:numPr>
              <w:jc w:val="both"/>
              <w:rPr>
                <w:rFonts w:ascii="Arial" w:hAnsi="Arial" w:cs="Arial"/>
                <w:lang w:val="es-ES_tradnl"/>
              </w:rPr>
            </w:pPr>
            <w:r>
              <w:rPr>
                <w:rFonts w:ascii="Arial" w:hAnsi="Arial" w:cs="Arial"/>
                <w:lang w:val="es-ES_tradnl"/>
              </w:rPr>
              <w:t xml:space="preserve"> </w:t>
            </w:r>
            <w:r w:rsidRPr="00C02044">
              <w:rPr>
                <w:rFonts w:ascii="Arial" w:hAnsi="Arial" w:cs="Arial"/>
                <w:lang w:val="es-ES_tradnl"/>
              </w:rPr>
              <w:t>Equipo Mínimo</w:t>
            </w:r>
            <w:r w:rsidR="00A26464">
              <w:rPr>
                <w:rFonts w:ascii="Arial" w:hAnsi="Arial" w:cs="Arial"/>
                <w:lang w:val="es-ES_tradnl"/>
              </w:rPr>
              <w:t>:</w:t>
            </w:r>
          </w:p>
          <w:p w:rsidR="0035438A" w:rsidRPr="00BE4538" w:rsidRDefault="0035438A" w:rsidP="0035438A">
            <w:pPr>
              <w:ind w:left="360"/>
              <w:jc w:val="both"/>
              <w:rPr>
                <w:rFonts w:ascii="Arial" w:hAnsi="Arial"/>
                <w:sz w:val="12"/>
                <w:lang w:val="es-ES_tradnl"/>
              </w:rPr>
            </w:pPr>
          </w:p>
          <w:p w:rsidR="0035438A" w:rsidRDefault="0035438A" w:rsidP="00A26464">
            <w:pPr>
              <w:numPr>
                <w:ilvl w:val="0"/>
                <w:numId w:val="23"/>
              </w:numPr>
              <w:ind w:left="776" w:hanging="350"/>
              <w:jc w:val="both"/>
              <w:rPr>
                <w:rFonts w:ascii="Arial" w:hAnsi="Arial" w:cs="Arial"/>
                <w:lang w:val="es-ES_tradnl"/>
              </w:rPr>
            </w:pPr>
            <w:r w:rsidRPr="006F777D">
              <w:rPr>
                <w:rFonts w:ascii="Arial" w:hAnsi="Arial" w:cs="Arial"/>
                <w:lang w:val="es-ES_tradnl"/>
              </w:rPr>
              <w:t>Sistema de comunicación vía teléfono fijo, móvil, fax y correo electrónico.</w:t>
            </w:r>
          </w:p>
          <w:p w:rsidR="0035438A" w:rsidRPr="00BE4538" w:rsidRDefault="0035438A" w:rsidP="0035438A">
            <w:pPr>
              <w:rPr>
                <w:rFonts w:ascii="Arial" w:hAnsi="Arial"/>
                <w:sz w:val="12"/>
                <w:lang w:val="es-ES_tradnl"/>
              </w:rPr>
            </w:pPr>
          </w:p>
          <w:p w:rsidR="0035438A" w:rsidRDefault="0035438A" w:rsidP="00A26464">
            <w:pPr>
              <w:numPr>
                <w:ilvl w:val="0"/>
                <w:numId w:val="23"/>
              </w:numPr>
              <w:ind w:left="709" w:hanging="283"/>
              <w:jc w:val="both"/>
              <w:rPr>
                <w:rFonts w:ascii="Arial" w:hAnsi="Arial" w:cs="Arial"/>
                <w:lang w:val="es-ES_tradnl"/>
              </w:rPr>
            </w:pPr>
            <w:r w:rsidRPr="006F777D">
              <w:rPr>
                <w:rFonts w:ascii="Arial" w:hAnsi="Arial" w:cs="Arial"/>
                <w:lang w:val="es-ES_tradnl"/>
              </w:rPr>
              <w:t xml:space="preserve">Programas informáticos autorizados de uso en el sector y actualizados para la </w:t>
            </w:r>
            <w:r>
              <w:rPr>
                <w:rFonts w:ascii="Arial" w:hAnsi="Arial" w:cs="Arial"/>
                <w:lang w:val="es-ES_tradnl"/>
              </w:rPr>
              <w:t xml:space="preserve">reserva de pasajes: SABRE, AMADEUS </w:t>
            </w:r>
            <w:r w:rsidRPr="006F777D">
              <w:rPr>
                <w:rFonts w:ascii="Arial" w:hAnsi="Arial" w:cs="Arial"/>
                <w:lang w:val="es-ES_tradnl"/>
              </w:rPr>
              <w:t>y otros</w:t>
            </w:r>
            <w:r>
              <w:rPr>
                <w:rFonts w:ascii="Arial" w:hAnsi="Arial" w:cs="Arial"/>
                <w:lang w:val="es-ES_tradnl"/>
              </w:rPr>
              <w:t xml:space="preserve"> más actualizados que ayuden al acceso, reserva y </w:t>
            </w:r>
            <w:r w:rsidRPr="006F777D">
              <w:rPr>
                <w:rFonts w:ascii="Arial" w:hAnsi="Arial" w:cs="Arial"/>
                <w:lang w:val="es-ES_tradnl"/>
              </w:rPr>
              <w:t>emisión</w:t>
            </w:r>
            <w:r>
              <w:rPr>
                <w:rFonts w:ascii="Arial" w:hAnsi="Arial" w:cs="Arial"/>
                <w:lang w:val="es-ES_tradnl"/>
              </w:rPr>
              <w:t xml:space="preserve"> </w:t>
            </w:r>
            <w:r w:rsidRPr="006F777D">
              <w:rPr>
                <w:rFonts w:ascii="Arial" w:hAnsi="Arial" w:cs="Arial"/>
                <w:lang w:val="es-ES_tradnl"/>
              </w:rPr>
              <w:t xml:space="preserve"> de manera oportuna.</w:t>
            </w:r>
          </w:p>
          <w:p w:rsidR="0035438A" w:rsidRPr="00764F3B" w:rsidRDefault="0035438A" w:rsidP="0035438A">
            <w:pPr>
              <w:shd w:val="clear" w:color="auto" w:fill="FFFFFF" w:themeFill="background1"/>
              <w:spacing w:before="120"/>
              <w:jc w:val="both"/>
              <w:rPr>
                <w:rFonts w:ascii="Arial" w:hAnsi="Arial" w:cs="Arial"/>
                <w:color w:val="000000" w:themeColor="text1"/>
                <w:lang w:val="es-ES_tradnl"/>
              </w:rPr>
            </w:pPr>
          </w:p>
        </w:tc>
      </w:tr>
      <w:tr w:rsidR="0029341A" w:rsidRPr="0029341A" w:rsidTr="00555484">
        <w:trPr>
          <w:cantSplit/>
          <w:trHeight w:val="397"/>
        </w:trPr>
        <w:tc>
          <w:tcPr>
            <w:tcW w:w="5000" w:type="pct"/>
            <w:gridSpan w:val="6"/>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555484" w:rsidTr="00555484">
        <w:trPr>
          <w:cantSplit/>
          <w:trHeight w:val="397"/>
        </w:trPr>
        <w:tc>
          <w:tcPr>
            <w:tcW w:w="5000" w:type="pct"/>
            <w:gridSpan w:val="6"/>
            <w:shd w:val="clear" w:color="auto" w:fill="auto"/>
            <w:vAlign w:val="center"/>
          </w:tcPr>
          <w:p w:rsidR="009C06B3" w:rsidRDefault="009C06B3" w:rsidP="0029341A">
            <w:pPr>
              <w:pStyle w:val="Textoindependiente3"/>
              <w:rPr>
                <w:bCs/>
                <w:sz w:val="20"/>
              </w:rPr>
            </w:pPr>
          </w:p>
          <w:p w:rsidR="0029341A" w:rsidRDefault="0029341A" w:rsidP="0029341A">
            <w:pPr>
              <w:pStyle w:val="Textoindependiente3"/>
              <w:rPr>
                <w:bCs/>
                <w:sz w:val="20"/>
              </w:rPr>
            </w:pPr>
            <w:r w:rsidRPr="00485A13">
              <w:rPr>
                <w:bCs/>
                <w:sz w:val="20"/>
              </w:rPr>
              <w:t>La propuesta deberá ser entrega en sobre cerrado, debidamente foliado de acuerdo al siguiente formato:</w:t>
            </w:r>
          </w:p>
          <w:p w:rsidR="009C06B3" w:rsidRPr="00485A13" w:rsidRDefault="009C06B3" w:rsidP="0029341A">
            <w:pPr>
              <w:pStyle w:val="Textoindependiente3"/>
              <w:rPr>
                <w:bCs/>
                <w:sz w:val="20"/>
              </w:rPr>
            </w:pPr>
          </w:p>
          <w:p w:rsidR="0029341A" w:rsidRDefault="0029341A"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AE992"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29341A">
            <w:pPr>
              <w:pStyle w:val="Textoindependiente3"/>
              <w:jc w:val="center"/>
              <w:rPr>
                <w:b/>
                <w:bCs/>
                <w:sz w:val="20"/>
              </w:rPr>
            </w:pPr>
            <w:r>
              <w:rPr>
                <w:b/>
                <w:bCs/>
                <w:sz w:val="20"/>
              </w:rPr>
              <w:t>OBJETO DE CONTRATACIÓN:</w:t>
            </w:r>
          </w:p>
          <w:p w:rsidR="0029341A" w:rsidRDefault="0029341A" w:rsidP="0029341A">
            <w:pPr>
              <w:pStyle w:val="Textoindependiente3"/>
              <w:jc w:val="center"/>
              <w:rPr>
                <w:b/>
                <w:bCs/>
                <w:sz w:val="20"/>
              </w:rPr>
            </w:pPr>
            <w:r>
              <w:rPr>
                <w:b/>
                <w:bCs/>
                <w:sz w:val="20"/>
              </w:rPr>
              <w:t>NOMBRE DEL PROVEEDOR:</w:t>
            </w:r>
          </w:p>
          <w:p w:rsidR="0029341A" w:rsidRDefault="0029341A" w:rsidP="0029341A">
            <w:pPr>
              <w:pStyle w:val="Textoindependiente3"/>
              <w:jc w:val="center"/>
              <w:rPr>
                <w:b/>
                <w:bCs/>
                <w:sz w:val="20"/>
              </w:rPr>
            </w:pPr>
            <w:r>
              <w:rPr>
                <w:b/>
                <w:bCs/>
                <w:sz w:val="20"/>
              </w:rPr>
              <w:t>TELEFÓNO: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29341A">
            <w:pPr>
              <w:pStyle w:val="Textoindependiente3"/>
              <w:rPr>
                <w:b/>
                <w:bCs/>
                <w:sz w:val="20"/>
              </w:rPr>
            </w:pPr>
          </w:p>
          <w:p w:rsidR="0029341A" w:rsidRDefault="0029341A" w:rsidP="0029341A">
            <w:pPr>
              <w:pStyle w:val="Textoindependiente3"/>
              <w:rPr>
                <w:b/>
                <w:bCs/>
                <w:sz w:val="20"/>
              </w:rPr>
            </w:pPr>
            <w:r>
              <w:rPr>
                <w:b/>
                <w:bCs/>
                <w:sz w:val="20"/>
              </w:rPr>
              <w:t>El proponente deberá adjuntar a su propuesta la siguiente documentación</w:t>
            </w:r>
            <w:r w:rsidR="00555484">
              <w:rPr>
                <w:b/>
                <w:bCs/>
                <w:sz w:val="20"/>
              </w:rPr>
              <w:t xml:space="preserve"> en fotocopia simple</w:t>
            </w:r>
            <w:r>
              <w:rPr>
                <w:b/>
                <w:bCs/>
                <w:sz w:val="20"/>
              </w:rPr>
              <w:t>:</w:t>
            </w:r>
          </w:p>
          <w:p w:rsidR="0029341A" w:rsidRDefault="0029341A" w:rsidP="0029341A">
            <w:pPr>
              <w:pStyle w:val="Textoindependiente3"/>
              <w:rPr>
                <w:b/>
                <w:bCs/>
                <w:sz w:val="20"/>
              </w:rPr>
            </w:pPr>
          </w:p>
          <w:p w:rsidR="00A94FB4" w:rsidRDefault="0029341A" w:rsidP="00A94FB4">
            <w:pPr>
              <w:pStyle w:val="Textoindependiente3"/>
              <w:numPr>
                <w:ilvl w:val="0"/>
                <w:numId w:val="20"/>
              </w:numPr>
              <w:rPr>
                <w:bCs/>
                <w:sz w:val="20"/>
              </w:rPr>
            </w:pPr>
            <w:r w:rsidRPr="00485A13">
              <w:rPr>
                <w:bCs/>
                <w:sz w:val="20"/>
              </w:rPr>
              <w:t>Número de Identificación Tributaria (activa)</w:t>
            </w:r>
          </w:p>
          <w:p w:rsidR="0029341A" w:rsidRDefault="0029341A" w:rsidP="00A94FB4">
            <w:pPr>
              <w:pStyle w:val="Textoindependiente3"/>
              <w:numPr>
                <w:ilvl w:val="0"/>
                <w:numId w:val="20"/>
              </w:numPr>
              <w:rPr>
                <w:bCs/>
                <w:sz w:val="20"/>
              </w:rPr>
            </w:pPr>
            <w:r w:rsidRPr="00A94FB4">
              <w:rPr>
                <w:bCs/>
                <w:sz w:val="20"/>
              </w:rPr>
              <w:t>Registro FUNDEMPRESA (válida y activa)</w:t>
            </w:r>
            <w:r w:rsidR="00555484">
              <w:rPr>
                <w:bCs/>
                <w:sz w:val="20"/>
              </w:rPr>
              <w:t xml:space="preserve"> o documento equivalente.</w:t>
            </w:r>
          </w:p>
          <w:p w:rsidR="00555484" w:rsidRPr="00A94FB4" w:rsidRDefault="00555484" w:rsidP="00A94FB4">
            <w:pPr>
              <w:pStyle w:val="Textoindependiente3"/>
              <w:numPr>
                <w:ilvl w:val="0"/>
                <w:numId w:val="20"/>
              </w:numPr>
              <w:rPr>
                <w:bCs/>
                <w:sz w:val="20"/>
              </w:rPr>
            </w:pPr>
            <w:r>
              <w:rPr>
                <w:bCs/>
                <w:sz w:val="20"/>
              </w:rPr>
              <w:t xml:space="preserve">Acreditación anual otorgado por la Asociación </w:t>
            </w:r>
            <w:r w:rsidRPr="00267F82">
              <w:rPr>
                <w:sz w:val="20"/>
                <w:lang w:val="es-ES_tradnl"/>
              </w:rPr>
              <w:t>Internacional de Transporte Aéreo (IATA)</w:t>
            </w:r>
            <w:r>
              <w:rPr>
                <w:sz w:val="20"/>
                <w:lang w:val="es-ES_tradnl"/>
              </w:rPr>
              <w:t xml:space="preserve"> </w:t>
            </w:r>
            <w:r w:rsidRPr="00267F82">
              <w:rPr>
                <w:sz w:val="20"/>
                <w:lang w:val="es-ES_tradnl"/>
              </w:rPr>
              <w:t>del proponente como miembro activo de (IATA) vigente a la fecha de presentación de su propuesta</w:t>
            </w:r>
            <w:r>
              <w:rPr>
                <w:sz w:val="20"/>
                <w:lang w:val="es-ES_tradnl"/>
              </w:rPr>
              <w:t>.</w:t>
            </w:r>
          </w:p>
          <w:p w:rsidR="009C06B3" w:rsidRPr="00EF0966" w:rsidRDefault="009C06B3" w:rsidP="002A5035">
            <w:pPr>
              <w:pStyle w:val="Textoindependiente3"/>
              <w:numPr>
                <w:ilvl w:val="0"/>
                <w:numId w:val="20"/>
              </w:numPr>
              <w:rPr>
                <w:b/>
                <w:color w:val="FFFFFF" w:themeColor="background1"/>
                <w:sz w:val="20"/>
              </w:rPr>
            </w:pPr>
          </w:p>
        </w:tc>
      </w:tr>
      <w:tr w:rsidR="00EF0966" w:rsidRPr="00D90676" w:rsidTr="00555484">
        <w:trPr>
          <w:cantSplit/>
          <w:trHeight w:val="397"/>
        </w:trPr>
        <w:tc>
          <w:tcPr>
            <w:tcW w:w="5000" w:type="pct"/>
            <w:gridSpan w:val="6"/>
            <w:tcBorders>
              <w:bottom w:val="single" w:sz="4" w:space="0" w:color="auto"/>
            </w:tcBorders>
            <w:shd w:val="clear" w:color="auto" w:fill="767171"/>
            <w:vAlign w:val="center"/>
          </w:tcPr>
          <w:p w:rsidR="00EF0966" w:rsidRPr="009221B6" w:rsidRDefault="00EF0966" w:rsidP="00AC7D31">
            <w:pPr>
              <w:pStyle w:val="Textoindependiente3"/>
              <w:numPr>
                <w:ilvl w:val="0"/>
                <w:numId w:val="13"/>
              </w:numPr>
              <w:rPr>
                <w:b/>
                <w:bCs/>
                <w:i/>
                <w:iCs/>
                <w:color w:val="FFFFFF"/>
                <w:sz w:val="20"/>
              </w:rPr>
            </w:pPr>
            <w:r w:rsidRPr="009221B6">
              <w:rPr>
                <w:b/>
                <w:bCs/>
                <w:color w:val="FFFFFF"/>
                <w:sz w:val="20"/>
              </w:rPr>
              <w:t xml:space="preserve">EXPERIENCIA DEL PROVEEDOR </w:t>
            </w:r>
          </w:p>
        </w:tc>
      </w:tr>
      <w:tr w:rsidR="00EF0966" w:rsidRPr="009221B6" w:rsidTr="00555484">
        <w:trPr>
          <w:cantSplit/>
          <w:trHeight w:val="397"/>
        </w:trPr>
        <w:tc>
          <w:tcPr>
            <w:tcW w:w="5000" w:type="pct"/>
            <w:gridSpan w:val="6"/>
            <w:shd w:val="clear" w:color="auto" w:fill="D9D9D9" w:themeFill="background1" w:themeFillShade="D9"/>
            <w:vAlign w:val="center"/>
          </w:tcPr>
          <w:p w:rsidR="00EF0966" w:rsidRPr="009221B6" w:rsidRDefault="00EF0966" w:rsidP="00C34FCD">
            <w:pPr>
              <w:pStyle w:val="Textoindependiente3"/>
              <w:numPr>
                <w:ilvl w:val="0"/>
                <w:numId w:val="15"/>
              </w:numPr>
              <w:rPr>
                <w:sz w:val="20"/>
              </w:rPr>
            </w:pPr>
            <w:r w:rsidRPr="009221B6">
              <w:rPr>
                <w:b/>
                <w:bCs/>
                <w:sz w:val="20"/>
              </w:rPr>
              <w:t>EXPERIENCIA</w:t>
            </w:r>
          </w:p>
        </w:tc>
      </w:tr>
      <w:tr w:rsidR="00EF0966" w:rsidRPr="00555484" w:rsidTr="00555484">
        <w:trPr>
          <w:cantSplit/>
          <w:trHeight w:val="397"/>
        </w:trPr>
        <w:tc>
          <w:tcPr>
            <w:tcW w:w="5000" w:type="pct"/>
            <w:gridSpan w:val="6"/>
            <w:shd w:val="clear" w:color="auto" w:fill="auto"/>
            <w:vAlign w:val="center"/>
          </w:tcPr>
          <w:p w:rsidR="00AC7D31" w:rsidRDefault="00AC7D31" w:rsidP="006242E1">
            <w:pPr>
              <w:pStyle w:val="Textoindependiente3"/>
              <w:ind w:left="290" w:hanging="290"/>
              <w:rPr>
                <w:b/>
                <w:bCs/>
                <w:sz w:val="20"/>
                <w:highlight w:val="yellow"/>
              </w:rPr>
            </w:pPr>
          </w:p>
          <w:p w:rsidR="00AC7D31" w:rsidRDefault="00AC7D31" w:rsidP="00AC7D31">
            <w:pPr>
              <w:jc w:val="both"/>
              <w:rPr>
                <w:rFonts w:ascii="Arial" w:hAnsi="Arial" w:cs="Arial"/>
                <w:lang w:val="es-ES_tradnl"/>
              </w:rPr>
            </w:pPr>
            <w:r>
              <w:rPr>
                <w:rFonts w:ascii="Arial" w:hAnsi="Arial" w:cs="Arial"/>
                <w:lang w:val="es-ES_tradnl"/>
              </w:rPr>
              <w:t>La Empresa</w:t>
            </w:r>
            <w:r w:rsidRPr="00267F82">
              <w:rPr>
                <w:rFonts w:ascii="Arial" w:hAnsi="Arial" w:cs="Arial"/>
                <w:lang w:val="es-ES_tradnl"/>
              </w:rPr>
              <w:t xml:space="preserve"> deberá acreditar experiencia </w:t>
            </w:r>
            <w:r>
              <w:rPr>
                <w:rFonts w:ascii="Arial" w:hAnsi="Arial" w:cs="Arial"/>
                <w:lang w:val="es-ES_tradnl"/>
              </w:rPr>
              <w:t xml:space="preserve">de mínimo 3 años </w:t>
            </w:r>
            <w:r w:rsidRPr="00267F82">
              <w:rPr>
                <w:rFonts w:ascii="Arial" w:hAnsi="Arial" w:cs="Arial"/>
                <w:lang w:val="es-ES_tradnl"/>
              </w:rPr>
              <w:t>en la provisión de pasajes aéreos a entidades públicas</w:t>
            </w:r>
            <w:r>
              <w:rPr>
                <w:rFonts w:ascii="Arial" w:hAnsi="Arial" w:cs="Arial"/>
                <w:lang w:val="es-ES_tradnl"/>
              </w:rPr>
              <w:t xml:space="preserve"> (deberá respaldar mediante contratos, ordenes de servicio, </w:t>
            </w:r>
            <w:r w:rsidR="00C34FCD">
              <w:rPr>
                <w:rFonts w:ascii="Arial" w:hAnsi="Arial" w:cs="Arial"/>
                <w:lang w:val="es-ES_tradnl"/>
              </w:rPr>
              <w:t>facturas, certificados de trabajo o certificados de cumplimiento de contrato</w:t>
            </w:r>
            <w:r>
              <w:rPr>
                <w:rFonts w:ascii="Arial" w:hAnsi="Arial" w:cs="Arial"/>
                <w:lang w:val="es-ES_tradnl"/>
              </w:rPr>
              <w:t>)</w:t>
            </w:r>
            <w:r w:rsidRPr="00267F82">
              <w:rPr>
                <w:rFonts w:ascii="Arial" w:hAnsi="Arial" w:cs="Arial"/>
                <w:lang w:val="es-ES_tradnl"/>
              </w:rPr>
              <w:t xml:space="preserve">. </w:t>
            </w:r>
          </w:p>
          <w:p w:rsidR="00EF0966" w:rsidRPr="009221B6" w:rsidRDefault="00EF0966" w:rsidP="006242E1">
            <w:pPr>
              <w:pStyle w:val="Textoindependiente3"/>
              <w:ind w:left="290" w:hanging="290"/>
              <w:rPr>
                <w:bCs/>
                <w:i/>
                <w:sz w:val="20"/>
              </w:rPr>
            </w:pPr>
          </w:p>
        </w:tc>
      </w:tr>
      <w:tr w:rsidR="00EF0966" w:rsidRPr="009221B6" w:rsidTr="00555484">
        <w:trPr>
          <w:cantSplit/>
          <w:trHeight w:val="397"/>
        </w:trPr>
        <w:tc>
          <w:tcPr>
            <w:tcW w:w="5000" w:type="pct"/>
            <w:gridSpan w:val="6"/>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t>CONDICIONES ADMINISTRATIVAS</w:t>
            </w:r>
          </w:p>
        </w:tc>
      </w:tr>
      <w:tr w:rsidR="00EF0966" w:rsidRPr="00F108B0" w:rsidTr="00555484">
        <w:trPr>
          <w:cantSplit/>
          <w:trHeight w:val="397"/>
        </w:trPr>
        <w:tc>
          <w:tcPr>
            <w:tcW w:w="5000" w:type="pct"/>
            <w:gridSpan w:val="6"/>
            <w:tcBorders>
              <w:bottom w:val="single" w:sz="4" w:space="0" w:color="auto"/>
            </w:tcBorders>
            <w:shd w:val="clear" w:color="auto" w:fill="D9D9D9" w:themeFill="background1" w:themeFillShade="D9"/>
            <w:vAlign w:val="center"/>
          </w:tcPr>
          <w:p w:rsidR="00EF0966" w:rsidRPr="009221B6" w:rsidRDefault="00A26464" w:rsidP="00AC7D31">
            <w:pPr>
              <w:pStyle w:val="Textoindependiente3"/>
              <w:numPr>
                <w:ilvl w:val="0"/>
                <w:numId w:val="16"/>
              </w:numPr>
              <w:rPr>
                <w:b/>
                <w:bCs/>
                <w:sz w:val="20"/>
              </w:rPr>
            </w:pPr>
            <w:r>
              <w:rPr>
                <w:b/>
                <w:bCs/>
                <w:sz w:val="20"/>
              </w:rPr>
              <w:t>FORMALIZACION</w:t>
            </w:r>
          </w:p>
        </w:tc>
      </w:tr>
      <w:tr w:rsidR="00A26464" w:rsidRPr="00555484" w:rsidTr="00555484">
        <w:trPr>
          <w:cantSplit/>
          <w:trHeight w:val="397"/>
        </w:trPr>
        <w:tc>
          <w:tcPr>
            <w:tcW w:w="5000" w:type="pct"/>
            <w:gridSpan w:val="6"/>
            <w:tcBorders>
              <w:bottom w:val="single" w:sz="4" w:space="0" w:color="auto"/>
            </w:tcBorders>
            <w:shd w:val="clear" w:color="auto" w:fill="auto"/>
            <w:vAlign w:val="center"/>
          </w:tcPr>
          <w:p w:rsidR="00A26464" w:rsidRPr="00A26464" w:rsidRDefault="00A26464" w:rsidP="00A26464">
            <w:pPr>
              <w:pStyle w:val="Textoindependiente3"/>
              <w:rPr>
                <w:sz w:val="20"/>
              </w:rPr>
            </w:pPr>
            <w:r w:rsidRPr="00A26464">
              <w:rPr>
                <w:sz w:val="20"/>
              </w:rPr>
              <w:t>La contratación se formalizará mediante la suscripción de ORDEN DE SERVICIO.</w:t>
            </w:r>
          </w:p>
        </w:tc>
      </w:tr>
      <w:tr w:rsidR="00A26464" w:rsidRPr="00555484" w:rsidTr="00555484">
        <w:trPr>
          <w:cantSplit/>
          <w:trHeight w:val="397"/>
        </w:trPr>
        <w:tc>
          <w:tcPr>
            <w:tcW w:w="5000" w:type="pct"/>
            <w:gridSpan w:val="6"/>
            <w:tcBorders>
              <w:bottom w:val="single" w:sz="4" w:space="0" w:color="auto"/>
            </w:tcBorders>
            <w:shd w:val="clear" w:color="auto" w:fill="D9D9D9" w:themeFill="background1" w:themeFillShade="D9"/>
            <w:vAlign w:val="center"/>
          </w:tcPr>
          <w:p w:rsidR="00A26464" w:rsidRPr="009221B6" w:rsidRDefault="00A26464" w:rsidP="00A26464">
            <w:pPr>
              <w:pStyle w:val="Textoindependiente3"/>
              <w:numPr>
                <w:ilvl w:val="0"/>
                <w:numId w:val="16"/>
              </w:numPr>
              <w:rPr>
                <w:b/>
                <w:bCs/>
                <w:sz w:val="20"/>
              </w:rPr>
            </w:pPr>
            <w:r>
              <w:rPr>
                <w:b/>
                <w:bCs/>
                <w:sz w:val="20"/>
              </w:rPr>
              <w:t>LUGAR DE PRESTACIÓN DEL SERVICIO</w:t>
            </w:r>
            <w:r w:rsidR="00A3151B">
              <w:rPr>
                <w:b/>
                <w:bCs/>
                <w:sz w:val="20"/>
              </w:rPr>
              <w:t xml:space="preserve"> (Manifestar Aceptación)</w:t>
            </w:r>
          </w:p>
        </w:tc>
      </w:tr>
      <w:tr w:rsidR="00A26464" w:rsidRPr="00555484" w:rsidTr="00555484">
        <w:trPr>
          <w:cantSplit/>
          <w:trHeight w:val="1108"/>
        </w:trPr>
        <w:tc>
          <w:tcPr>
            <w:tcW w:w="5000" w:type="pct"/>
            <w:gridSpan w:val="6"/>
            <w:tcBorders>
              <w:bottom w:val="single" w:sz="4" w:space="0" w:color="auto"/>
            </w:tcBorders>
            <w:shd w:val="clear" w:color="auto" w:fill="auto"/>
            <w:vAlign w:val="center"/>
          </w:tcPr>
          <w:p w:rsidR="00A26464" w:rsidRPr="00A26464" w:rsidRDefault="00A26464" w:rsidP="00A26464">
            <w:pPr>
              <w:jc w:val="both"/>
              <w:rPr>
                <w:rFonts w:ascii="Arial" w:hAnsi="Arial" w:cs="Arial"/>
                <w:bCs/>
                <w:lang w:val="es-BO"/>
              </w:rPr>
            </w:pPr>
            <w:r w:rsidRPr="00F108B0">
              <w:rPr>
                <w:rFonts w:ascii="Arial" w:hAnsi="Arial" w:cs="Arial"/>
                <w:bCs/>
                <w:lang w:val="es-BO"/>
              </w:rPr>
              <w:t xml:space="preserve">La </w:t>
            </w:r>
            <w:r w:rsidR="00E930B0">
              <w:rPr>
                <w:rFonts w:ascii="Arial" w:hAnsi="Arial" w:cs="Arial"/>
                <w:bCs/>
                <w:lang w:val="es-BO"/>
              </w:rPr>
              <w:t>e</w:t>
            </w:r>
            <w:r w:rsidRPr="00F108B0">
              <w:rPr>
                <w:rFonts w:ascii="Arial" w:hAnsi="Arial" w:cs="Arial"/>
                <w:bCs/>
                <w:lang w:val="es-BO"/>
              </w:rPr>
              <w:t>mpresa</w:t>
            </w:r>
            <w:r w:rsidR="00E930B0">
              <w:rPr>
                <w:rFonts w:ascii="Arial" w:hAnsi="Arial" w:cs="Arial"/>
                <w:bCs/>
                <w:lang w:val="es-BO"/>
              </w:rPr>
              <w:t xml:space="preserve"> adjudicada</w:t>
            </w:r>
            <w:r w:rsidRPr="00F108B0">
              <w:rPr>
                <w:rFonts w:ascii="Arial" w:hAnsi="Arial" w:cs="Arial"/>
                <w:bCs/>
                <w:lang w:val="es-BO"/>
              </w:rPr>
              <w:t xml:space="preserve"> prestará el Servicio desde su oficina, garantizando la atención permanente al Tribunal Supremo Electoral de lunes a viernes de 8:30 a 12:30 y de 14:30 a 18:30; en casos de emergencia y de acuerdo a necesidad la atención deberá ser proporcionada además en sábado y domingo, haciendo conocer el teléfono de la persona de contacto y/o sus instalaciones para atender las solicitudes del Tribunal Supremo Electoral. </w:t>
            </w:r>
          </w:p>
        </w:tc>
      </w:tr>
      <w:tr w:rsidR="00A26464" w:rsidRPr="00555484" w:rsidTr="00555484">
        <w:trPr>
          <w:cantSplit/>
          <w:trHeight w:val="397"/>
        </w:trPr>
        <w:tc>
          <w:tcPr>
            <w:tcW w:w="5000" w:type="pct"/>
            <w:gridSpan w:val="6"/>
            <w:tcBorders>
              <w:bottom w:val="single" w:sz="4" w:space="0" w:color="auto"/>
            </w:tcBorders>
            <w:shd w:val="clear" w:color="auto" w:fill="D9D9D9" w:themeFill="background1" w:themeFillShade="D9"/>
            <w:vAlign w:val="center"/>
          </w:tcPr>
          <w:p w:rsidR="00A26464" w:rsidRPr="009221B6" w:rsidRDefault="00A26464" w:rsidP="00A26464">
            <w:pPr>
              <w:pStyle w:val="Textoindependiente3"/>
              <w:numPr>
                <w:ilvl w:val="0"/>
                <w:numId w:val="16"/>
              </w:numPr>
              <w:rPr>
                <w:b/>
                <w:bCs/>
                <w:sz w:val="20"/>
              </w:rPr>
            </w:pPr>
            <w:r w:rsidRPr="009221B6">
              <w:rPr>
                <w:b/>
                <w:bCs/>
                <w:sz w:val="20"/>
              </w:rPr>
              <w:t>PLAZO DEL SERVICIO</w:t>
            </w:r>
            <w:r w:rsidR="00A3151B">
              <w:rPr>
                <w:b/>
                <w:bCs/>
                <w:sz w:val="20"/>
              </w:rPr>
              <w:t xml:space="preserve"> (Manifestar Aceptación)</w:t>
            </w:r>
          </w:p>
        </w:tc>
      </w:tr>
      <w:tr w:rsidR="00A26464" w:rsidRPr="00555484" w:rsidTr="00555484">
        <w:trPr>
          <w:trHeight w:val="434"/>
        </w:trPr>
        <w:tc>
          <w:tcPr>
            <w:tcW w:w="5000" w:type="pct"/>
            <w:gridSpan w:val="6"/>
            <w:tcBorders>
              <w:bottom w:val="single" w:sz="4" w:space="0" w:color="auto"/>
            </w:tcBorders>
            <w:vAlign w:val="center"/>
          </w:tcPr>
          <w:p w:rsidR="00A26464" w:rsidRPr="00E930B0" w:rsidRDefault="00A26464" w:rsidP="00E930B0">
            <w:pPr>
              <w:pStyle w:val="Prrafodelista"/>
              <w:ind w:left="0" w:right="8"/>
              <w:contextualSpacing/>
              <w:jc w:val="both"/>
              <w:rPr>
                <w:rFonts w:ascii="Arial" w:hAnsi="Arial" w:cs="Arial"/>
                <w:bCs/>
              </w:rPr>
            </w:pPr>
            <w:r>
              <w:rPr>
                <w:rFonts w:ascii="Arial" w:hAnsi="Arial" w:cs="Arial"/>
                <w:bCs/>
                <w:iCs/>
                <w:lang w:eastAsia="es-ES"/>
              </w:rPr>
              <w:t>El plazo será de 150</w:t>
            </w:r>
            <w:r w:rsidRPr="00C02044">
              <w:rPr>
                <w:rFonts w:ascii="Arial" w:hAnsi="Arial" w:cs="Arial"/>
                <w:bCs/>
                <w:iCs/>
                <w:lang w:eastAsia="es-ES"/>
              </w:rPr>
              <w:t xml:space="preserve"> días calendario, a partir </w:t>
            </w:r>
            <w:r w:rsidRPr="00C02044">
              <w:rPr>
                <w:rFonts w:ascii="Arial" w:hAnsi="Arial" w:cs="Arial"/>
                <w:bCs/>
                <w:iCs/>
              </w:rPr>
              <w:t>del siguiente día hábil de la suscripción de la Orden de Servicio</w:t>
            </w:r>
            <w:r>
              <w:rPr>
                <w:rFonts w:ascii="Arial" w:hAnsi="Arial" w:cs="Arial"/>
                <w:bCs/>
              </w:rPr>
              <w:t>.</w:t>
            </w:r>
          </w:p>
        </w:tc>
      </w:tr>
      <w:tr w:rsidR="00A26464" w:rsidRPr="00D90676" w:rsidTr="00555484">
        <w:trPr>
          <w:cantSplit/>
          <w:trHeight w:val="397"/>
        </w:trPr>
        <w:tc>
          <w:tcPr>
            <w:tcW w:w="5000" w:type="pct"/>
            <w:gridSpan w:val="6"/>
            <w:shd w:val="clear" w:color="auto" w:fill="D9D9D9" w:themeFill="background1" w:themeFillShade="D9"/>
            <w:vAlign w:val="center"/>
          </w:tcPr>
          <w:p w:rsidR="00A26464" w:rsidRPr="004A1382" w:rsidRDefault="00A26464" w:rsidP="00A26464">
            <w:pPr>
              <w:pStyle w:val="Textoindependiente3"/>
              <w:numPr>
                <w:ilvl w:val="0"/>
                <w:numId w:val="16"/>
              </w:numPr>
              <w:rPr>
                <w:b/>
                <w:bCs/>
                <w:sz w:val="20"/>
              </w:rPr>
            </w:pPr>
            <w:r>
              <w:rPr>
                <w:b/>
                <w:bCs/>
                <w:sz w:val="20"/>
              </w:rPr>
              <w:t xml:space="preserve">INCUMPLIMIENTO </w:t>
            </w:r>
          </w:p>
        </w:tc>
      </w:tr>
      <w:tr w:rsidR="00A26464" w:rsidRPr="00555484" w:rsidTr="00555484">
        <w:trPr>
          <w:cantSplit/>
          <w:trHeight w:val="397"/>
        </w:trPr>
        <w:tc>
          <w:tcPr>
            <w:tcW w:w="5000" w:type="pct"/>
            <w:gridSpan w:val="6"/>
            <w:shd w:val="clear" w:color="auto" w:fill="auto"/>
            <w:vAlign w:val="center"/>
          </w:tcPr>
          <w:p w:rsidR="00A26464" w:rsidRDefault="00A26464" w:rsidP="00A26464">
            <w:pPr>
              <w:pStyle w:val="Textoindependiente3"/>
              <w:rPr>
                <w:bCs/>
                <w:iCs/>
                <w:sz w:val="20"/>
              </w:rPr>
            </w:pPr>
          </w:p>
          <w:p w:rsidR="00E930B0" w:rsidRPr="00B10BFA" w:rsidRDefault="00E930B0" w:rsidP="00E930B0">
            <w:pPr>
              <w:pStyle w:val="Textoindependiente3"/>
              <w:rPr>
                <w:bCs/>
                <w:sz w:val="20"/>
                <w:lang w:val="es-BO"/>
              </w:rPr>
            </w:pPr>
            <w:r w:rsidRPr="00B10BFA">
              <w:rPr>
                <w:bCs/>
                <w:sz w:val="20"/>
                <w:lang w:val="es-BO"/>
              </w:rPr>
              <w:t xml:space="preserve">En caso de incumplimiento en el plazo de entrega se dejará sin efecto la Orden de Servicio y si el monto es mayor a Bs20.000,00 se registrará el incumplimiento en el SICOES. </w:t>
            </w:r>
          </w:p>
          <w:p w:rsidR="00E930B0" w:rsidRPr="00B10BFA" w:rsidRDefault="00E930B0" w:rsidP="00E930B0">
            <w:pPr>
              <w:pStyle w:val="Textoindependiente3"/>
              <w:rPr>
                <w:bCs/>
                <w:sz w:val="12"/>
                <w:lang w:val="es-BO"/>
              </w:rPr>
            </w:pPr>
          </w:p>
          <w:p w:rsidR="00A26464" w:rsidRPr="00E930B0" w:rsidRDefault="00E930B0" w:rsidP="00A26464">
            <w:pPr>
              <w:pStyle w:val="Textoindependiente3"/>
              <w:rPr>
                <w:bCs/>
                <w:sz w:val="20"/>
                <w:lang w:val="es-BO"/>
              </w:rPr>
            </w:pPr>
            <w:r w:rsidRPr="00B10BFA">
              <w:rPr>
                <w:bCs/>
                <w:sz w:val="20"/>
                <w:lang w:val="es-BO"/>
              </w:rPr>
              <w:t>Para tal efecto, una vez emitido el Informe de Disconformidad la Unidad Solicitante deberá emitir un Informe Técnico al Responsable Proceso de Contratación, el mismo que dejará sin efecto la Orden de Servicio.</w:t>
            </w:r>
          </w:p>
        </w:tc>
      </w:tr>
      <w:tr w:rsidR="00A26464" w:rsidRPr="00555484" w:rsidTr="00555484">
        <w:trPr>
          <w:cantSplit/>
          <w:trHeight w:val="397"/>
        </w:trPr>
        <w:tc>
          <w:tcPr>
            <w:tcW w:w="5000" w:type="pct"/>
            <w:gridSpan w:val="6"/>
            <w:shd w:val="clear" w:color="auto" w:fill="D9D9D9" w:themeFill="background1" w:themeFillShade="D9"/>
            <w:vAlign w:val="center"/>
          </w:tcPr>
          <w:p w:rsidR="00A26464" w:rsidRDefault="00A26464" w:rsidP="00A26464">
            <w:pPr>
              <w:pStyle w:val="Textoindependiente3"/>
              <w:numPr>
                <w:ilvl w:val="0"/>
                <w:numId w:val="16"/>
              </w:numPr>
              <w:rPr>
                <w:b/>
                <w:bCs/>
                <w:sz w:val="20"/>
              </w:rPr>
            </w:pPr>
            <w:r>
              <w:rPr>
                <w:b/>
                <w:bCs/>
                <w:sz w:val="20"/>
              </w:rPr>
              <w:t>RESPONSABLE O COMISIÓN DE RECEPCIÓN</w:t>
            </w:r>
          </w:p>
        </w:tc>
      </w:tr>
      <w:tr w:rsidR="00A26464" w:rsidRPr="00555484" w:rsidTr="00555484">
        <w:trPr>
          <w:trHeight w:val="2113"/>
        </w:trPr>
        <w:tc>
          <w:tcPr>
            <w:tcW w:w="5000" w:type="pct"/>
            <w:gridSpan w:val="6"/>
            <w:shd w:val="clear" w:color="auto" w:fill="auto"/>
            <w:vAlign w:val="center"/>
          </w:tcPr>
          <w:p w:rsidR="00A26464" w:rsidRDefault="00E930B0" w:rsidP="00A26464">
            <w:pPr>
              <w:pStyle w:val="Textoindependiente3"/>
              <w:rPr>
                <w:bCs/>
                <w:sz w:val="20"/>
                <w:lang w:val="es-ES_tradnl"/>
              </w:rPr>
            </w:pPr>
            <w:r w:rsidRPr="008502B7">
              <w:rPr>
                <w:bCs/>
                <w:sz w:val="20"/>
                <w:lang w:val="es-ES_tradnl"/>
              </w:rPr>
              <w:lastRenderedPageBreak/>
              <w:t>El Responsable o Comisión de Recepción será designado por el Responsable del Proceso de Contratación Directa y se encargará de realizar la verificación de la entrega del servicio contratado, a cuyo efecto realizará las siguientes funciones:</w:t>
            </w:r>
          </w:p>
          <w:p w:rsidR="00A26464" w:rsidRDefault="00A26464" w:rsidP="00A26464">
            <w:pPr>
              <w:pStyle w:val="Textoindependiente3"/>
              <w:rPr>
                <w:bCs/>
                <w:sz w:val="20"/>
                <w:lang w:val="es-ES_tradnl"/>
              </w:rPr>
            </w:pPr>
          </w:p>
          <w:p w:rsidR="00A26464" w:rsidRDefault="00A26464" w:rsidP="00A26464">
            <w:pPr>
              <w:pStyle w:val="Textoindependiente3"/>
              <w:numPr>
                <w:ilvl w:val="0"/>
                <w:numId w:val="29"/>
              </w:numPr>
              <w:rPr>
                <w:bCs/>
                <w:sz w:val="20"/>
              </w:rPr>
            </w:pPr>
            <w:r>
              <w:rPr>
                <w:bCs/>
                <w:sz w:val="20"/>
              </w:rPr>
              <w:t>Efectuar la recepción del servicio y dar su conformidad verificando el cumplimiento de las especificaciones técnicas.</w:t>
            </w:r>
          </w:p>
          <w:p w:rsidR="00A26464" w:rsidRDefault="00A26464" w:rsidP="00A26464">
            <w:pPr>
              <w:pStyle w:val="Textoindependiente3"/>
              <w:numPr>
                <w:ilvl w:val="0"/>
                <w:numId w:val="29"/>
              </w:numPr>
              <w:rPr>
                <w:bCs/>
                <w:sz w:val="20"/>
              </w:rPr>
            </w:pPr>
            <w:r>
              <w:rPr>
                <w:bCs/>
                <w:sz w:val="20"/>
              </w:rPr>
              <w:t xml:space="preserve">Emitir el informe de conformidad, cuando corresponda. </w:t>
            </w:r>
          </w:p>
          <w:p w:rsidR="00A26464" w:rsidRDefault="00A26464" w:rsidP="00A26464">
            <w:pPr>
              <w:pStyle w:val="Textoindependiente3"/>
              <w:numPr>
                <w:ilvl w:val="0"/>
                <w:numId w:val="29"/>
              </w:numPr>
              <w:rPr>
                <w:bCs/>
                <w:sz w:val="20"/>
              </w:rPr>
            </w:pPr>
            <w:r>
              <w:rPr>
                <w:bCs/>
                <w:sz w:val="20"/>
              </w:rPr>
              <w:t>Emitir el informe final de conformidad. (si corresponde)</w:t>
            </w:r>
          </w:p>
          <w:p w:rsidR="00A26464" w:rsidRPr="00E930B0" w:rsidRDefault="00A26464" w:rsidP="00A26464">
            <w:pPr>
              <w:pStyle w:val="Textoindependiente3"/>
              <w:numPr>
                <w:ilvl w:val="0"/>
                <w:numId w:val="29"/>
              </w:numPr>
              <w:rPr>
                <w:bCs/>
                <w:sz w:val="20"/>
              </w:rPr>
            </w:pPr>
            <w:r>
              <w:rPr>
                <w:bCs/>
                <w:sz w:val="20"/>
              </w:rPr>
              <w:t>Emitir el informe de disconformidad, cuando corresponda.</w:t>
            </w:r>
          </w:p>
        </w:tc>
      </w:tr>
      <w:tr w:rsidR="00A26464" w:rsidRPr="00555484" w:rsidTr="00555484">
        <w:trPr>
          <w:cantSplit/>
          <w:trHeight w:val="397"/>
        </w:trPr>
        <w:tc>
          <w:tcPr>
            <w:tcW w:w="5000" w:type="pct"/>
            <w:gridSpan w:val="6"/>
            <w:shd w:val="clear" w:color="auto" w:fill="D9D9D9" w:themeFill="background1" w:themeFillShade="D9"/>
            <w:vAlign w:val="center"/>
          </w:tcPr>
          <w:p w:rsidR="00A26464" w:rsidRPr="009221B6" w:rsidRDefault="00A26464" w:rsidP="00A26464">
            <w:pPr>
              <w:pStyle w:val="Textoindependiente3"/>
              <w:numPr>
                <w:ilvl w:val="0"/>
                <w:numId w:val="16"/>
              </w:numPr>
              <w:rPr>
                <w:b/>
                <w:bCs/>
                <w:sz w:val="20"/>
              </w:rPr>
            </w:pPr>
            <w:r w:rsidRPr="009221B6">
              <w:rPr>
                <w:b/>
                <w:bCs/>
                <w:sz w:val="20"/>
              </w:rPr>
              <w:t>MONTO Y FORMA DE PAGO</w:t>
            </w:r>
          </w:p>
        </w:tc>
      </w:tr>
      <w:tr w:rsidR="00A26464" w:rsidRPr="00555484" w:rsidTr="00555484">
        <w:trPr>
          <w:trHeight w:val="533"/>
        </w:trPr>
        <w:tc>
          <w:tcPr>
            <w:tcW w:w="5000" w:type="pct"/>
            <w:gridSpan w:val="6"/>
            <w:vAlign w:val="center"/>
          </w:tcPr>
          <w:p w:rsidR="00A26464" w:rsidRPr="00EA5BCA" w:rsidRDefault="00A26464" w:rsidP="00A26464">
            <w:pPr>
              <w:pStyle w:val="Textoindependiente3"/>
              <w:rPr>
                <w:sz w:val="20"/>
                <w:lang w:val="es-ES_tradnl"/>
              </w:rPr>
            </w:pPr>
            <w:r w:rsidRPr="00EA5BCA">
              <w:rPr>
                <w:sz w:val="20"/>
                <w:lang w:val="es-ES_tradnl"/>
              </w:rPr>
              <w:t>El pago se realizará vía SIGEP, previo Informe de Conformidad (emitido por el</w:t>
            </w:r>
            <w:r>
              <w:rPr>
                <w:sz w:val="20"/>
                <w:lang w:val="es-ES_tradnl"/>
              </w:rPr>
              <w:t xml:space="preserve"> (la) Responsable de R</w:t>
            </w:r>
            <w:r w:rsidRPr="00EA5BCA">
              <w:rPr>
                <w:sz w:val="20"/>
                <w:lang w:val="es-ES_tradnl"/>
              </w:rPr>
              <w:t>ecepción), hasta el límite presupuestario de Bs</w:t>
            </w:r>
            <w:r>
              <w:rPr>
                <w:sz w:val="20"/>
              </w:rPr>
              <w:t>555.459</w:t>
            </w:r>
            <w:r w:rsidR="00C34FCD">
              <w:rPr>
                <w:sz w:val="20"/>
              </w:rPr>
              <w:t>,</w:t>
            </w:r>
            <w:r w:rsidR="00C34FCD" w:rsidRPr="00EA5BCA">
              <w:rPr>
                <w:sz w:val="20"/>
              </w:rPr>
              <w:t xml:space="preserve"> 00</w:t>
            </w:r>
            <w:r w:rsidRPr="00EA5BCA">
              <w:rPr>
                <w:sz w:val="20"/>
                <w:lang w:val="es-ES_tradnl"/>
              </w:rPr>
              <w:t xml:space="preserve"> (</w:t>
            </w:r>
            <w:r>
              <w:rPr>
                <w:sz w:val="20"/>
                <w:lang w:val="es-ES_tradnl"/>
              </w:rPr>
              <w:t xml:space="preserve">Quinientos </w:t>
            </w:r>
            <w:r w:rsidR="006137DA">
              <w:rPr>
                <w:sz w:val="20"/>
                <w:lang w:val="es-ES_tradnl"/>
              </w:rPr>
              <w:t>C</w:t>
            </w:r>
            <w:r>
              <w:rPr>
                <w:sz w:val="20"/>
                <w:lang w:val="es-ES_tradnl"/>
              </w:rPr>
              <w:t xml:space="preserve">incuenta y </w:t>
            </w:r>
            <w:r w:rsidR="006137DA">
              <w:rPr>
                <w:sz w:val="20"/>
                <w:lang w:val="es-ES_tradnl"/>
              </w:rPr>
              <w:t>C</w:t>
            </w:r>
            <w:r>
              <w:rPr>
                <w:sz w:val="20"/>
                <w:lang w:val="es-ES_tradnl"/>
              </w:rPr>
              <w:t xml:space="preserve">inco </w:t>
            </w:r>
            <w:r w:rsidR="006137DA">
              <w:rPr>
                <w:sz w:val="20"/>
                <w:lang w:val="es-ES_tradnl"/>
              </w:rPr>
              <w:t>M</w:t>
            </w:r>
            <w:r>
              <w:rPr>
                <w:sz w:val="20"/>
                <w:lang w:val="es-ES_tradnl"/>
              </w:rPr>
              <w:t xml:space="preserve">il </w:t>
            </w:r>
            <w:r w:rsidR="006137DA">
              <w:rPr>
                <w:sz w:val="20"/>
                <w:lang w:val="es-ES_tradnl"/>
              </w:rPr>
              <w:t>C</w:t>
            </w:r>
            <w:r>
              <w:rPr>
                <w:sz w:val="20"/>
                <w:lang w:val="es-ES_tradnl"/>
              </w:rPr>
              <w:t xml:space="preserve">uatrocientos </w:t>
            </w:r>
            <w:r w:rsidR="006137DA">
              <w:rPr>
                <w:sz w:val="20"/>
                <w:lang w:val="es-ES_tradnl"/>
              </w:rPr>
              <w:t>C</w:t>
            </w:r>
            <w:r w:rsidR="00C34FCD">
              <w:rPr>
                <w:sz w:val="20"/>
                <w:lang w:val="es-ES_tradnl"/>
              </w:rPr>
              <w:t>incuenta y N</w:t>
            </w:r>
            <w:r>
              <w:rPr>
                <w:sz w:val="20"/>
                <w:lang w:val="es-ES_tradnl"/>
              </w:rPr>
              <w:t>ueve</w:t>
            </w:r>
            <w:r w:rsidRPr="00EA5BCA">
              <w:rPr>
                <w:sz w:val="20"/>
                <w:lang w:val="es-ES_tradnl"/>
              </w:rPr>
              <w:t xml:space="preserve"> 00/100 bolivianos).</w:t>
            </w:r>
          </w:p>
          <w:p w:rsidR="00A26464" w:rsidRPr="00EA5BCA" w:rsidRDefault="00A26464" w:rsidP="00A26464">
            <w:pPr>
              <w:ind w:left="28"/>
              <w:jc w:val="both"/>
              <w:rPr>
                <w:rFonts w:ascii="Arial" w:hAnsi="Arial" w:cs="Arial"/>
                <w:lang w:val="es-ES_tradnl" w:eastAsia="es-ES"/>
              </w:rPr>
            </w:pPr>
          </w:p>
          <w:p w:rsidR="00A26464" w:rsidRPr="00EA5BCA" w:rsidRDefault="00A26464" w:rsidP="00A26464">
            <w:pPr>
              <w:tabs>
                <w:tab w:val="num" w:pos="142"/>
              </w:tabs>
              <w:jc w:val="both"/>
              <w:rPr>
                <w:rFonts w:ascii="Arial" w:hAnsi="Arial" w:cs="Arial"/>
                <w:lang w:val="es-ES_tradnl" w:eastAsia="es-ES"/>
              </w:rPr>
            </w:pPr>
            <w:r>
              <w:rPr>
                <w:rFonts w:ascii="Arial" w:hAnsi="Arial" w:cs="Arial"/>
                <w:lang w:val="es-ES_tradnl" w:eastAsia="es-ES"/>
              </w:rPr>
              <w:t xml:space="preserve">El pago de la </w:t>
            </w:r>
            <w:r w:rsidRPr="00EA5BCA">
              <w:rPr>
                <w:rFonts w:ascii="Arial" w:hAnsi="Arial" w:cs="Arial"/>
                <w:lang w:val="es-ES_tradnl" w:eastAsia="es-ES"/>
              </w:rPr>
              <w:t xml:space="preserve">prestación del SERVICIO </w:t>
            </w:r>
            <w:r>
              <w:rPr>
                <w:rFonts w:ascii="Arial" w:hAnsi="Arial" w:cs="Arial"/>
                <w:lang w:val="es-ES_tradnl" w:eastAsia="es-ES"/>
              </w:rPr>
              <w:t>se</w:t>
            </w:r>
            <w:r w:rsidRPr="00EA5BCA">
              <w:rPr>
                <w:rFonts w:ascii="Arial" w:hAnsi="Arial" w:cs="Arial"/>
                <w:lang w:val="es-ES_tradnl" w:eastAsia="es-ES"/>
              </w:rPr>
              <w:t xml:space="preserve"> realizará de manera periódica, </w:t>
            </w:r>
            <w:r>
              <w:rPr>
                <w:rFonts w:ascii="Arial" w:hAnsi="Arial" w:cs="Arial"/>
                <w:lang w:val="es-ES_tradnl" w:eastAsia="es-ES"/>
              </w:rPr>
              <w:t xml:space="preserve">en forma </w:t>
            </w:r>
            <w:r w:rsidRPr="00EA5BCA">
              <w:rPr>
                <w:rFonts w:ascii="Arial" w:hAnsi="Arial" w:cs="Arial"/>
                <w:lang w:val="es-ES_tradnl" w:eastAsia="es-ES"/>
              </w:rPr>
              <w:t xml:space="preserve">posterior al ingreso de las notas de débito o similar, factura y/o ticket electrónico a través </w:t>
            </w:r>
            <w:r>
              <w:rPr>
                <w:rFonts w:ascii="Arial" w:hAnsi="Arial" w:cs="Arial"/>
                <w:lang w:val="es-ES_tradnl" w:eastAsia="es-ES"/>
              </w:rPr>
              <w:t>de la Unidad de Correspondencia del Tribunal Supremo Electoral.</w:t>
            </w:r>
          </w:p>
          <w:p w:rsidR="00A26464" w:rsidRPr="00EA5BCA" w:rsidRDefault="00A26464" w:rsidP="00A26464">
            <w:pPr>
              <w:tabs>
                <w:tab w:val="num" w:pos="142"/>
              </w:tabs>
              <w:jc w:val="both"/>
              <w:rPr>
                <w:rFonts w:ascii="Arial" w:hAnsi="Arial" w:cs="Arial"/>
                <w:lang w:val="es-ES_tradnl" w:eastAsia="es-ES"/>
              </w:rPr>
            </w:pPr>
          </w:p>
          <w:p w:rsidR="00A26464" w:rsidRPr="00A53B4D" w:rsidRDefault="00A26464" w:rsidP="00A53B4D">
            <w:pPr>
              <w:tabs>
                <w:tab w:val="num" w:pos="142"/>
              </w:tabs>
              <w:jc w:val="both"/>
              <w:rPr>
                <w:rFonts w:ascii="Arial" w:hAnsi="Arial" w:cs="Arial"/>
                <w:lang w:val="es-ES_tradnl" w:eastAsia="es-ES"/>
              </w:rPr>
            </w:pPr>
            <w:r w:rsidRPr="00EA5BCA">
              <w:rPr>
                <w:rFonts w:ascii="Arial" w:hAnsi="Arial" w:cs="Arial"/>
                <w:lang w:val="es-ES_tradnl" w:eastAsia="es-ES"/>
              </w:rPr>
              <w:t>No se procesará el pago de ningún pasaje aéreo del cual no se remita la documentación y/o no se incluya la información necesaria.</w:t>
            </w:r>
          </w:p>
        </w:tc>
      </w:tr>
    </w:tbl>
    <w:p w:rsidR="00D90676" w:rsidRDefault="00D90676" w:rsidP="0055550D">
      <w:pPr>
        <w:spacing w:before="14" w:line="200" w:lineRule="exact"/>
        <w:jc w:val="center"/>
        <w:rPr>
          <w:rFonts w:ascii="Arial" w:hAnsi="Arial" w:cs="Arial"/>
          <w:b/>
          <w:u w:val="single"/>
          <w:lang w:val="es-BO"/>
        </w:rPr>
      </w:pPr>
    </w:p>
    <w:p w:rsidR="00D90676" w:rsidRDefault="00D90676" w:rsidP="0055550D">
      <w:pPr>
        <w:spacing w:before="14" w:line="200" w:lineRule="exact"/>
        <w:jc w:val="center"/>
        <w:rPr>
          <w:rFonts w:ascii="Arial" w:hAnsi="Arial" w:cs="Arial"/>
          <w:b/>
          <w:u w:val="single"/>
          <w:lang w:val="es-BO"/>
        </w:rPr>
      </w:pPr>
    </w:p>
    <w:p w:rsidR="0085501A" w:rsidRDefault="0085501A" w:rsidP="0055550D">
      <w:pPr>
        <w:spacing w:before="14" w:line="200" w:lineRule="exact"/>
        <w:jc w:val="center"/>
        <w:rPr>
          <w:rFonts w:ascii="Arial" w:hAnsi="Arial" w:cs="Arial"/>
          <w:b/>
          <w:u w:val="single"/>
          <w:lang w:val="es-BO"/>
        </w:rPr>
      </w:pPr>
    </w:p>
    <w:sectPr w:rsidR="0085501A" w:rsidSect="00A3151B">
      <w:headerReference w:type="default" r:id="rId7"/>
      <w:footerReference w:type="default" r:id="rId8"/>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0CB" w:rsidRDefault="00BD70CB" w:rsidP="00892432">
      <w:r>
        <w:separator/>
      </w:r>
    </w:p>
  </w:endnote>
  <w:endnote w:type="continuationSeparator" w:id="0">
    <w:p w:rsidR="00BD70CB" w:rsidRDefault="00BD70C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51B" w:rsidRPr="003E70B6" w:rsidRDefault="00A3151B" w:rsidP="00A3151B">
    <w:pPr>
      <w:pStyle w:val="Piedepgina"/>
      <w:pBdr>
        <w:bottom w:val="single" w:sz="6" w:space="1" w:color="auto"/>
      </w:pBdr>
      <w:rPr>
        <w:rFonts w:ascii="Arial" w:hAnsi="Arial" w:cs="Arial"/>
        <w:sz w:val="13"/>
        <w:szCs w:val="13"/>
        <w:lang w:val="pt-BR"/>
      </w:rPr>
    </w:pPr>
  </w:p>
  <w:p w:rsidR="00A3151B" w:rsidRPr="003E70B6" w:rsidRDefault="00A3151B" w:rsidP="00A3151B">
    <w:pPr>
      <w:pStyle w:val="Piedepgina"/>
      <w:rPr>
        <w:rFonts w:ascii="Arial" w:hAnsi="Arial" w:cs="Arial"/>
        <w:sz w:val="13"/>
        <w:szCs w:val="13"/>
        <w:lang w:val="pt-BR"/>
      </w:rPr>
    </w:pPr>
  </w:p>
  <w:p w:rsidR="00A3151B" w:rsidRPr="00E4574B" w:rsidRDefault="00A3151B" w:rsidP="00A3151B">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rsidR="00A3151B" w:rsidRPr="00555484" w:rsidRDefault="00A3151B" w:rsidP="00A3151B">
    <w:pPr>
      <w:pStyle w:val="Piedepgina"/>
      <w:jc w:val="center"/>
      <w:rPr>
        <w:rFonts w:ascii="Arial" w:hAnsi="Arial" w:cs="Arial"/>
        <w:sz w:val="13"/>
        <w:szCs w:val="13"/>
        <w:lang w:val="es-BO"/>
      </w:rPr>
    </w:pPr>
    <w:r w:rsidRPr="00555484">
      <w:rPr>
        <w:rFonts w:ascii="Arial" w:hAnsi="Arial" w:cs="Arial"/>
        <w:sz w:val="13"/>
        <w:szCs w:val="13"/>
        <w:lang w:val="es-BO"/>
      </w:rPr>
      <w:t xml:space="preserve">Sitio Web: </w:t>
    </w:r>
    <w:hyperlink r:id="rId1" w:history="1">
      <w:r w:rsidRPr="00555484">
        <w:rPr>
          <w:rStyle w:val="Hipervnculo"/>
          <w:rFonts w:ascii="Arial" w:hAnsi="Arial" w:cs="Arial"/>
          <w:sz w:val="13"/>
          <w:szCs w:val="13"/>
          <w:lang w:val="es-BO"/>
        </w:rPr>
        <w:t>www.oep.org.bo</w:t>
      </w:r>
    </w:hyperlink>
  </w:p>
  <w:p w:rsidR="00A3151B" w:rsidRPr="00555484" w:rsidRDefault="00A3151B">
    <w:pPr>
      <w:pStyle w:val="Piedepgina"/>
      <w:rPr>
        <w:lang w:val="es-B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0CB" w:rsidRDefault="00BD70CB" w:rsidP="00892432">
      <w:r>
        <w:separator/>
      </w:r>
    </w:p>
  </w:footnote>
  <w:footnote w:type="continuationSeparator" w:id="0">
    <w:p w:rsidR="00BD70CB" w:rsidRDefault="00BD70CB" w:rsidP="0089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05E" w:rsidRDefault="00CD405E">
    <w:pPr>
      <w:pStyle w:val="Encabezado"/>
    </w:pPr>
    <w:r>
      <w:rPr>
        <w:noProof/>
        <w:lang w:val="es-BO" w:eastAsia="es-BO"/>
      </w:rPr>
      <w:drawing>
        <wp:anchor distT="0" distB="0" distL="114300" distR="114300" simplePos="0" relativeHeight="251659264" behindDoc="0" locked="0" layoutInCell="1" allowOverlap="1" wp14:anchorId="3BC489DB" wp14:editId="7DE957AB">
          <wp:simplePos x="0" y="0"/>
          <wp:positionH relativeFrom="page">
            <wp:posOffset>2838600</wp:posOffset>
          </wp:positionH>
          <wp:positionV relativeFrom="paragraph">
            <wp:posOffset>-158400</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737A"/>
    <w:multiLevelType w:val="hybridMultilevel"/>
    <w:tmpl w:val="A63CDCA6"/>
    <w:lvl w:ilvl="0" w:tplc="0C0A000D">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8AD72B1"/>
    <w:multiLevelType w:val="hybridMultilevel"/>
    <w:tmpl w:val="0E36AE1A"/>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6A57CEA"/>
    <w:multiLevelType w:val="hybridMultilevel"/>
    <w:tmpl w:val="AB84927C"/>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8925B3F"/>
    <w:multiLevelType w:val="hybridMultilevel"/>
    <w:tmpl w:val="A37413F6"/>
    <w:lvl w:ilvl="0" w:tplc="0C0A000D">
      <w:start w:val="1"/>
      <w:numFmt w:val="bullet"/>
      <w:lvlText w:val=""/>
      <w:lvlJc w:val="left"/>
      <w:pPr>
        <w:ind w:left="1428" w:hanging="360"/>
      </w:pPr>
      <w:rPr>
        <w:rFonts w:ascii="Wingdings" w:hAnsi="Wingdings" w:hint="default"/>
        <w:color w:val="auto"/>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333412CE"/>
    <w:multiLevelType w:val="hybridMultilevel"/>
    <w:tmpl w:val="1C7073B2"/>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15:restartNumberingAfterBreak="0">
    <w:nsid w:val="42975B89"/>
    <w:multiLevelType w:val="hybridMultilevel"/>
    <w:tmpl w:val="BD784A40"/>
    <w:lvl w:ilvl="0" w:tplc="400A000D">
      <w:start w:val="1"/>
      <w:numFmt w:val="bullet"/>
      <w:lvlText w:val=""/>
      <w:lvlJc w:val="left"/>
      <w:pPr>
        <w:ind w:left="1150" w:hanging="360"/>
      </w:pPr>
      <w:rPr>
        <w:rFonts w:ascii="Wingdings" w:hAnsi="Wingdings" w:hint="default"/>
      </w:rPr>
    </w:lvl>
    <w:lvl w:ilvl="1" w:tplc="400A0003" w:tentative="1">
      <w:start w:val="1"/>
      <w:numFmt w:val="bullet"/>
      <w:lvlText w:val="o"/>
      <w:lvlJc w:val="left"/>
      <w:pPr>
        <w:ind w:left="1870" w:hanging="360"/>
      </w:pPr>
      <w:rPr>
        <w:rFonts w:ascii="Courier New" w:hAnsi="Courier New" w:cs="Courier New" w:hint="default"/>
      </w:rPr>
    </w:lvl>
    <w:lvl w:ilvl="2" w:tplc="400A0005" w:tentative="1">
      <w:start w:val="1"/>
      <w:numFmt w:val="bullet"/>
      <w:lvlText w:val=""/>
      <w:lvlJc w:val="left"/>
      <w:pPr>
        <w:ind w:left="2590" w:hanging="360"/>
      </w:pPr>
      <w:rPr>
        <w:rFonts w:ascii="Wingdings" w:hAnsi="Wingdings" w:hint="default"/>
      </w:rPr>
    </w:lvl>
    <w:lvl w:ilvl="3" w:tplc="400A0001" w:tentative="1">
      <w:start w:val="1"/>
      <w:numFmt w:val="bullet"/>
      <w:lvlText w:val=""/>
      <w:lvlJc w:val="left"/>
      <w:pPr>
        <w:ind w:left="3310" w:hanging="360"/>
      </w:pPr>
      <w:rPr>
        <w:rFonts w:ascii="Symbol" w:hAnsi="Symbol" w:hint="default"/>
      </w:rPr>
    </w:lvl>
    <w:lvl w:ilvl="4" w:tplc="400A0003" w:tentative="1">
      <w:start w:val="1"/>
      <w:numFmt w:val="bullet"/>
      <w:lvlText w:val="o"/>
      <w:lvlJc w:val="left"/>
      <w:pPr>
        <w:ind w:left="4030" w:hanging="360"/>
      </w:pPr>
      <w:rPr>
        <w:rFonts w:ascii="Courier New" w:hAnsi="Courier New" w:cs="Courier New" w:hint="default"/>
      </w:rPr>
    </w:lvl>
    <w:lvl w:ilvl="5" w:tplc="400A0005" w:tentative="1">
      <w:start w:val="1"/>
      <w:numFmt w:val="bullet"/>
      <w:lvlText w:val=""/>
      <w:lvlJc w:val="left"/>
      <w:pPr>
        <w:ind w:left="4750" w:hanging="360"/>
      </w:pPr>
      <w:rPr>
        <w:rFonts w:ascii="Wingdings" w:hAnsi="Wingdings" w:hint="default"/>
      </w:rPr>
    </w:lvl>
    <w:lvl w:ilvl="6" w:tplc="400A0001" w:tentative="1">
      <w:start w:val="1"/>
      <w:numFmt w:val="bullet"/>
      <w:lvlText w:val=""/>
      <w:lvlJc w:val="left"/>
      <w:pPr>
        <w:ind w:left="5470" w:hanging="360"/>
      </w:pPr>
      <w:rPr>
        <w:rFonts w:ascii="Symbol" w:hAnsi="Symbol" w:hint="default"/>
      </w:rPr>
    </w:lvl>
    <w:lvl w:ilvl="7" w:tplc="400A0003" w:tentative="1">
      <w:start w:val="1"/>
      <w:numFmt w:val="bullet"/>
      <w:lvlText w:val="o"/>
      <w:lvlJc w:val="left"/>
      <w:pPr>
        <w:ind w:left="6190" w:hanging="360"/>
      </w:pPr>
      <w:rPr>
        <w:rFonts w:ascii="Courier New" w:hAnsi="Courier New" w:cs="Courier New" w:hint="default"/>
      </w:rPr>
    </w:lvl>
    <w:lvl w:ilvl="8" w:tplc="400A0005" w:tentative="1">
      <w:start w:val="1"/>
      <w:numFmt w:val="bullet"/>
      <w:lvlText w:val=""/>
      <w:lvlJc w:val="left"/>
      <w:pPr>
        <w:ind w:left="6910" w:hanging="360"/>
      </w:pPr>
      <w:rPr>
        <w:rFonts w:ascii="Wingdings" w:hAnsi="Wingdings" w:hint="default"/>
      </w:rPr>
    </w:lvl>
  </w:abstractNum>
  <w:abstractNum w:abstractNumId="17" w15:restartNumberingAfterBreak="0">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4" w15:restartNumberingAfterBreak="0">
    <w:nsid w:val="72207D7C"/>
    <w:multiLevelType w:val="hybridMultilevel"/>
    <w:tmpl w:val="B1D0F97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6" w15:restartNumberingAfterBreak="0">
    <w:nsid w:val="76113D67"/>
    <w:multiLevelType w:val="hybridMultilevel"/>
    <w:tmpl w:val="DC621AFA"/>
    <w:lvl w:ilvl="0" w:tplc="6EBA5526">
      <w:start w:val="1"/>
      <w:numFmt w:val="upperLetter"/>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C646619"/>
    <w:multiLevelType w:val="hybridMultilevel"/>
    <w:tmpl w:val="AB84927C"/>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6"/>
  </w:num>
  <w:num w:numId="3">
    <w:abstractNumId w:val="19"/>
  </w:num>
  <w:num w:numId="4">
    <w:abstractNumId w:val="11"/>
  </w:num>
  <w:num w:numId="5">
    <w:abstractNumId w:val="9"/>
  </w:num>
  <w:num w:numId="6">
    <w:abstractNumId w:val="2"/>
  </w:num>
  <w:num w:numId="7">
    <w:abstractNumId w:val="23"/>
  </w:num>
  <w:num w:numId="8">
    <w:abstractNumId w:val="10"/>
  </w:num>
  <w:num w:numId="9">
    <w:abstractNumId w:val="22"/>
  </w:num>
  <w:num w:numId="10">
    <w:abstractNumId w:val="1"/>
  </w:num>
  <w:num w:numId="11">
    <w:abstractNumId w:val="8"/>
  </w:num>
  <w:num w:numId="12">
    <w:abstractNumId w:val="25"/>
  </w:num>
  <w:num w:numId="13">
    <w:abstractNumId w:val="14"/>
  </w:num>
  <w:num w:numId="14">
    <w:abstractNumId w:val="4"/>
  </w:num>
  <w:num w:numId="15">
    <w:abstractNumId w:val="18"/>
  </w:num>
  <w:num w:numId="16">
    <w:abstractNumId w:val="26"/>
  </w:num>
  <w:num w:numId="17">
    <w:abstractNumId w:val="17"/>
  </w:num>
  <w:num w:numId="18">
    <w:abstractNumId w:val="21"/>
  </w:num>
  <w:num w:numId="19">
    <w:abstractNumId w:val="12"/>
  </w:num>
  <w:num w:numId="20">
    <w:abstractNumId w:val="20"/>
  </w:num>
  <w:num w:numId="21">
    <w:abstractNumId w:val="5"/>
  </w:num>
  <w:num w:numId="22">
    <w:abstractNumId w:val="0"/>
  </w:num>
  <w:num w:numId="23">
    <w:abstractNumId w:val="13"/>
  </w:num>
  <w:num w:numId="24">
    <w:abstractNumId w:val="7"/>
  </w:num>
  <w:num w:numId="25">
    <w:abstractNumId w:val="16"/>
  </w:num>
  <w:num w:numId="26">
    <w:abstractNumId w:val="24"/>
  </w:num>
  <w:num w:numId="27">
    <w:abstractNumId w:val="3"/>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5B"/>
    <w:rsid w:val="00002CAD"/>
    <w:rsid w:val="00033B25"/>
    <w:rsid w:val="000364B3"/>
    <w:rsid w:val="00072CD1"/>
    <w:rsid w:val="00076A5F"/>
    <w:rsid w:val="000820C2"/>
    <w:rsid w:val="00086103"/>
    <w:rsid w:val="000C1168"/>
    <w:rsid w:val="0010585B"/>
    <w:rsid w:val="00111B42"/>
    <w:rsid w:val="00130846"/>
    <w:rsid w:val="001671A5"/>
    <w:rsid w:val="001A589F"/>
    <w:rsid w:val="001C1144"/>
    <w:rsid w:val="001E00AA"/>
    <w:rsid w:val="001E495E"/>
    <w:rsid w:val="001F2DA5"/>
    <w:rsid w:val="001F3520"/>
    <w:rsid w:val="00256823"/>
    <w:rsid w:val="0029341A"/>
    <w:rsid w:val="002A5035"/>
    <w:rsid w:val="002B58F9"/>
    <w:rsid w:val="002C7A5C"/>
    <w:rsid w:val="00320FCA"/>
    <w:rsid w:val="00346BB6"/>
    <w:rsid w:val="0035438A"/>
    <w:rsid w:val="00363BB8"/>
    <w:rsid w:val="0039231D"/>
    <w:rsid w:val="003B41F9"/>
    <w:rsid w:val="003D1C29"/>
    <w:rsid w:val="00406569"/>
    <w:rsid w:val="00441B87"/>
    <w:rsid w:val="004550EA"/>
    <w:rsid w:val="0051679A"/>
    <w:rsid w:val="00524397"/>
    <w:rsid w:val="00533105"/>
    <w:rsid w:val="00536A18"/>
    <w:rsid w:val="00555484"/>
    <w:rsid w:val="0055550D"/>
    <w:rsid w:val="005A2C80"/>
    <w:rsid w:val="005D6C76"/>
    <w:rsid w:val="00600B0E"/>
    <w:rsid w:val="00607B7E"/>
    <w:rsid w:val="00610474"/>
    <w:rsid w:val="006137DA"/>
    <w:rsid w:val="00615A12"/>
    <w:rsid w:val="00632F1D"/>
    <w:rsid w:val="00635FD9"/>
    <w:rsid w:val="00643B30"/>
    <w:rsid w:val="006524BD"/>
    <w:rsid w:val="00665D8D"/>
    <w:rsid w:val="006B148F"/>
    <w:rsid w:val="006C5F63"/>
    <w:rsid w:val="006C7D0D"/>
    <w:rsid w:val="006F3613"/>
    <w:rsid w:val="006F3F2C"/>
    <w:rsid w:val="00706F54"/>
    <w:rsid w:val="00742F40"/>
    <w:rsid w:val="00746B97"/>
    <w:rsid w:val="007958CF"/>
    <w:rsid w:val="007A52D4"/>
    <w:rsid w:val="007B7F64"/>
    <w:rsid w:val="00826D06"/>
    <w:rsid w:val="0085501A"/>
    <w:rsid w:val="00892432"/>
    <w:rsid w:val="008C3F05"/>
    <w:rsid w:val="0090188B"/>
    <w:rsid w:val="009344FD"/>
    <w:rsid w:val="009370FE"/>
    <w:rsid w:val="00996E48"/>
    <w:rsid w:val="009C06B3"/>
    <w:rsid w:val="009F161B"/>
    <w:rsid w:val="00A101A9"/>
    <w:rsid w:val="00A26464"/>
    <w:rsid w:val="00A3151B"/>
    <w:rsid w:val="00A53B4D"/>
    <w:rsid w:val="00A94FB4"/>
    <w:rsid w:val="00AA795F"/>
    <w:rsid w:val="00AB72AA"/>
    <w:rsid w:val="00AB7F2F"/>
    <w:rsid w:val="00AC7D31"/>
    <w:rsid w:val="00AD456A"/>
    <w:rsid w:val="00B1048F"/>
    <w:rsid w:val="00BD70CB"/>
    <w:rsid w:val="00BF07E8"/>
    <w:rsid w:val="00C34FCD"/>
    <w:rsid w:val="00C375BD"/>
    <w:rsid w:val="00CA0D15"/>
    <w:rsid w:val="00CB5C77"/>
    <w:rsid w:val="00CD405E"/>
    <w:rsid w:val="00CE73F1"/>
    <w:rsid w:val="00D02935"/>
    <w:rsid w:val="00D320D6"/>
    <w:rsid w:val="00D35351"/>
    <w:rsid w:val="00D90676"/>
    <w:rsid w:val="00D91BEB"/>
    <w:rsid w:val="00D93D20"/>
    <w:rsid w:val="00DE107D"/>
    <w:rsid w:val="00DE543B"/>
    <w:rsid w:val="00E07156"/>
    <w:rsid w:val="00E52194"/>
    <w:rsid w:val="00E57635"/>
    <w:rsid w:val="00E866A5"/>
    <w:rsid w:val="00E930B0"/>
    <w:rsid w:val="00EA5BCA"/>
    <w:rsid w:val="00EB11CC"/>
    <w:rsid w:val="00EC6678"/>
    <w:rsid w:val="00ED3CE1"/>
    <w:rsid w:val="00EF0966"/>
    <w:rsid w:val="00EF3B8B"/>
    <w:rsid w:val="00F108B0"/>
    <w:rsid w:val="00F268E6"/>
    <w:rsid w:val="00F479FA"/>
    <w:rsid w:val="00F73B77"/>
    <w:rsid w:val="00FE17F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A31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910771">
      <w:bodyDiv w:val="1"/>
      <w:marLeft w:val="0"/>
      <w:marRight w:val="0"/>
      <w:marTop w:val="0"/>
      <w:marBottom w:val="0"/>
      <w:divBdr>
        <w:top w:val="none" w:sz="0" w:space="0" w:color="auto"/>
        <w:left w:val="none" w:sz="0" w:space="0" w:color="auto"/>
        <w:bottom w:val="none" w:sz="0" w:space="0" w:color="auto"/>
        <w:right w:val="none" w:sz="0" w:space="0" w:color="auto"/>
      </w:divBdr>
    </w:div>
    <w:div w:id="1837376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7649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HP 450</cp:lastModifiedBy>
  <cp:revision>2</cp:revision>
  <cp:lastPrinted>2020-07-22T13:07:00Z</cp:lastPrinted>
  <dcterms:created xsi:type="dcterms:W3CDTF">2020-08-21T01:23:00Z</dcterms:created>
  <dcterms:modified xsi:type="dcterms:W3CDTF">2020-08-21T01:23:00Z</dcterms:modified>
</cp:coreProperties>
</file>