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59" w:rsidRDefault="007A0E59" w:rsidP="006C4FB5">
      <w:pPr>
        <w:spacing w:before="14" w:line="200" w:lineRule="exact"/>
        <w:rPr>
          <w:rFonts w:ascii="Arial" w:hAnsi="Arial" w:cs="Arial"/>
          <w:b/>
          <w:sz w:val="24"/>
          <w:szCs w:val="22"/>
          <w:lang w:val="es-BO"/>
        </w:rPr>
      </w:pPr>
    </w:p>
    <w:p w:rsidR="0092111E" w:rsidRDefault="00ED4A10" w:rsidP="00ED4A10">
      <w:pPr>
        <w:spacing w:before="14" w:line="200" w:lineRule="exact"/>
        <w:jc w:val="center"/>
        <w:rPr>
          <w:rFonts w:ascii="Arial" w:hAnsi="Arial" w:cs="Arial"/>
          <w:b/>
          <w:sz w:val="24"/>
          <w:szCs w:val="22"/>
          <w:lang w:val="es-BO"/>
        </w:rPr>
      </w:pPr>
      <w:r w:rsidRPr="00EF785C">
        <w:rPr>
          <w:rFonts w:ascii="Arial" w:hAnsi="Arial" w:cs="Arial"/>
          <w:b/>
          <w:sz w:val="24"/>
          <w:szCs w:val="22"/>
          <w:lang w:val="es-BO"/>
        </w:rPr>
        <w:t>ESPECIFICACIONES TÉCNICAS</w:t>
      </w:r>
    </w:p>
    <w:p w:rsidR="007D624E" w:rsidRPr="00ED4A10" w:rsidRDefault="007D624E" w:rsidP="00EE11A6">
      <w:pPr>
        <w:pStyle w:val="Textoindependiente3"/>
        <w:rPr>
          <w:b/>
          <w:sz w:val="20"/>
          <w:lang w:val="es-BO"/>
        </w:rPr>
      </w:pPr>
      <w:r>
        <w:rPr>
          <w:b/>
          <w:sz w:val="20"/>
          <w:lang w:val="es-BO"/>
        </w:rPr>
        <w:t xml:space="preserve">SERVICIO DE IMPRENTA (REGLAMENTO PARA EL ACOMPAÑAMIENTO Y LA OBSERVACIÓN ELECTORAL DE LAS MISIONES INTERNACIONALES Y NACIONALES) Y SERVICIO DE IMPRESIÓN DEL LOGO INSTITUCIONAL EN BOLÍGRAFOS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6C2C4C" w:rsidTr="006C605A">
        <w:trPr>
          <w:trHeight w:val="397"/>
        </w:trPr>
        <w:tc>
          <w:tcPr>
            <w:tcW w:w="10343" w:type="dxa"/>
            <w:gridSpan w:val="2"/>
            <w:shd w:val="clear" w:color="auto" w:fill="D9D9D9" w:themeFill="background1" w:themeFillShade="D9"/>
            <w:vAlign w:val="center"/>
          </w:tcPr>
          <w:p w:rsidR="0092111E" w:rsidRPr="001A5AC1" w:rsidRDefault="0092111E" w:rsidP="00513D83">
            <w:pPr>
              <w:pStyle w:val="Textoindependiente3"/>
              <w:numPr>
                <w:ilvl w:val="0"/>
                <w:numId w:val="3"/>
              </w:numPr>
              <w:ind w:left="360"/>
              <w:rPr>
                <w:bCs/>
                <w:i/>
                <w:iCs/>
                <w:sz w:val="22"/>
                <w:szCs w:val="22"/>
                <w:lang w:val="es-BO"/>
              </w:rPr>
            </w:pPr>
            <w:r w:rsidRPr="001A5AC1">
              <w:rPr>
                <w:b/>
                <w:bCs/>
                <w:sz w:val="22"/>
                <w:szCs w:val="22"/>
                <w:lang w:val="es-BO"/>
              </w:rPr>
              <w:t xml:space="preserve">REQUISITOS DEL(LOS) </w:t>
            </w:r>
            <w:r w:rsidR="00513D83">
              <w:rPr>
                <w:b/>
                <w:bCs/>
                <w:sz w:val="22"/>
                <w:szCs w:val="22"/>
                <w:lang w:val="es-BO"/>
              </w:rPr>
              <w:t>SERVICIO</w:t>
            </w:r>
            <w:r w:rsidRPr="001A5AC1">
              <w:rPr>
                <w:b/>
                <w:bCs/>
                <w:sz w:val="22"/>
                <w:szCs w:val="22"/>
                <w:lang w:val="es-BO"/>
              </w:rPr>
              <w:t>(S)</w:t>
            </w:r>
            <w:r w:rsidRPr="001A5AC1">
              <w:rPr>
                <w:bCs/>
                <w:i/>
                <w:iCs/>
                <w:sz w:val="22"/>
                <w:szCs w:val="22"/>
                <w:lang w:val="es-BO"/>
              </w:rPr>
              <w:t xml:space="preserve"> </w:t>
            </w:r>
          </w:p>
        </w:tc>
      </w:tr>
      <w:tr w:rsidR="0092111E" w:rsidRPr="001A5AC1" w:rsidTr="006C605A">
        <w:trPr>
          <w:trHeight w:val="325"/>
        </w:trPr>
        <w:tc>
          <w:tcPr>
            <w:tcW w:w="709" w:type="dxa"/>
            <w:shd w:val="clear" w:color="auto" w:fill="auto"/>
            <w:vAlign w:val="center"/>
          </w:tcPr>
          <w:p w:rsidR="0092111E" w:rsidRPr="001A5AC1" w:rsidRDefault="0092111E" w:rsidP="006C605A">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92111E" w:rsidRPr="001A5AC1" w:rsidRDefault="0092111E" w:rsidP="006C605A">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r w:rsidR="006C4FB5">
              <w:rPr>
                <w:rFonts w:ascii="Arial" w:hAnsi="Arial" w:cs="Arial"/>
                <w:b/>
                <w:iCs/>
                <w:sz w:val="22"/>
                <w:szCs w:val="22"/>
                <w:lang w:val="es-BO"/>
              </w:rPr>
              <w:t xml:space="preserve"> (Especificar)</w:t>
            </w:r>
          </w:p>
        </w:tc>
      </w:tr>
      <w:tr w:rsidR="0092111E" w:rsidRPr="006C2C4C" w:rsidTr="006C605A">
        <w:trPr>
          <w:trHeight w:val="130"/>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F145B8" w:rsidRPr="00C9726D" w:rsidRDefault="00C9726D" w:rsidP="00F145B8">
            <w:pPr>
              <w:pStyle w:val="Textoindependiente3"/>
              <w:jc w:val="left"/>
              <w:rPr>
                <w:b/>
                <w:iCs/>
                <w:sz w:val="20"/>
                <w:u w:val="single"/>
              </w:rPr>
            </w:pPr>
            <w:r w:rsidRPr="00C9726D">
              <w:rPr>
                <w:b/>
                <w:iCs/>
                <w:sz w:val="20"/>
                <w:u w:val="single"/>
              </w:rPr>
              <w:t xml:space="preserve">REGLAMENTO PARA EL ACOMPAÑAMIENTO ELECTORAL </w:t>
            </w:r>
          </w:p>
          <w:p w:rsidR="0060599A" w:rsidRPr="00C9726D" w:rsidRDefault="007272C2" w:rsidP="00F145B8">
            <w:pPr>
              <w:pStyle w:val="Textoindependiente3"/>
              <w:jc w:val="left"/>
              <w:rPr>
                <w:b/>
                <w:iCs/>
                <w:sz w:val="20"/>
              </w:rPr>
            </w:pPr>
            <w:r>
              <w:rPr>
                <w:b/>
                <w:iCs/>
                <w:sz w:val="20"/>
              </w:rPr>
              <w:t>Cantidad: 200</w:t>
            </w:r>
            <w:r w:rsidR="0060599A" w:rsidRPr="00C9726D">
              <w:rPr>
                <w:b/>
                <w:iCs/>
                <w:sz w:val="20"/>
              </w:rPr>
              <w:t xml:space="preserve"> piezas </w:t>
            </w:r>
          </w:p>
          <w:p w:rsidR="00F145B8" w:rsidRDefault="00F145B8" w:rsidP="00F145B8">
            <w:pPr>
              <w:pStyle w:val="Textoindependiente3"/>
              <w:jc w:val="left"/>
              <w:rPr>
                <w:iCs/>
                <w:sz w:val="20"/>
              </w:rPr>
            </w:pPr>
            <w:r w:rsidRPr="0060599A">
              <w:rPr>
                <w:b/>
                <w:iCs/>
                <w:sz w:val="20"/>
              </w:rPr>
              <w:t>Número de páginas</w:t>
            </w:r>
            <w:r>
              <w:rPr>
                <w:iCs/>
                <w:sz w:val="20"/>
              </w:rPr>
              <w:t>: 32</w:t>
            </w:r>
          </w:p>
          <w:p w:rsidR="00F145B8" w:rsidRDefault="00F145B8" w:rsidP="00F145B8">
            <w:pPr>
              <w:pStyle w:val="Textoindependiente3"/>
              <w:jc w:val="left"/>
              <w:rPr>
                <w:iCs/>
                <w:sz w:val="20"/>
              </w:rPr>
            </w:pPr>
            <w:r w:rsidRPr="0060599A">
              <w:rPr>
                <w:b/>
                <w:iCs/>
                <w:sz w:val="20"/>
              </w:rPr>
              <w:t>Número de hojas:</w:t>
            </w:r>
            <w:r>
              <w:rPr>
                <w:iCs/>
                <w:sz w:val="20"/>
              </w:rPr>
              <w:t xml:space="preserve"> 16 </w:t>
            </w:r>
          </w:p>
          <w:p w:rsidR="00F145B8" w:rsidRDefault="00F145B8" w:rsidP="00F145B8">
            <w:pPr>
              <w:pStyle w:val="Textoindependiente3"/>
              <w:jc w:val="left"/>
              <w:rPr>
                <w:iCs/>
                <w:sz w:val="20"/>
              </w:rPr>
            </w:pPr>
            <w:r w:rsidRPr="0060599A">
              <w:rPr>
                <w:b/>
                <w:iCs/>
                <w:sz w:val="20"/>
              </w:rPr>
              <w:t>Tamaño:</w:t>
            </w:r>
            <w:r>
              <w:rPr>
                <w:iCs/>
                <w:sz w:val="20"/>
              </w:rPr>
              <w:t xml:space="preserve"> 12</w:t>
            </w:r>
            <w:r w:rsidR="00C9726D">
              <w:rPr>
                <w:iCs/>
                <w:sz w:val="20"/>
              </w:rPr>
              <w:t xml:space="preserve"> </w:t>
            </w:r>
            <w:r>
              <w:rPr>
                <w:iCs/>
                <w:sz w:val="20"/>
              </w:rPr>
              <w:t>x</w:t>
            </w:r>
            <w:r w:rsidR="00C9726D">
              <w:rPr>
                <w:iCs/>
                <w:sz w:val="20"/>
              </w:rPr>
              <w:t xml:space="preserve"> </w:t>
            </w:r>
            <w:r>
              <w:rPr>
                <w:iCs/>
                <w:sz w:val="20"/>
              </w:rPr>
              <w:t>21 cm.</w:t>
            </w:r>
          </w:p>
          <w:p w:rsidR="00F145B8" w:rsidRDefault="00F145B8" w:rsidP="00F145B8">
            <w:pPr>
              <w:pStyle w:val="Textoindependiente3"/>
              <w:jc w:val="left"/>
              <w:rPr>
                <w:iCs/>
                <w:sz w:val="20"/>
              </w:rPr>
            </w:pPr>
            <w:r w:rsidRPr="00C9726D">
              <w:rPr>
                <w:b/>
                <w:iCs/>
                <w:sz w:val="20"/>
              </w:rPr>
              <w:t>Material tapa y contratapa:</w:t>
            </w:r>
            <w:r>
              <w:rPr>
                <w:iCs/>
                <w:sz w:val="20"/>
              </w:rPr>
              <w:t xml:space="preserve"> papel </w:t>
            </w:r>
            <w:r w:rsidR="006C4FB5">
              <w:rPr>
                <w:iCs/>
                <w:sz w:val="20"/>
              </w:rPr>
              <w:t>Couche</w:t>
            </w:r>
            <w:r>
              <w:rPr>
                <w:iCs/>
                <w:sz w:val="20"/>
              </w:rPr>
              <w:t xml:space="preserve"> de 250 gr.</w:t>
            </w:r>
          </w:p>
          <w:p w:rsidR="00F145B8" w:rsidRDefault="00F145B8" w:rsidP="00F145B8">
            <w:pPr>
              <w:pStyle w:val="Textoindependiente3"/>
              <w:jc w:val="left"/>
              <w:rPr>
                <w:iCs/>
                <w:sz w:val="20"/>
              </w:rPr>
            </w:pPr>
            <w:r w:rsidRPr="00C9726D">
              <w:rPr>
                <w:b/>
                <w:iCs/>
                <w:sz w:val="20"/>
              </w:rPr>
              <w:t>Material Interiores</w:t>
            </w:r>
            <w:r>
              <w:rPr>
                <w:iCs/>
                <w:sz w:val="20"/>
              </w:rPr>
              <w:t>: papel couche</w:t>
            </w:r>
            <w:bookmarkStart w:id="0" w:name="_GoBack"/>
            <w:bookmarkEnd w:id="0"/>
            <w:r>
              <w:rPr>
                <w:iCs/>
                <w:sz w:val="20"/>
              </w:rPr>
              <w:t xml:space="preserve"> de 115 gr.</w:t>
            </w:r>
          </w:p>
          <w:p w:rsidR="00F145B8" w:rsidRDefault="00F145B8" w:rsidP="00F145B8">
            <w:pPr>
              <w:pStyle w:val="Textoindependiente3"/>
              <w:jc w:val="left"/>
              <w:rPr>
                <w:iCs/>
                <w:sz w:val="20"/>
              </w:rPr>
            </w:pPr>
            <w:r w:rsidRPr="00C9726D">
              <w:rPr>
                <w:b/>
                <w:iCs/>
                <w:sz w:val="20"/>
              </w:rPr>
              <w:t>Impresión:</w:t>
            </w:r>
            <w:r>
              <w:rPr>
                <w:iCs/>
                <w:sz w:val="20"/>
              </w:rPr>
              <w:t xml:space="preserve"> full Color tapa, contratapa e interior </w:t>
            </w:r>
          </w:p>
          <w:p w:rsidR="0092111E" w:rsidRDefault="00F145B8" w:rsidP="00F145B8">
            <w:pPr>
              <w:contextualSpacing/>
              <w:jc w:val="both"/>
              <w:rPr>
                <w:rFonts w:ascii="Arial" w:hAnsi="Arial" w:cs="Arial"/>
                <w:iCs/>
                <w:lang w:val="es-BO"/>
              </w:rPr>
            </w:pPr>
            <w:r w:rsidRPr="00C9726D">
              <w:rPr>
                <w:rFonts w:ascii="Arial" w:hAnsi="Arial" w:cs="Arial"/>
                <w:b/>
                <w:iCs/>
                <w:lang w:val="es-BO"/>
              </w:rPr>
              <w:t>Acabado</w:t>
            </w:r>
            <w:r w:rsidR="009F28DF">
              <w:rPr>
                <w:rFonts w:ascii="Arial" w:hAnsi="Arial" w:cs="Arial"/>
                <w:b/>
                <w:iCs/>
                <w:lang w:val="es-BO"/>
              </w:rPr>
              <w:t xml:space="preserve"> Tapa plastificado mate </w:t>
            </w:r>
            <w:r w:rsidRPr="00C9726D">
              <w:rPr>
                <w:rFonts w:ascii="Arial" w:hAnsi="Arial" w:cs="Arial"/>
                <w:b/>
                <w:iCs/>
                <w:lang w:val="es-BO"/>
              </w:rPr>
              <w:t>:</w:t>
            </w:r>
            <w:r w:rsidRPr="00C9726D">
              <w:rPr>
                <w:rFonts w:ascii="Arial" w:hAnsi="Arial" w:cs="Arial"/>
                <w:iCs/>
                <w:lang w:val="es-BO"/>
              </w:rPr>
              <w:t xml:space="preserve"> engrampado tipo revista y empaquetado</w:t>
            </w:r>
          </w:p>
          <w:p w:rsidR="009F28DF" w:rsidRPr="00C9726D" w:rsidRDefault="009F28DF" w:rsidP="00F145B8">
            <w:pPr>
              <w:contextualSpacing/>
              <w:jc w:val="both"/>
              <w:rPr>
                <w:rFonts w:ascii="Arial" w:hAnsi="Arial" w:cs="Arial"/>
                <w:sz w:val="22"/>
                <w:szCs w:val="22"/>
                <w:lang w:val="es-BO"/>
              </w:rPr>
            </w:pPr>
          </w:p>
        </w:tc>
      </w:tr>
      <w:tr w:rsidR="00ED4A10" w:rsidRPr="006C2C4C" w:rsidTr="006C605A">
        <w:trPr>
          <w:trHeight w:val="130"/>
        </w:trPr>
        <w:tc>
          <w:tcPr>
            <w:tcW w:w="709" w:type="dxa"/>
            <w:shd w:val="clear" w:color="auto" w:fill="auto"/>
            <w:vAlign w:val="center"/>
          </w:tcPr>
          <w:p w:rsidR="00ED4A10" w:rsidRPr="001A5AC1" w:rsidRDefault="00ED4A10" w:rsidP="006C605A">
            <w:pPr>
              <w:pStyle w:val="Textoindependiente3"/>
              <w:jc w:val="center"/>
              <w:rPr>
                <w:sz w:val="22"/>
                <w:szCs w:val="22"/>
                <w:lang w:val="es-BO"/>
              </w:rPr>
            </w:pPr>
            <w:r>
              <w:rPr>
                <w:sz w:val="22"/>
                <w:szCs w:val="22"/>
                <w:lang w:val="es-BO"/>
              </w:rPr>
              <w:t>2</w:t>
            </w:r>
          </w:p>
        </w:tc>
        <w:tc>
          <w:tcPr>
            <w:tcW w:w="9634" w:type="dxa"/>
            <w:shd w:val="clear" w:color="auto" w:fill="auto"/>
            <w:vAlign w:val="center"/>
          </w:tcPr>
          <w:p w:rsidR="00ED4A10" w:rsidRPr="007272C2" w:rsidRDefault="007272C2" w:rsidP="00ED4A10">
            <w:pPr>
              <w:pStyle w:val="Textoindependiente3"/>
              <w:jc w:val="left"/>
              <w:rPr>
                <w:b/>
                <w:iCs/>
                <w:sz w:val="20"/>
                <w:u w:val="single"/>
              </w:rPr>
            </w:pPr>
            <w:r w:rsidRPr="007272C2">
              <w:rPr>
                <w:b/>
                <w:iCs/>
                <w:sz w:val="20"/>
                <w:u w:val="single"/>
              </w:rPr>
              <w:t xml:space="preserve">SERIGRAFIADO DE BOLÍGRAFOS </w:t>
            </w:r>
          </w:p>
          <w:p w:rsidR="00ED4A10" w:rsidRDefault="007272C2" w:rsidP="00ED4A10">
            <w:pPr>
              <w:pStyle w:val="Textoindependiente3"/>
              <w:jc w:val="left"/>
              <w:rPr>
                <w:iCs/>
                <w:sz w:val="20"/>
              </w:rPr>
            </w:pPr>
            <w:r>
              <w:rPr>
                <w:iCs/>
                <w:sz w:val="20"/>
              </w:rPr>
              <w:t xml:space="preserve">Cantidad :200 piezas </w:t>
            </w:r>
          </w:p>
          <w:p w:rsidR="00ED4A10" w:rsidRDefault="00ED4A10" w:rsidP="00ED4A10">
            <w:pPr>
              <w:pStyle w:val="Textoindependiente3"/>
              <w:jc w:val="left"/>
              <w:rPr>
                <w:iCs/>
                <w:sz w:val="20"/>
              </w:rPr>
            </w:pPr>
            <w:r>
              <w:rPr>
                <w:iCs/>
                <w:sz w:val="20"/>
              </w:rPr>
              <w:t xml:space="preserve">Impresión: </w:t>
            </w:r>
            <w:r w:rsidR="0089425A">
              <w:rPr>
                <w:iCs/>
                <w:sz w:val="20"/>
              </w:rPr>
              <w:t xml:space="preserve">del Logo Institucional full color </w:t>
            </w:r>
          </w:p>
          <w:p w:rsidR="00ED4A10" w:rsidRPr="00C9726D" w:rsidRDefault="00ED4A10" w:rsidP="00F145B8">
            <w:pPr>
              <w:pStyle w:val="Textoindependiente3"/>
              <w:jc w:val="left"/>
              <w:rPr>
                <w:b/>
                <w:iCs/>
                <w:sz w:val="20"/>
                <w:u w:val="single"/>
              </w:rPr>
            </w:pPr>
          </w:p>
        </w:tc>
      </w:tr>
      <w:tr w:rsidR="0092111E" w:rsidRPr="001A5AC1" w:rsidTr="006C605A">
        <w:trPr>
          <w:trHeight w:val="397"/>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3"/>
              </w:numPr>
              <w:ind w:left="360"/>
              <w:rPr>
                <w:b/>
                <w:bCs/>
                <w:sz w:val="22"/>
                <w:szCs w:val="22"/>
                <w:lang w:val="es-BO"/>
              </w:rPr>
            </w:pPr>
            <w:r w:rsidRPr="001A5AC1">
              <w:rPr>
                <w:b/>
                <w:bCs/>
                <w:sz w:val="22"/>
                <w:szCs w:val="22"/>
                <w:lang w:val="es-BO"/>
              </w:rPr>
              <w:t xml:space="preserve">CONDICIONES COMPLEMENTARIAS </w:t>
            </w:r>
          </w:p>
        </w:tc>
      </w:tr>
      <w:tr w:rsidR="0092111E" w:rsidRPr="006C2C4C" w:rsidTr="006C605A">
        <w:trPr>
          <w:trHeight w:val="458"/>
        </w:trPr>
        <w:tc>
          <w:tcPr>
            <w:tcW w:w="10343" w:type="dxa"/>
            <w:gridSpan w:val="2"/>
            <w:tcBorders>
              <w:bottom w:val="single" w:sz="4" w:space="0" w:color="auto"/>
            </w:tcBorders>
            <w:vAlign w:val="center"/>
          </w:tcPr>
          <w:p w:rsidR="0092111E" w:rsidRPr="001A5AC1" w:rsidRDefault="00C9726D" w:rsidP="00DB7DCD">
            <w:pPr>
              <w:pStyle w:val="Textoindependiente3"/>
              <w:rPr>
                <w:color w:val="000000"/>
                <w:sz w:val="22"/>
                <w:szCs w:val="22"/>
                <w:lang w:val="es-BO"/>
              </w:rPr>
            </w:pPr>
            <w:r>
              <w:rPr>
                <w:color w:val="000000"/>
                <w:sz w:val="22"/>
                <w:szCs w:val="22"/>
                <w:lang w:val="es-BO"/>
              </w:rPr>
              <w:t xml:space="preserve">El reglamento para el acompañamiento electoral debe ser entregado debidamente empaquetado </w:t>
            </w:r>
          </w:p>
        </w:tc>
      </w:tr>
      <w:tr w:rsidR="0092111E" w:rsidRPr="001A5AC1" w:rsidTr="006C605A">
        <w:trPr>
          <w:trHeight w:val="397"/>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92111E" w:rsidRPr="006C4FB5" w:rsidTr="006C605A">
        <w:trPr>
          <w:trHeight w:val="2967"/>
        </w:trPr>
        <w:tc>
          <w:tcPr>
            <w:tcW w:w="10343" w:type="dxa"/>
            <w:gridSpan w:val="2"/>
            <w:shd w:val="clear" w:color="auto" w:fill="auto"/>
            <w:vAlign w:val="center"/>
          </w:tcPr>
          <w:p w:rsidR="0092111E" w:rsidRPr="001A5AC1" w:rsidRDefault="0092111E" w:rsidP="006C605A">
            <w:pPr>
              <w:pStyle w:val="Textoindependiente3"/>
              <w:rPr>
                <w:bCs/>
                <w:sz w:val="22"/>
                <w:szCs w:val="22"/>
                <w:lang w:val="es-BO"/>
              </w:rPr>
            </w:pPr>
            <w:r w:rsidRPr="001A5AC1">
              <w:rPr>
                <w:bCs/>
                <w:sz w:val="22"/>
                <w:szCs w:val="22"/>
                <w:lang w:val="es-BO"/>
              </w:rPr>
              <w:t>La propuesta deberá ser entrega</w:t>
            </w:r>
            <w:r w:rsidR="007E3A78">
              <w:rPr>
                <w:bCs/>
                <w:sz w:val="22"/>
                <w:szCs w:val="22"/>
                <w:lang w:val="es-BO"/>
              </w:rPr>
              <w:t>do</w:t>
            </w:r>
            <w:r w:rsidRPr="001A5AC1">
              <w:rPr>
                <w:bCs/>
                <w:sz w:val="22"/>
                <w:szCs w:val="22"/>
                <w:lang w:val="es-BO"/>
              </w:rPr>
              <w:t xml:space="preserve"> en sobre cerrado, debidamente foliado de acuerdo al siguiente formato:</w:t>
            </w:r>
          </w:p>
          <w:p w:rsidR="0092111E" w:rsidRPr="001A5AC1" w:rsidRDefault="0092111E" w:rsidP="006C605A">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4A2004E6" wp14:editId="4968D009">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FFE1A"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1A5AC1" w:rsidRDefault="0092111E" w:rsidP="006C605A">
            <w:pPr>
              <w:pStyle w:val="Textoindependiente3"/>
              <w:jc w:val="center"/>
              <w:rPr>
                <w:b/>
                <w:bCs/>
                <w:sz w:val="22"/>
                <w:szCs w:val="22"/>
                <w:lang w:val="es-BO"/>
              </w:rPr>
            </w:pPr>
            <w:r w:rsidRPr="001A5AC1">
              <w:rPr>
                <w:b/>
                <w:bCs/>
                <w:sz w:val="22"/>
                <w:szCs w:val="22"/>
                <w:lang w:val="es-BO"/>
              </w:rPr>
              <w:t>OBJETO DE CONTRATACIÓN:</w:t>
            </w:r>
          </w:p>
          <w:p w:rsidR="0092111E" w:rsidRPr="001A5AC1" w:rsidRDefault="0092111E" w:rsidP="006C605A">
            <w:pPr>
              <w:pStyle w:val="Textoindependiente3"/>
              <w:jc w:val="center"/>
              <w:rPr>
                <w:b/>
                <w:bCs/>
                <w:sz w:val="22"/>
                <w:szCs w:val="22"/>
                <w:lang w:val="es-BO"/>
              </w:rPr>
            </w:pPr>
            <w:r w:rsidRPr="001A5AC1">
              <w:rPr>
                <w:b/>
                <w:bCs/>
                <w:sz w:val="22"/>
                <w:szCs w:val="22"/>
                <w:lang w:val="es-BO"/>
              </w:rPr>
              <w:t>NOMBRE DEL PROVEEDOR:</w:t>
            </w:r>
          </w:p>
          <w:p w:rsidR="0092111E" w:rsidRPr="001A5AC1" w:rsidRDefault="0092111E" w:rsidP="006C605A">
            <w:pPr>
              <w:pStyle w:val="Textoindependiente3"/>
              <w:jc w:val="center"/>
              <w:rPr>
                <w:b/>
                <w:bCs/>
                <w:sz w:val="22"/>
                <w:szCs w:val="22"/>
                <w:lang w:val="es-BO"/>
              </w:rPr>
            </w:pPr>
            <w:r w:rsidRPr="001A5AC1">
              <w:rPr>
                <w:b/>
                <w:bCs/>
                <w:sz w:val="22"/>
                <w:szCs w:val="22"/>
                <w:lang w:val="es-BO"/>
              </w:rPr>
              <w:t>TELEFÓNO:</w:t>
            </w:r>
          </w:p>
          <w:p w:rsidR="0092111E" w:rsidRPr="001A5AC1" w:rsidRDefault="0092111E" w:rsidP="006C605A">
            <w:pPr>
              <w:pStyle w:val="Textoindependiente3"/>
              <w:jc w:val="center"/>
              <w:rPr>
                <w:b/>
                <w:bCs/>
                <w:sz w:val="22"/>
                <w:szCs w:val="22"/>
                <w:lang w:val="es-BO"/>
              </w:rPr>
            </w:pPr>
            <w:r w:rsidRPr="001A5AC1">
              <w:rPr>
                <w:b/>
                <w:bCs/>
                <w:sz w:val="22"/>
                <w:szCs w:val="22"/>
                <w:lang w:val="es-BO"/>
              </w:rPr>
              <w:t>FECHA:</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rPr>
                <w:b/>
                <w:bCs/>
                <w:sz w:val="22"/>
                <w:szCs w:val="22"/>
                <w:lang w:val="es-BO"/>
              </w:rPr>
            </w:pPr>
            <w:r w:rsidRPr="001A5AC1">
              <w:rPr>
                <w:b/>
                <w:bCs/>
                <w:sz w:val="22"/>
                <w:szCs w:val="22"/>
                <w:lang w:val="es-BO"/>
              </w:rPr>
              <w:t>El proponente deberá adjuntar a su propuesta la siguiente documentación:</w:t>
            </w:r>
          </w:p>
          <w:p w:rsidR="0092111E" w:rsidRPr="001A5AC1" w:rsidRDefault="0092111E" w:rsidP="006C605A">
            <w:pPr>
              <w:pStyle w:val="Textoindependiente3"/>
              <w:rPr>
                <w:b/>
                <w:bCs/>
                <w:sz w:val="22"/>
                <w:szCs w:val="22"/>
                <w:lang w:val="es-BO"/>
              </w:rPr>
            </w:pPr>
          </w:p>
          <w:p w:rsidR="0092111E" w:rsidRDefault="0092111E" w:rsidP="006C605A">
            <w:pPr>
              <w:pStyle w:val="Textoindependiente3"/>
              <w:numPr>
                <w:ilvl w:val="0"/>
                <w:numId w:val="16"/>
              </w:numPr>
              <w:rPr>
                <w:bCs/>
                <w:sz w:val="22"/>
                <w:szCs w:val="22"/>
                <w:lang w:val="es-BO"/>
              </w:rPr>
            </w:pPr>
            <w:r w:rsidRPr="001A5AC1">
              <w:rPr>
                <w:bCs/>
                <w:sz w:val="22"/>
                <w:szCs w:val="22"/>
                <w:lang w:val="es-BO"/>
              </w:rPr>
              <w:t>Número de Identificación Tributaria (activa)</w:t>
            </w:r>
          </w:p>
          <w:p w:rsidR="006C4FB5" w:rsidRPr="00531C00" w:rsidRDefault="006C4FB5" w:rsidP="006C4FB5">
            <w:pPr>
              <w:pStyle w:val="Textoindependiente3"/>
              <w:numPr>
                <w:ilvl w:val="0"/>
                <w:numId w:val="16"/>
              </w:numPr>
              <w:spacing w:line="276" w:lineRule="auto"/>
              <w:rPr>
                <w:b/>
                <w:sz w:val="22"/>
                <w:szCs w:val="22"/>
                <w:lang w:val="es-BO"/>
              </w:rPr>
            </w:pPr>
            <w:r w:rsidRPr="00531C00">
              <w:rPr>
                <w:bCs/>
                <w:sz w:val="22"/>
                <w:szCs w:val="22"/>
                <w:lang w:val="es-BO"/>
              </w:rPr>
              <w:t>Registro FUNDEMPRESA (activa)</w:t>
            </w:r>
          </w:p>
          <w:p w:rsidR="0092111E" w:rsidRPr="00CC02D9" w:rsidRDefault="0092111E" w:rsidP="00ED4A10">
            <w:pPr>
              <w:pStyle w:val="Textoindependiente3"/>
              <w:ind w:left="720"/>
              <w:rPr>
                <w:bCs/>
                <w:sz w:val="22"/>
                <w:szCs w:val="22"/>
                <w:lang w:val="es-BO"/>
              </w:rPr>
            </w:pPr>
          </w:p>
        </w:tc>
      </w:tr>
      <w:tr w:rsidR="0092111E" w:rsidRPr="001A5AC1" w:rsidTr="006C605A">
        <w:trPr>
          <w:trHeight w:val="680"/>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92111E" w:rsidRPr="006C2C4C" w:rsidTr="006C605A">
        <w:trPr>
          <w:trHeight w:val="562"/>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LUGAR DE ENTREGA</w:t>
            </w:r>
            <w:r w:rsidR="00531C00">
              <w:rPr>
                <w:b/>
                <w:bCs/>
                <w:sz w:val="22"/>
                <w:szCs w:val="22"/>
                <w:lang w:val="es-BO"/>
              </w:rPr>
              <w:t xml:space="preserve"> (Manifestar Aceptación)</w:t>
            </w:r>
          </w:p>
        </w:tc>
      </w:tr>
      <w:tr w:rsidR="0092111E" w:rsidRPr="006C2C4C" w:rsidTr="006C605A">
        <w:trPr>
          <w:trHeight w:val="710"/>
        </w:trPr>
        <w:tc>
          <w:tcPr>
            <w:tcW w:w="10343" w:type="dxa"/>
            <w:gridSpan w:val="2"/>
            <w:tcBorders>
              <w:bottom w:val="single" w:sz="4" w:space="0" w:color="auto"/>
            </w:tcBorders>
            <w:vAlign w:val="center"/>
          </w:tcPr>
          <w:p w:rsidR="0092111E" w:rsidRPr="001A5AC1" w:rsidRDefault="0092111E" w:rsidP="006C605A">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w:t>
            </w:r>
            <w:r w:rsidR="007E3A78">
              <w:rPr>
                <w:bCs/>
                <w:sz w:val="22"/>
                <w:szCs w:val="22"/>
                <w:lang w:val="es-BO"/>
              </w:rPr>
              <w:t xml:space="preserve"> de Remisión en Almacenes </w:t>
            </w:r>
            <w:r w:rsidRPr="001A5AC1">
              <w:rPr>
                <w:bCs/>
                <w:sz w:val="22"/>
                <w:szCs w:val="22"/>
                <w:lang w:val="es-BO"/>
              </w:rPr>
              <w:t xml:space="preserve">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92111E" w:rsidRPr="006C2C4C"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PLAZO DE ENTREGA</w:t>
            </w:r>
            <w:r w:rsidR="00531C00">
              <w:rPr>
                <w:b/>
                <w:bCs/>
                <w:sz w:val="22"/>
                <w:szCs w:val="22"/>
                <w:lang w:val="es-BO"/>
              </w:rPr>
              <w:t xml:space="preserve"> (Manifestar Aceptación)</w:t>
            </w:r>
          </w:p>
        </w:tc>
      </w:tr>
      <w:tr w:rsidR="0092111E" w:rsidRPr="006C2C4C" w:rsidTr="006C605A">
        <w:trPr>
          <w:trHeight w:val="374"/>
        </w:trPr>
        <w:tc>
          <w:tcPr>
            <w:tcW w:w="10343" w:type="dxa"/>
            <w:gridSpan w:val="2"/>
            <w:shd w:val="clear" w:color="auto" w:fill="auto"/>
            <w:vAlign w:val="center"/>
          </w:tcPr>
          <w:p w:rsidR="0092111E" w:rsidRPr="001A5AC1" w:rsidRDefault="007A0E59" w:rsidP="00531C00">
            <w:pPr>
              <w:pStyle w:val="Textoindependiente3"/>
              <w:rPr>
                <w:bCs/>
                <w:iCs/>
                <w:sz w:val="22"/>
                <w:szCs w:val="22"/>
                <w:lang w:val="es-BO"/>
              </w:rPr>
            </w:pPr>
            <w:r>
              <w:rPr>
                <w:bCs/>
                <w:iCs/>
                <w:sz w:val="22"/>
                <w:szCs w:val="22"/>
                <w:lang w:val="es-BO"/>
              </w:rPr>
              <w:t xml:space="preserve">El plazo de entrega de </w:t>
            </w:r>
            <w:r w:rsidR="006C4FB5">
              <w:rPr>
                <w:bCs/>
                <w:iCs/>
                <w:sz w:val="22"/>
                <w:szCs w:val="22"/>
                <w:lang w:val="es-BO"/>
              </w:rPr>
              <w:t xml:space="preserve">será de </w:t>
            </w:r>
            <w:r>
              <w:rPr>
                <w:bCs/>
                <w:iCs/>
                <w:sz w:val="22"/>
                <w:szCs w:val="22"/>
                <w:lang w:val="es-BO"/>
              </w:rPr>
              <w:t xml:space="preserve">2 </w:t>
            </w:r>
            <w:r w:rsidR="000F150F">
              <w:rPr>
                <w:bCs/>
                <w:iCs/>
                <w:sz w:val="22"/>
                <w:szCs w:val="22"/>
                <w:lang w:val="es-BO"/>
              </w:rPr>
              <w:t xml:space="preserve">días Calendarios computables a partir </w:t>
            </w:r>
            <w:r w:rsidR="00531C00">
              <w:rPr>
                <w:bCs/>
                <w:iCs/>
                <w:sz w:val="22"/>
                <w:szCs w:val="22"/>
                <w:lang w:val="es-BO"/>
              </w:rPr>
              <w:t>de la suscripción de la</w:t>
            </w:r>
            <w:r w:rsidR="000F150F">
              <w:rPr>
                <w:bCs/>
                <w:iCs/>
                <w:sz w:val="22"/>
                <w:szCs w:val="22"/>
                <w:lang w:val="es-BO"/>
              </w:rPr>
              <w:t xml:space="preserve"> ORDEN DE SERVICIO</w:t>
            </w:r>
            <w:r w:rsidR="00531C00">
              <w:rPr>
                <w:bCs/>
                <w:iCs/>
                <w:sz w:val="22"/>
                <w:szCs w:val="22"/>
                <w:lang w:val="es-BO"/>
              </w:rPr>
              <w:t>.</w:t>
            </w:r>
            <w:r w:rsidR="000F150F">
              <w:rPr>
                <w:bCs/>
                <w:iCs/>
                <w:sz w:val="22"/>
                <w:szCs w:val="22"/>
                <w:lang w:val="es-BO"/>
              </w:rPr>
              <w:t xml:space="preserve"> </w:t>
            </w:r>
          </w:p>
        </w:tc>
      </w:tr>
      <w:tr w:rsidR="0092111E" w:rsidRPr="00531C00"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INCUMPLIMIENTO</w:t>
            </w:r>
            <w:r w:rsidR="00531C00">
              <w:rPr>
                <w:b/>
                <w:bCs/>
                <w:sz w:val="22"/>
                <w:szCs w:val="22"/>
                <w:lang w:val="es-BO"/>
              </w:rPr>
              <w:t xml:space="preserve"> </w:t>
            </w:r>
          </w:p>
        </w:tc>
      </w:tr>
      <w:tr w:rsidR="0092111E" w:rsidRPr="006C2C4C" w:rsidTr="006C605A">
        <w:trPr>
          <w:trHeight w:val="1296"/>
        </w:trPr>
        <w:tc>
          <w:tcPr>
            <w:tcW w:w="10343" w:type="dxa"/>
            <w:gridSpan w:val="2"/>
            <w:shd w:val="clear" w:color="auto" w:fill="auto"/>
            <w:vAlign w:val="center"/>
          </w:tcPr>
          <w:p w:rsidR="0092111E" w:rsidRPr="001A5AC1" w:rsidRDefault="0092111E" w:rsidP="006C605A">
            <w:pPr>
              <w:pStyle w:val="Textoindependiente3"/>
              <w:rPr>
                <w:bCs/>
                <w:iCs/>
                <w:sz w:val="22"/>
                <w:szCs w:val="22"/>
                <w:lang w:val="es-BO"/>
              </w:rPr>
            </w:pPr>
            <w:r w:rsidRPr="001A5AC1">
              <w:rPr>
                <w:bCs/>
                <w:iCs/>
                <w:sz w:val="22"/>
                <w:szCs w:val="22"/>
                <w:lang w:val="es-BO"/>
              </w:rPr>
              <w:lastRenderedPageBreak/>
              <w:t xml:space="preserve">En caso de incumplimiento en el plazo de entrega se dejará sin efecto la Orden de </w:t>
            </w:r>
            <w:r w:rsidR="00AF0153">
              <w:rPr>
                <w:bCs/>
                <w:iCs/>
                <w:sz w:val="22"/>
                <w:szCs w:val="22"/>
                <w:lang w:val="es-BO"/>
              </w:rPr>
              <w:t>Servicio</w:t>
            </w:r>
            <w:r w:rsidRPr="001A5AC1">
              <w:rPr>
                <w:bCs/>
                <w:iCs/>
                <w:sz w:val="22"/>
                <w:szCs w:val="22"/>
                <w:lang w:val="es-BO"/>
              </w:rPr>
              <w:t xml:space="preserve"> y si el monto es mayor a Bs</w:t>
            </w:r>
            <w:r w:rsidR="000F150F">
              <w:rPr>
                <w:bCs/>
                <w:iCs/>
                <w:sz w:val="22"/>
                <w:szCs w:val="22"/>
                <w:lang w:val="es-BO"/>
              </w:rPr>
              <w:t>.</w:t>
            </w:r>
            <w:r w:rsidR="000F150F" w:rsidRPr="001A5AC1">
              <w:rPr>
                <w:bCs/>
                <w:iCs/>
                <w:sz w:val="22"/>
                <w:szCs w:val="22"/>
                <w:lang w:val="es-BO"/>
              </w:rPr>
              <w:t xml:space="preserve"> 20.000,00</w:t>
            </w:r>
            <w:r w:rsidRPr="001A5AC1">
              <w:rPr>
                <w:bCs/>
                <w:iCs/>
                <w:sz w:val="22"/>
                <w:szCs w:val="22"/>
                <w:lang w:val="es-BO"/>
              </w:rPr>
              <w:t xml:space="preserve"> se registrará el incumplimiento en el SICOES. </w:t>
            </w:r>
          </w:p>
          <w:p w:rsidR="0092111E" w:rsidRPr="001A5AC1" w:rsidRDefault="0092111E" w:rsidP="006C605A">
            <w:pPr>
              <w:pStyle w:val="Textoindependiente3"/>
              <w:rPr>
                <w:bCs/>
                <w:iCs/>
                <w:sz w:val="22"/>
                <w:szCs w:val="22"/>
                <w:lang w:val="es-BO"/>
              </w:rPr>
            </w:pPr>
          </w:p>
          <w:p w:rsidR="0092111E" w:rsidRPr="00CC02D9" w:rsidRDefault="0092111E" w:rsidP="00AF0153">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AF0153">
              <w:rPr>
                <w:bCs/>
                <w:iCs/>
                <w:sz w:val="22"/>
                <w:szCs w:val="22"/>
                <w:lang w:val="es-BO"/>
              </w:rPr>
              <w:t>Servicio</w:t>
            </w:r>
            <w:r w:rsidRPr="001A5AC1">
              <w:rPr>
                <w:bCs/>
                <w:iCs/>
                <w:sz w:val="22"/>
                <w:szCs w:val="22"/>
                <w:lang w:val="es-BO"/>
              </w:rPr>
              <w:t>.</w:t>
            </w:r>
          </w:p>
        </w:tc>
      </w:tr>
      <w:tr w:rsidR="0092111E" w:rsidRPr="006C2C4C"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RESPONSABLE O COMISIÓN DE RECEPCIÓN</w:t>
            </w:r>
          </w:p>
        </w:tc>
      </w:tr>
      <w:tr w:rsidR="00503F64" w:rsidRPr="006C2C4C" w:rsidTr="006C605A">
        <w:trPr>
          <w:trHeight w:val="397"/>
        </w:trPr>
        <w:tc>
          <w:tcPr>
            <w:tcW w:w="10343" w:type="dxa"/>
            <w:gridSpan w:val="2"/>
            <w:shd w:val="clear" w:color="auto" w:fill="auto"/>
            <w:vAlign w:val="center"/>
          </w:tcPr>
          <w:p w:rsidR="00503F64" w:rsidRPr="001A5AC1" w:rsidRDefault="00503F64" w:rsidP="00503F64">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503F64" w:rsidRPr="001A5AC1" w:rsidRDefault="00503F64" w:rsidP="00503F64">
            <w:pPr>
              <w:pStyle w:val="Textoindependiente3"/>
              <w:rPr>
                <w:bCs/>
                <w:sz w:val="22"/>
                <w:szCs w:val="22"/>
                <w:lang w:val="es-BO"/>
              </w:rPr>
            </w:pPr>
          </w:p>
          <w:p w:rsidR="00503F64" w:rsidRPr="001A5AC1" w:rsidRDefault="00503F64" w:rsidP="00503F64">
            <w:pPr>
              <w:pStyle w:val="Textoindependiente3"/>
              <w:numPr>
                <w:ilvl w:val="0"/>
                <w:numId w:val="6"/>
              </w:numPr>
              <w:ind w:left="360"/>
              <w:rPr>
                <w:bCs/>
                <w:sz w:val="22"/>
                <w:szCs w:val="22"/>
                <w:lang w:val="es-BO"/>
              </w:rPr>
            </w:pPr>
            <w:r w:rsidRPr="002A3FC6">
              <w:rPr>
                <w:bCs/>
                <w:sz w:val="22"/>
                <w:szCs w:val="22"/>
                <w:lang w:val="es-BO"/>
              </w:rPr>
              <w:t>Efectuar la recepción del servicio</w:t>
            </w:r>
            <w:r w:rsidRPr="001A5AC1">
              <w:rPr>
                <w:bCs/>
                <w:sz w:val="22"/>
                <w:szCs w:val="22"/>
                <w:lang w:val="es-BO"/>
              </w:rPr>
              <w:t xml:space="preserve"> y dar su conformidad verificando el cumplimiento de las especificaciones técnicas.</w:t>
            </w:r>
          </w:p>
          <w:p w:rsidR="00503F64" w:rsidRPr="00CC02D9" w:rsidRDefault="00503F64" w:rsidP="000F150F">
            <w:pPr>
              <w:pStyle w:val="Textoindependiente3"/>
              <w:numPr>
                <w:ilvl w:val="0"/>
                <w:numId w:val="6"/>
              </w:numPr>
              <w:ind w:left="360"/>
              <w:rPr>
                <w:bCs/>
                <w:sz w:val="22"/>
                <w:szCs w:val="22"/>
                <w:lang w:val="es-BO"/>
              </w:rPr>
            </w:pPr>
            <w:r w:rsidRPr="001A5AC1">
              <w:rPr>
                <w:bCs/>
                <w:sz w:val="22"/>
                <w:szCs w:val="22"/>
                <w:lang w:val="es-BO"/>
              </w:rPr>
              <w:t xml:space="preserve">Emitir el informe de </w:t>
            </w:r>
            <w:r w:rsidR="000F150F">
              <w:rPr>
                <w:bCs/>
                <w:sz w:val="22"/>
                <w:szCs w:val="22"/>
                <w:lang w:val="es-BO"/>
              </w:rPr>
              <w:t>conformidad o</w:t>
            </w:r>
            <w:r w:rsidRPr="001A5AC1">
              <w:rPr>
                <w:bCs/>
                <w:sz w:val="22"/>
                <w:szCs w:val="22"/>
                <w:lang w:val="es-BO"/>
              </w:rPr>
              <w:t xml:space="preserve"> disconformidad, cuando corresponda.</w:t>
            </w:r>
          </w:p>
        </w:tc>
      </w:tr>
      <w:tr w:rsidR="0092111E" w:rsidRPr="006C2C4C"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FORMA DE PAGO</w:t>
            </w:r>
            <w:r w:rsidR="00162779">
              <w:rPr>
                <w:b/>
                <w:bCs/>
                <w:sz w:val="22"/>
                <w:szCs w:val="22"/>
                <w:lang w:val="es-BO"/>
              </w:rPr>
              <w:t xml:space="preserve"> (Manifestar Aceptación)</w:t>
            </w:r>
          </w:p>
        </w:tc>
      </w:tr>
      <w:tr w:rsidR="00503F64" w:rsidRPr="006C2C4C" w:rsidTr="006C605A">
        <w:trPr>
          <w:trHeight w:val="834"/>
        </w:trPr>
        <w:tc>
          <w:tcPr>
            <w:tcW w:w="10343" w:type="dxa"/>
            <w:gridSpan w:val="2"/>
            <w:vAlign w:val="center"/>
          </w:tcPr>
          <w:p w:rsidR="00503F64" w:rsidRPr="001A5AC1" w:rsidRDefault="00503F64" w:rsidP="00503F64">
            <w:pPr>
              <w:pStyle w:val="Textoindependiente3"/>
              <w:ind w:left="28"/>
              <w:rPr>
                <w:iCs/>
                <w:sz w:val="22"/>
                <w:szCs w:val="22"/>
                <w:lang w:val="es-BO"/>
              </w:rPr>
            </w:pPr>
            <w:r w:rsidRPr="002A3FC6">
              <w:rPr>
                <w:iCs/>
                <w:sz w:val="22"/>
                <w:szCs w:val="22"/>
                <w:lang w:val="es-BO"/>
              </w:rPr>
              <w:t>El pago se realizará vía SIGEP, previo informe de conformidad (emitido por el responsable o comisión de recepción), Nota de Ingreso emitido por la Unidad de Almacenes y remisión de factura.</w:t>
            </w:r>
          </w:p>
        </w:tc>
      </w:tr>
    </w:tbl>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6C2C4C" w:rsidRDefault="0092111E" w:rsidP="006C2C4C">
      <w:pPr>
        <w:rPr>
          <w:rFonts w:ascii="Arial" w:hAnsi="Arial" w:cs="Arial"/>
          <w:b/>
          <w:sz w:val="22"/>
          <w:szCs w:val="22"/>
          <w:u w:val="single"/>
          <w:lang w:val="es-BO"/>
        </w:rPr>
      </w:pPr>
    </w:p>
    <w:sectPr w:rsidR="0092111E" w:rsidRPr="006C2C4C" w:rsidSect="007E08FC">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DE" w:rsidRDefault="00A252DE" w:rsidP="00892432">
      <w:r>
        <w:separator/>
      </w:r>
    </w:p>
  </w:endnote>
  <w:endnote w:type="continuationSeparator" w:id="0">
    <w:p w:rsidR="00A252DE" w:rsidRDefault="00A252D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DE" w:rsidRDefault="00A252DE" w:rsidP="00892432">
      <w:r>
        <w:separator/>
      </w:r>
    </w:p>
  </w:footnote>
  <w:footnote w:type="continuationSeparator" w:id="0">
    <w:p w:rsidR="00A252DE" w:rsidRDefault="00A252D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87" w:rsidRDefault="00904489" w:rsidP="00904489">
    <w:pPr>
      <w:pStyle w:val="Encabezado"/>
    </w:pPr>
    <w:r>
      <w:rPr>
        <w:noProof/>
        <w:lang w:val="es-BO" w:eastAsia="es-BO"/>
      </w:rPr>
      <w:drawing>
        <wp:anchor distT="0" distB="0" distL="114300" distR="114300" simplePos="0" relativeHeight="251658240" behindDoc="0" locked="0" layoutInCell="1" allowOverlap="1">
          <wp:simplePos x="0" y="0"/>
          <wp:positionH relativeFrom="page">
            <wp:posOffset>2543175</wp:posOffset>
          </wp:positionH>
          <wp:positionV relativeFrom="paragraph">
            <wp:posOffset>42545</wp:posOffset>
          </wp:positionV>
          <wp:extent cx="2493645" cy="7239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1"/>
  </w:num>
  <w:num w:numId="5">
    <w:abstractNumId w:val="9"/>
  </w:num>
  <w:num w:numId="6">
    <w:abstractNumId w:val="2"/>
  </w:num>
  <w:num w:numId="7">
    <w:abstractNumId w:val="27"/>
  </w:num>
  <w:num w:numId="8">
    <w:abstractNumId w:val="10"/>
  </w:num>
  <w:num w:numId="9">
    <w:abstractNumId w:val="26"/>
  </w:num>
  <w:num w:numId="10">
    <w:abstractNumId w:val="1"/>
  </w:num>
  <w:num w:numId="11">
    <w:abstractNumId w:val="7"/>
  </w:num>
  <w:num w:numId="12">
    <w:abstractNumId w:val="28"/>
  </w:num>
  <w:num w:numId="13">
    <w:abstractNumId w:val="29"/>
  </w:num>
  <w:num w:numId="14">
    <w:abstractNumId w:val="23"/>
  </w:num>
  <w:num w:numId="15">
    <w:abstractNumId w:val="14"/>
  </w:num>
  <w:num w:numId="16">
    <w:abstractNumId w:val="21"/>
  </w:num>
  <w:num w:numId="17">
    <w:abstractNumId w:val="16"/>
  </w:num>
  <w:num w:numId="18">
    <w:abstractNumId w:val="13"/>
  </w:num>
  <w:num w:numId="19">
    <w:abstractNumId w:val="18"/>
  </w:num>
  <w:num w:numId="20">
    <w:abstractNumId w:val="0"/>
  </w:num>
  <w:num w:numId="21">
    <w:abstractNumId w:val="25"/>
  </w:num>
  <w:num w:numId="22">
    <w:abstractNumId w:val="12"/>
  </w:num>
  <w:num w:numId="23">
    <w:abstractNumId w:val="19"/>
  </w:num>
  <w:num w:numId="24">
    <w:abstractNumId w:val="5"/>
  </w:num>
  <w:num w:numId="25">
    <w:abstractNumId w:val="17"/>
  </w:num>
  <w:num w:numId="26">
    <w:abstractNumId w:val="30"/>
  </w:num>
  <w:num w:numId="27">
    <w:abstractNumId w:val="24"/>
  </w:num>
  <w:num w:numId="28">
    <w:abstractNumId w:val="4"/>
  </w:num>
  <w:num w:numId="29">
    <w:abstractNumId w:val="6"/>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744"/>
    <w:rsid w:val="00022196"/>
    <w:rsid w:val="000650EA"/>
    <w:rsid w:val="00080665"/>
    <w:rsid w:val="00097EAC"/>
    <w:rsid w:val="000A0DC1"/>
    <w:rsid w:val="000C2322"/>
    <w:rsid w:val="000D0CE0"/>
    <w:rsid w:val="000E6332"/>
    <w:rsid w:val="000F01CE"/>
    <w:rsid w:val="000F150F"/>
    <w:rsid w:val="0010585B"/>
    <w:rsid w:val="00110AF3"/>
    <w:rsid w:val="00114CCF"/>
    <w:rsid w:val="00116C9D"/>
    <w:rsid w:val="00120A17"/>
    <w:rsid w:val="0016034C"/>
    <w:rsid w:val="00160FB8"/>
    <w:rsid w:val="00162779"/>
    <w:rsid w:val="001747CB"/>
    <w:rsid w:val="001A4C45"/>
    <w:rsid w:val="001A4E40"/>
    <w:rsid w:val="001C0655"/>
    <w:rsid w:val="001D018D"/>
    <w:rsid w:val="001D1686"/>
    <w:rsid w:val="001E3CCD"/>
    <w:rsid w:val="001E495E"/>
    <w:rsid w:val="0023688F"/>
    <w:rsid w:val="00237EC3"/>
    <w:rsid w:val="0027160A"/>
    <w:rsid w:val="00271AD4"/>
    <w:rsid w:val="002A0053"/>
    <w:rsid w:val="002A3FC6"/>
    <w:rsid w:val="002C2FA9"/>
    <w:rsid w:val="002C523D"/>
    <w:rsid w:val="00307FA2"/>
    <w:rsid w:val="00315D3E"/>
    <w:rsid w:val="00346BB6"/>
    <w:rsid w:val="00362955"/>
    <w:rsid w:val="00363BB8"/>
    <w:rsid w:val="00393367"/>
    <w:rsid w:val="0039383C"/>
    <w:rsid w:val="003A27C1"/>
    <w:rsid w:val="003D46A5"/>
    <w:rsid w:val="00400DD5"/>
    <w:rsid w:val="0040101E"/>
    <w:rsid w:val="004208D2"/>
    <w:rsid w:val="00441B87"/>
    <w:rsid w:val="00475EFA"/>
    <w:rsid w:val="0047714D"/>
    <w:rsid w:val="00485A13"/>
    <w:rsid w:val="0049022A"/>
    <w:rsid w:val="004A1C44"/>
    <w:rsid w:val="004E509E"/>
    <w:rsid w:val="004F77D1"/>
    <w:rsid w:val="00503F64"/>
    <w:rsid w:val="00513D83"/>
    <w:rsid w:val="0051679A"/>
    <w:rsid w:val="00531C00"/>
    <w:rsid w:val="005404C4"/>
    <w:rsid w:val="00547497"/>
    <w:rsid w:val="005545CC"/>
    <w:rsid w:val="0055550D"/>
    <w:rsid w:val="00570015"/>
    <w:rsid w:val="0057554E"/>
    <w:rsid w:val="005A4D2C"/>
    <w:rsid w:val="005B28CE"/>
    <w:rsid w:val="005F06B2"/>
    <w:rsid w:val="005F2232"/>
    <w:rsid w:val="0060599A"/>
    <w:rsid w:val="00607274"/>
    <w:rsid w:val="00607B7E"/>
    <w:rsid w:val="00615276"/>
    <w:rsid w:val="006270B1"/>
    <w:rsid w:val="00631776"/>
    <w:rsid w:val="00632F1D"/>
    <w:rsid w:val="006467CB"/>
    <w:rsid w:val="00647011"/>
    <w:rsid w:val="006502C8"/>
    <w:rsid w:val="00665D8D"/>
    <w:rsid w:val="006C2C4C"/>
    <w:rsid w:val="006C4FB5"/>
    <w:rsid w:val="006C605A"/>
    <w:rsid w:val="006C7D0D"/>
    <w:rsid w:val="00705021"/>
    <w:rsid w:val="0071234B"/>
    <w:rsid w:val="0071329F"/>
    <w:rsid w:val="00721C5A"/>
    <w:rsid w:val="007272C2"/>
    <w:rsid w:val="00734A45"/>
    <w:rsid w:val="00750B1D"/>
    <w:rsid w:val="00753E65"/>
    <w:rsid w:val="00783997"/>
    <w:rsid w:val="0079250D"/>
    <w:rsid w:val="007A0E59"/>
    <w:rsid w:val="007A1ED1"/>
    <w:rsid w:val="007B1577"/>
    <w:rsid w:val="007B4E9B"/>
    <w:rsid w:val="007C116E"/>
    <w:rsid w:val="007D624E"/>
    <w:rsid w:val="007E08FC"/>
    <w:rsid w:val="007E3A78"/>
    <w:rsid w:val="0083023F"/>
    <w:rsid w:val="008310B4"/>
    <w:rsid w:val="00834B8E"/>
    <w:rsid w:val="00845009"/>
    <w:rsid w:val="0085108D"/>
    <w:rsid w:val="00892432"/>
    <w:rsid w:val="0089425A"/>
    <w:rsid w:val="008B4234"/>
    <w:rsid w:val="008C3F05"/>
    <w:rsid w:val="008C496E"/>
    <w:rsid w:val="008C73F4"/>
    <w:rsid w:val="008D6293"/>
    <w:rsid w:val="00904489"/>
    <w:rsid w:val="0092111E"/>
    <w:rsid w:val="009241E4"/>
    <w:rsid w:val="00941601"/>
    <w:rsid w:val="009504B1"/>
    <w:rsid w:val="00956561"/>
    <w:rsid w:val="00962591"/>
    <w:rsid w:val="00966AFB"/>
    <w:rsid w:val="00984041"/>
    <w:rsid w:val="009907B3"/>
    <w:rsid w:val="009A3171"/>
    <w:rsid w:val="009B76F4"/>
    <w:rsid w:val="009F28DF"/>
    <w:rsid w:val="00A109D5"/>
    <w:rsid w:val="00A149F9"/>
    <w:rsid w:val="00A252DE"/>
    <w:rsid w:val="00A31582"/>
    <w:rsid w:val="00A47B26"/>
    <w:rsid w:val="00A53EF0"/>
    <w:rsid w:val="00A619BD"/>
    <w:rsid w:val="00A71719"/>
    <w:rsid w:val="00AA047F"/>
    <w:rsid w:val="00AB626B"/>
    <w:rsid w:val="00AB6D2B"/>
    <w:rsid w:val="00AB72AA"/>
    <w:rsid w:val="00AC50CD"/>
    <w:rsid w:val="00AD30ED"/>
    <w:rsid w:val="00AF0153"/>
    <w:rsid w:val="00B23A27"/>
    <w:rsid w:val="00B76B83"/>
    <w:rsid w:val="00B81347"/>
    <w:rsid w:val="00B87025"/>
    <w:rsid w:val="00BB6A84"/>
    <w:rsid w:val="00BD2393"/>
    <w:rsid w:val="00C13DF9"/>
    <w:rsid w:val="00C42297"/>
    <w:rsid w:val="00C4558E"/>
    <w:rsid w:val="00C6773A"/>
    <w:rsid w:val="00C70BB6"/>
    <w:rsid w:val="00C719E5"/>
    <w:rsid w:val="00C7601C"/>
    <w:rsid w:val="00C9726D"/>
    <w:rsid w:val="00CB7616"/>
    <w:rsid w:val="00CE7141"/>
    <w:rsid w:val="00D01D87"/>
    <w:rsid w:val="00D2177D"/>
    <w:rsid w:val="00D320D6"/>
    <w:rsid w:val="00D35351"/>
    <w:rsid w:val="00D3536E"/>
    <w:rsid w:val="00D441CA"/>
    <w:rsid w:val="00D76BF7"/>
    <w:rsid w:val="00D77864"/>
    <w:rsid w:val="00D80E56"/>
    <w:rsid w:val="00DA3844"/>
    <w:rsid w:val="00DB290F"/>
    <w:rsid w:val="00DB5737"/>
    <w:rsid w:val="00DB7DCD"/>
    <w:rsid w:val="00DF6B2D"/>
    <w:rsid w:val="00E2325D"/>
    <w:rsid w:val="00E52194"/>
    <w:rsid w:val="00E64FDE"/>
    <w:rsid w:val="00E7436F"/>
    <w:rsid w:val="00E866A5"/>
    <w:rsid w:val="00EB2CC8"/>
    <w:rsid w:val="00EB407D"/>
    <w:rsid w:val="00EC6678"/>
    <w:rsid w:val="00ED4A10"/>
    <w:rsid w:val="00EE11A6"/>
    <w:rsid w:val="00EF09A6"/>
    <w:rsid w:val="00F05CB1"/>
    <w:rsid w:val="00F12F9F"/>
    <w:rsid w:val="00F145B8"/>
    <w:rsid w:val="00F22B6C"/>
    <w:rsid w:val="00F259DD"/>
    <w:rsid w:val="00F52F0A"/>
    <w:rsid w:val="00F6039B"/>
    <w:rsid w:val="00F63348"/>
    <w:rsid w:val="00F66D25"/>
    <w:rsid w:val="00F73B77"/>
    <w:rsid w:val="00FA73A6"/>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18A29-7B6A-4688-8523-FE1A7830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11D96-F720-4166-8024-54D0529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421</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Jhovanna Nina Maydana</cp:lastModifiedBy>
  <cp:revision>11</cp:revision>
  <cp:lastPrinted>2020-10-09T16:51:00Z</cp:lastPrinted>
  <dcterms:created xsi:type="dcterms:W3CDTF">2020-10-08T17:49:00Z</dcterms:created>
  <dcterms:modified xsi:type="dcterms:W3CDTF">2020-10-13T00:51:00Z</dcterms:modified>
</cp:coreProperties>
</file>