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84" w:rsidRDefault="00C87884" w:rsidP="00892432">
      <w:pPr>
        <w:spacing w:before="14" w:line="200" w:lineRule="exact"/>
        <w:ind w:left="426"/>
        <w:jc w:val="center"/>
        <w:rPr>
          <w:rFonts w:ascii="Arial" w:hAnsi="Arial" w:cs="Arial"/>
          <w:b/>
          <w:lang w:val="es-BO"/>
        </w:rPr>
      </w:pPr>
    </w:p>
    <w:p w:rsidR="00D320D6" w:rsidRPr="001B50D6" w:rsidRDefault="00915902" w:rsidP="00892432">
      <w:pPr>
        <w:spacing w:before="14" w:line="200" w:lineRule="exact"/>
        <w:ind w:left="426"/>
        <w:jc w:val="center"/>
        <w:rPr>
          <w:rFonts w:ascii="Arial" w:hAnsi="Arial" w:cs="Arial"/>
          <w:b/>
          <w:lang w:val="es-BO"/>
        </w:rPr>
      </w:pPr>
      <w:r>
        <w:rPr>
          <w:rFonts w:ascii="Arial" w:hAnsi="Arial" w:cs="Arial"/>
          <w:b/>
          <w:lang w:val="es-BO"/>
        </w:rPr>
        <w:t>ESPECIFICACIONES T</w:t>
      </w:r>
      <w:r w:rsidR="00194735">
        <w:rPr>
          <w:rFonts w:ascii="Arial" w:hAnsi="Arial" w:cs="Arial"/>
          <w:b/>
          <w:lang w:val="es-BO"/>
        </w:rPr>
        <w:t>É</w:t>
      </w:r>
      <w:r>
        <w:rPr>
          <w:rFonts w:ascii="Arial" w:hAnsi="Arial" w:cs="Arial"/>
          <w:b/>
          <w:lang w:val="es-BO"/>
        </w:rPr>
        <w:t>CNICAS</w:t>
      </w:r>
    </w:p>
    <w:p w:rsidR="00D320D6" w:rsidRDefault="00AD7C82" w:rsidP="00C44F0B">
      <w:pPr>
        <w:spacing w:before="14" w:line="200" w:lineRule="exact"/>
        <w:jc w:val="center"/>
        <w:rPr>
          <w:rFonts w:ascii="Arial" w:hAnsi="Arial" w:cs="Arial"/>
          <w:b/>
          <w:bCs/>
          <w:lang w:val="es-BO"/>
        </w:rPr>
      </w:pPr>
      <w:r>
        <w:rPr>
          <w:rFonts w:ascii="Arial" w:hAnsi="Arial" w:cs="Arial"/>
          <w:b/>
          <w:bCs/>
          <w:lang w:val="es-BO"/>
        </w:rPr>
        <w:t xml:space="preserve">SERVICIO DE TERCEROS – </w:t>
      </w:r>
      <w:r w:rsidR="00283802">
        <w:rPr>
          <w:rFonts w:ascii="Arial" w:hAnsi="Arial" w:cs="Arial"/>
          <w:b/>
          <w:bCs/>
          <w:lang w:val="es-BO"/>
        </w:rPr>
        <w:t xml:space="preserve">PARA EL </w:t>
      </w:r>
      <w:r w:rsidR="00F224DB">
        <w:rPr>
          <w:rFonts w:ascii="Arial" w:eastAsia="Arial" w:hAnsi="Arial" w:cs="Arial"/>
          <w:b/>
          <w:lang w:val="es-BO"/>
        </w:rPr>
        <w:t xml:space="preserve">ANALISIS DE LA INFRAESTRUCTURA TECNOLÓGICA DEL PADRÓN </w:t>
      </w:r>
      <w:r w:rsidR="001E6D06">
        <w:rPr>
          <w:rFonts w:ascii="Arial" w:eastAsia="Arial" w:hAnsi="Arial" w:cs="Arial"/>
          <w:b/>
          <w:lang w:val="es-BO"/>
        </w:rPr>
        <w:t xml:space="preserve">ELECTORAL </w:t>
      </w:r>
      <w:r w:rsidR="00F224DB">
        <w:rPr>
          <w:rFonts w:ascii="Arial" w:eastAsia="Arial" w:hAnsi="Arial" w:cs="Arial"/>
          <w:b/>
          <w:lang w:val="es-BO"/>
        </w:rPr>
        <w:t>BIOMÉTRICO</w:t>
      </w:r>
    </w:p>
    <w:p w:rsidR="00C87884" w:rsidRDefault="00C87884" w:rsidP="00C44F0B">
      <w:pPr>
        <w:spacing w:before="14" w:line="200" w:lineRule="exact"/>
        <w:jc w:val="center"/>
        <w:rPr>
          <w:rFonts w:ascii="Arial" w:hAnsi="Arial" w:cs="Arial"/>
          <w:b/>
          <w:bCs/>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862A08" w:rsidTr="00402C18">
        <w:trPr>
          <w:cantSplit/>
          <w:trHeight w:val="493"/>
        </w:trPr>
        <w:tc>
          <w:tcPr>
            <w:tcW w:w="10343" w:type="dxa"/>
            <w:gridSpan w:val="2"/>
            <w:shd w:val="clear" w:color="auto" w:fill="767171"/>
            <w:vAlign w:val="center"/>
          </w:tcPr>
          <w:p w:rsidR="00D320D6" w:rsidRPr="001B50D6" w:rsidRDefault="00D320D6" w:rsidP="00D320D6">
            <w:pPr>
              <w:pStyle w:val="Textoindependiente3"/>
              <w:numPr>
                <w:ilvl w:val="0"/>
                <w:numId w:val="5"/>
              </w:numPr>
              <w:rPr>
                <w:b/>
                <w:bCs/>
                <w:color w:val="FFFFFF"/>
                <w:sz w:val="20"/>
              </w:rPr>
            </w:pPr>
            <w:r w:rsidRPr="001B50D6">
              <w:rPr>
                <w:b/>
                <w:bCs/>
                <w:color w:val="FFFFFF"/>
                <w:sz w:val="20"/>
              </w:rPr>
              <w:t>CARACTERÍST</w:t>
            </w:r>
            <w:r w:rsidR="00C44F0B">
              <w:rPr>
                <w:b/>
                <w:bCs/>
                <w:color w:val="FFFFFF"/>
                <w:sz w:val="20"/>
              </w:rPr>
              <w:t>ICAS GENERALES DEL SERVICIO</w:t>
            </w:r>
          </w:p>
        </w:tc>
      </w:tr>
      <w:tr w:rsidR="00D320D6" w:rsidRPr="00862A08" w:rsidTr="00402C18">
        <w:trPr>
          <w:cantSplit/>
          <w:trHeight w:val="402"/>
        </w:trPr>
        <w:tc>
          <w:tcPr>
            <w:tcW w:w="10343" w:type="dxa"/>
            <w:gridSpan w:val="2"/>
            <w:shd w:val="clear" w:color="auto" w:fill="D9D9D9" w:themeFill="background1" w:themeFillShade="D9"/>
            <w:vAlign w:val="center"/>
          </w:tcPr>
          <w:p w:rsidR="00D320D6" w:rsidRPr="00C44F0B" w:rsidRDefault="00C44F0B" w:rsidP="001C1D61">
            <w:pPr>
              <w:pStyle w:val="Textoindependiente3"/>
              <w:numPr>
                <w:ilvl w:val="0"/>
                <w:numId w:val="3"/>
              </w:numPr>
              <w:rPr>
                <w:bCs/>
                <w:i/>
                <w:iCs/>
                <w:sz w:val="20"/>
              </w:rPr>
            </w:pPr>
            <w:r>
              <w:rPr>
                <w:b/>
                <w:bCs/>
                <w:sz w:val="20"/>
              </w:rPr>
              <w:t>REQUISITOS DEL SERVICIO</w:t>
            </w:r>
          </w:p>
        </w:tc>
      </w:tr>
      <w:tr w:rsidR="00D320D6" w:rsidRPr="001B50D6" w:rsidTr="00402C18">
        <w:trPr>
          <w:cantSplit/>
          <w:trHeight w:val="391"/>
        </w:trPr>
        <w:tc>
          <w:tcPr>
            <w:tcW w:w="709" w:type="dxa"/>
            <w:shd w:val="clear" w:color="auto" w:fill="auto"/>
            <w:vAlign w:val="center"/>
          </w:tcPr>
          <w:p w:rsidR="00D320D6" w:rsidRPr="001B50D6" w:rsidRDefault="001C1D61" w:rsidP="00187B23">
            <w:pPr>
              <w:ind w:left="-60" w:right="-108"/>
              <w:contextualSpacing/>
              <w:jc w:val="center"/>
              <w:rPr>
                <w:rFonts w:ascii="Arial" w:hAnsi="Arial" w:cs="Arial"/>
                <w:b/>
              </w:rPr>
            </w:pPr>
            <w:r>
              <w:rPr>
                <w:rFonts w:ascii="Arial" w:hAnsi="Arial" w:cs="Arial"/>
                <w:b/>
                <w:iCs/>
              </w:rPr>
              <w:t>Item</w:t>
            </w:r>
          </w:p>
        </w:tc>
        <w:tc>
          <w:tcPr>
            <w:tcW w:w="9634" w:type="dxa"/>
            <w:shd w:val="clear" w:color="auto" w:fill="auto"/>
            <w:vAlign w:val="center"/>
          </w:tcPr>
          <w:p w:rsidR="00D320D6" w:rsidRPr="00C44F0B" w:rsidRDefault="00D320D6" w:rsidP="00187B23">
            <w:pPr>
              <w:contextualSpacing/>
              <w:rPr>
                <w:rFonts w:ascii="Arial" w:hAnsi="Arial" w:cs="Arial"/>
                <w:b/>
                <w:iCs/>
                <w:lang w:val="es-BO"/>
              </w:rPr>
            </w:pPr>
            <w:r w:rsidRPr="001B50D6">
              <w:rPr>
                <w:rFonts w:ascii="Arial" w:hAnsi="Arial" w:cs="Arial"/>
                <w:b/>
                <w:iCs/>
                <w:lang w:val="es-BO"/>
              </w:rPr>
              <w:t>Características técnicas</w:t>
            </w:r>
          </w:p>
        </w:tc>
      </w:tr>
      <w:tr w:rsidR="00B03423" w:rsidRPr="00B9461B" w:rsidTr="00402C18">
        <w:trPr>
          <w:cantSplit/>
          <w:trHeight w:val="130"/>
        </w:trPr>
        <w:tc>
          <w:tcPr>
            <w:tcW w:w="709" w:type="dxa"/>
            <w:shd w:val="clear" w:color="auto" w:fill="auto"/>
            <w:vAlign w:val="center"/>
          </w:tcPr>
          <w:p w:rsidR="00B03423" w:rsidRPr="00B03423" w:rsidRDefault="00B03423" w:rsidP="00187B23">
            <w:pPr>
              <w:ind w:left="-60" w:right="-108"/>
              <w:contextualSpacing/>
              <w:jc w:val="center"/>
              <w:rPr>
                <w:rFonts w:ascii="Arial" w:hAnsi="Arial" w:cs="Arial"/>
                <w:iCs/>
              </w:rPr>
            </w:pPr>
            <w:r>
              <w:rPr>
                <w:rFonts w:ascii="Arial" w:hAnsi="Arial" w:cs="Arial"/>
                <w:iCs/>
              </w:rPr>
              <w:t>1</w:t>
            </w:r>
          </w:p>
        </w:tc>
        <w:tc>
          <w:tcPr>
            <w:tcW w:w="9634" w:type="dxa"/>
            <w:shd w:val="clear" w:color="auto" w:fill="auto"/>
            <w:vAlign w:val="center"/>
          </w:tcPr>
          <w:p w:rsid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la infraestructura física de almacenamiento y comunicaciones de la plataforma</w:t>
            </w:r>
            <w:r>
              <w:rPr>
                <w:color w:val="000000"/>
                <w:sz w:val="20"/>
              </w:rPr>
              <w:t>, mismo que incluye el siguiente equipamiento:</w:t>
            </w:r>
          </w:p>
          <w:p w:rsidR="001E6D06" w:rsidRDefault="001E6D06" w:rsidP="001E6D06">
            <w:pPr>
              <w:pStyle w:val="Textoindependiente3"/>
              <w:ind w:left="720"/>
              <w:rPr>
                <w:color w:val="000000"/>
                <w:sz w:val="20"/>
              </w:rPr>
            </w:pPr>
          </w:p>
          <w:p w:rsidR="001E6D06" w:rsidRPr="001E6D06" w:rsidRDefault="001E6D06" w:rsidP="001E6D06">
            <w:pPr>
              <w:pStyle w:val="Textoindependiente3"/>
              <w:numPr>
                <w:ilvl w:val="0"/>
                <w:numId w:val="29"/>
              </w:numPr>
              <w:rPr>
                <w:bCs/>
                <w:color w:val="000000"/>
                <w:sz w:val="20"/>
                <w:lang w:val="es-ES_tradnl"/>
              </w:rPr>
            </w:pPr>
            <w:r w:rsidRPr="001E6D06">
              <w:rPr>
                <w:bCs/>
                <w:color w:val="000000"/>
                <w:sz w:val="20"/>
                <w:lang w:val="es-ES_tradnl"/>
              </w:rPr>
              <w:t>S</w:t>
            </w:r>
            <w:r w:rsidRPr="001E6D06">
              <w:rPr>
                <w:color w:val="000000"/>
                <w:sz w:val="20"/>
              </w:rPr>
              <w:t>ervidores de administración Sistema de Procesamiento y Almacenamiento Central, mínimamente:</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2 servidores de registro (</w:t>
            </w:r>
            <w:r w:rsidR="00B9461B" w:rsidRPr="001E6D06">
              <w:rPr>
                <w:bCs/>
                <w:color w:val="000000"/>
                <w:sz w:val="20"/>
                <w:lang w:val="es-ES_tradnl"/>
              </w:rPr>
              <w:t>Linux</w:t>
            </w:r>
            <w:r w:rsidRPr="001E6D06">
              <w:rPr>
                <w:bCs/>
                <w:color w:val="000000"/>
                <w:sz w:val="20"/>
                <w:lang w:val="es-ES_tradnl"/>
              </w:rPr>
              <w:t>)</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4 servidores de transferencia de archivos (</w:t>
            </w:r>
            <w:r w:rsidR="00B9461B" w:rsidRPr="001E6D06">
              <w:rPr>
                <w:bCs/>
                <w:color w:val="000000"/>
                <w:sz w:val="20"/>
                <w:lang w:val="es-ES_tradnl"/>
              </w:rPr>
              <w:t>Linux</w:t>
            </w:r>
            <w:r w:rsidRPr="001E6D06">
              <w:rPr>
                <w:bCs/>
                <w:color w:val="000000"/>
                <w:sz w:val="20"/>
                <w:lang w:val="es-ES_tradnl"/>
              </w:rPr>
              <w:t>)</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2 servidores de sincronización (</w:t>
            </w:r>
            <w:r w:rsidR="00B9461B" w:rsidRPr="001E6D06">
              <w:rPr>
                <w:bCs/>
                <w:color w:val="000000"/>
                <w:sz w:val="20"/>
                <w:lang w:val="es-ES_tradnl"/>
              </w:rPr>
              <w:t>Linux</w:t>
            </w:r>
            <w:r w:rsidRPr="001E6D06">
              <w:rPr>
                <w:bCs/>
                <w:color w:val="000000"/>
                <w:sz w:val="20"/>
                <w:lang w:val="es-ES_tradnl"/>
              </w:rPr>
              <w:t>)</w:t>
            </w:r>
          </w:p>
          <w:p w:rsid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1 servidor de base de datos (</w:t>
            </w:r>
            <w:r w:rsidR="00B9461B" w:rsidRPr="001E6D06">
              <w:rPr>
                <w:bCs/>
                <w:color w:val="000000"/>
                <w:sz w:val="20"/>
                <w:lang w:val="es-ES_tradnl"/>
              </w:rPr>
              <w:t>Windows</w:t>
            </w:r>
            <w:r w:rsidRPr="001E6D06">
              <w:rPr>
                <w:bCs/>
                <w:color w:val="000000"/>
                <w:sz w:val="20"/>
                <w:lang w:val="es-ES_tradnl"/>
              </w:rPr>
              <w:t>)</w:t>
            </w:r>
          </w:p>
          <w:p w:rsidR="001E6D06" w:rsidRPr="001E6D06" w:rsidRDefault="001E6D06" w:rsidP="001E6D06">
            <w:pPr>
              <w:pStyle w:val="Textoindependiente3"/>
              <w:ind w:left="1428"/>
              <w:rPr>
                <w:bCs/>
                <w:color w:val="000000"/>
                <w:sz w:val="20"/>
                <w:lang w:val="es-ES_tradnl"/>
              </w:rPr>
            </w:pPr>
          </w:p>
          <w:p w:rsidR="001E6D06" w:rsidRPr="001E6D06" w:rsidRDefault="001E6D06" w:rsidP="001E6D06">
            <w:pPr>
              <w:pStyle w:val="Textoindependiente3"/>
              <w:numPr>
                <w:ilvl w:val="0"/>
                <w:numId w:val="29"/>
              </w:numPr>
              <w:rPr>
                <w:bCs/>
                <w:color w:val="000000"/>
                <w:sz w:val="20"/>
                <w:lang w:val="es-ES_tradnl"/>
              </w:rPr>
            </w:pPr>
            <w:r w:rsidRPr="001E6D06">
              <w:rPr>
                <w:bCs/>
                <w:color w:val="000000"/>
                <w:sz w:val="20"/>
                <w:lang w:val="es-ES_tradnl"/>
              </w:rPr>
              <w:t>Servidores de administración AFIS/FACE, mínimamente:</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4 servidores de procesamiento de imágenes (</w:t>
            </w:r>
            <w:r w:rsidR="00B9461B" w:rsidRPr="001E6D06">
              <w:rPr>
                <w:bCs/>
                <w:color w:val="000000"/>
                <w:sz w:val="20"/>
                <w:lang w:val="es-ES_tradnl"/>
              </w:rPr>
              <w:t>Windows</w:t>
            </w:r>
            <w:r w:rsidRPr="001E6D06">
              <w:rPr>
                <w:bCs/>
                <w:color w:val="000000"/>
                <w:sz w:val="20"/>
                <w:lang w:val="es-ES_tradnl"/>
              </w:rPr>
              <w:t>)</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2 servidores de controlador de trabajos (</w:t>
            </w:r>
            <w:r w:rsidR="00B9461B" w:rsidRPr="001E6D06">
              <w:rPr>
                <w:bCs/>
                <w:color w:val="000000"/>
                <w:sz w:val="20"/>
                <w:lang w:val="es-ES_tradnl"/>
              </w:rPr>
              <w:t>Windows</w:t>
            </w:r>
            <w:r w:rsidRPr="001E6D06">
              <w:rPr>
                <w:bCs/>
                <w:color w:val="000000"/>
                <w:sz w:val="20"/>
                <w:lang w:val="es-ES_tradnl"/>
              </w:rPr>
              <w:t>)</w:t>
            </w:r>
          </w:p>
          <w:p w:rsidR="001E6D06" w:rsidRP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1 servidor de base de datos (</w:t>
            </w:r>
            <w:r w:rsidR="00B9461B" w:rsidRPr="001E6D06">
              <w:rPr>
                <w:bCs/>
                <w:color w:val="000000"/>
                <w:sz w:val="20"/>
                <w:lang w:val="es-ES_tradnl"/>
              </w:rPr>
              <w:t>Windows</w:t>
            </w:r>
            <w:r w:rsidRPr="001E6D06">
              <w:rPr>
                <w:bCs/>
                <w:color w:val="000000"/>
                <w:sz w:val="20"/>
                <w:lang w:val="es-ES_tradnl"/>
              </w:rPr>
              <w:t>)</w:t>
            </w:r>
          </w:p>
          <w:p w:rsidR="001E6D06" w:rsidRDefault="001E6D06" w:rsidP="001E6D06">
            <w:pPr>
              <w:pStyle w:val="Textoindependiente3"/>
              <w:numPr>
                <w:ilvl w:val="0"/>
                <w:numId w:val="28"/>
              </w:numPr>
              <w:rPr>
                <w:bCs/>
                <w:color w:val="000000"/>
                <w:sz w:val="20"/>
                <w:lang w:val="es-ES_tradnl"/>
              </w:rPr>
            </w:pPr>
            <w:r w:rsidRPr="001E6D06">
              <w:rPr>
                <w:bCs/>
                <w:color w:val="000000"/>
                <w:sz w:val="20"/>
                <w:lang w:val="es-ES_tradnl"/>
              </w:rPr>
              <w:t>3 servidores de entrada/salida (</w:t>
            </w:r>
            <w:r w:rsidR="00B9461B" w:rsidRPr="001E6D06">
              <w:rPr>
                <w:bCs/>
                <w:color w:val="000000"/>
                <w:sz w:val="20"/>
                <w:lang w:val="es-ES_tradnl"/>
              </w:rPr>
              <w:t>Windows</w:t>
            </w:r>
            <w:r w:rsidRPr="001E6D06">
              <w:rPr>
                <w:bCs/>
                <w:color w:val="000000"/>
                <w:sz w:val="20"/>
                <w:lang w:val="es-ES_tradnl"/>
              </w:rPr>
              <w:t>)</w:t>
            </w:r>
          </w:p>
          <w:p w:rsidR="00A920A9" w:rsidRDefault="00A920A9" w:rsidP="00A920A9">
            <w:pPr>
              <w:pStyle w:val="Textoindependiente3"/>
              <w:ind w:left="1428"/>
              <w:rPr>
                <w:bCs/>
                <w:color w:val="000000"/>
                <w:sz w:val="20"/>
                <w:lang w:val="es-ES_tradnl"/>
              </w:rPr>
            </w:pPr>
          </w:p>
          <w:p w:rsidR="00A920A9" w:rsidRPr="00A920A9" w:rsidRDefault="00A920A9" w:rsidP="00A920A9">
            <w:pPr>
              <w:pStyle w:val="Textoindependiente3"/>
              <w:numPr>
                <w:ilvl w:val="0"/>
                <w:numId w:val="27"/>
              </w:numPr>
              <w:rPr>
                <w:bCs/>
                <w:color w:val="000000"/>
                <w:sz w:val="20"/>
                <w:szCs w:val="22"/>
              </w:rPr>
            </w:pPr>
            <w:r w:rsidRPr="00A920A9">
              <w:rPr>
                <w:bCs/>
                <w:color w:val="000000"/>
                <w:sz w:val="20"/>
                <w:szCs w:val="22"/>
              </w:rPr>
              <w:t xml:space="preserve">Servidores de emparejamiento (154 servidores </w:t>
            </w:r>
            <w:r w:rsidR="00B9461B" w:rsidRPr="00A920A9">
              <w:rPr>
                <w:bCs/>
                <w:color w:val="000000"/>
                <w:sz w:val="20"/>
                <w:szCs w:val="22"/>
              </w:rPr>
              <w:t>Windows</w:t>
            </w:r>
            <w:r w:rsidRPr="00A920A9">
              <w:rPr>
                <w:bCs/>
                <w:color w:val="000000"/>
                <w:sz w:val="20"/>
                <w:szCs w:val="22"/>
              </w:rPr>
              <w:t>)</w:t>
            </w:r>
          </w:p>
          <w:p w:rsidR="00A920A9" w:rsidRPr="00A920A9" w:rsidRDefault="00A920A9" w:rsidP="00A920A9">
            <w:pPr>
              <w:pStyle w:val="Textoindependiente3"/>
              <w:numPr>
                <w:ilvl w:val="0"/>
                <w:numId w:val="27"/>
              </w:numPr>
              <w:rPr>
                <w:bCs/>
                <w:color w:val="000000"/>
                <w:sz w:val="20"/>
                <w:szCs w:val="22"/>
              </w:rPr>
            </w:pPr>
            <w:r w:rsidRPr="00A920A9">
              <w:rPr>
                <w:bCs/>
                <w:color w:val="000000"/>
                <w:sz w:val="20"/>
                <w:szCs w:val="22"/>
              </w:rPr>
              <w:t xml:space="preserve">Servidor de padrón electoral biométrico (1 servidor </w:t>
            </w:r>
            <w:r w:rsidR="00B9461B" w:rsidRPr="00A920A9">
              <w:rPr>
                <w:bCs/>
                <w:color w:val="000000"/>
                <w:sz w:val="20"/>
                <w:szCs w:val="22"/>
              </w:rPr>
              <w:t>Windows</w:t>
            </w:r>
            <w:r w:rsidRPr="00A920A9">
              <w:rPr>
                <w:bCs/>
                <w:color w:val="000000"/>
                <w:sz w:val="20"/>
                <w:szCs w:val="22"/>
              </w:rPr>
              <w:t>)</w:t>
            </w:r>
          </w:p>
          <w:p w:rsidR="00A920A9" w:rsidRPr="00A920A9" w:rsidRDefault="00A920A9" w:rsidP="00A920A9">
            <w:pPr>
              <w:pStyle w:val="Textoindependiente3"/>
              <w:numPr>
                <w:ilvl w:val="0"/>
                <w:numId w:val="30"/>
              </w:numPr>
              <w:rPr>
                <w:bCs/>
                <w:color w:val="000000"/>
                <w:sz w:val="20"/>
                <w:szCs w:val="22"/>
                <w:lang w:val="es-ES_tradnl"/>
              </w:rPr>
            </w:pPr>
            <w:r w:rsidRPr="00A920A9">
              <w:rPr>
                <w:bCs/>
                <w:color w:val="000000"/>
                <w:sz w:val="20"/>
                <w:szCs w:val="22"/>
                <w:lang w:val="es-ES_tradnl"/>
              </w:rPr>
              <w:t>Dispositivos de comunicación, firewalls y otros.</w:t>
            </w:r>
          </w:p>
          <w:p w:rsidR="00A920A9" w:rsidRPr="001E6D06" w:rsidRDefault="00A920A9" w:rsidP="00A920A9">
            <w:pPr>
              <w:pStyle w:val="Textoindependiente3"/>
              <w:numPr>
                <w:ilvl w:val="0"/>
                <w:numId w:val="30"/>
              </w:numPr>
              <w:rPr>
                <w:bCs/>
                <w:color w:val="000000"/>
                <w:sz w:val="20"/>
                <w:szCs w:val="22"/>
                <w:lang w:val="es-ES_tradnl"/>
              </w:rPr>
            </w:pPr>
            <w:r w:rsidRPr="00A920A9">
              <w:rPr>
                <w:bCs/>
                <w:color w:val="000000"/>
                <w:sz w:val="20"/>
                <w:szCs w:val="22"/>
                <w:lang w:val="es-ES_tradnl"/>
              </w:rPr>
              <w:t>Enlaces de comunicación entre SERECI y TSE, SERECI y SERECI’s Departamentales</w:t>
            </w:r>
            <w:r>
              <w:rPr>
                <w:bCs/>
                <w:color w:val="000000"/>
                <w:sz w:val="20"/>
                <w:szCs w:val="22"/>
                <w:lang w:val="es-ES_tradnl"/>
              </w:rPr>
              <w:t>.</w:t>
            </w:r>
          </w:p>
          <w:p w:rsidR="001E6D06" w:rsidRPr="001E6D06" w:rsidRDefault="001E6D06" w:rsidP="001E6D06">
            <w:pPr>
              <w:pStyle w:val="Textoindependiente3"/>
              <w:ind w:left="720"/>
              <w:rPr>
                <w:color w:val="000000"/>
                <w:sz w:val="20"/>
              </w:rPr>
            </w:pPr>
          </w:p>
          <w:p w:rsid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los servicios y aplicaciones que interactúan con la plataforma</w:t>
            </w:r>
            <w:r w:rsidR="00A920A9">
              <w:rPr>
                <w:color w:val="000000"/>
                <w:sz w:val="20"/>
              </w:rPr>
              <w:t>, cuyo detalle es el siguiente:</w:t>
            </w:r>
          </w:p>
          <w:p w:rsidR="00A920A9" w:rsidRDefault="00A920A9" w:rsidP="00A920A9">
            <w:pPr>
              <w:pStyle w:val="Textoindependiente3"/>
              <w:ind w:left="720"/>
              <w:rPr>
                <w:color w:val="000000"/>
                <w:sz w:val="20"/>
              </w:rPr>
            </w:pPr>
          </w:p>
          <w:p w:rsidR="00A920A9" w:rsidRPr="00A920A9" w:rsidRDefault="00A920A9" w:rsidP="00A920A9">
            <w:pPr>
              <w:pStyle w:val="Textoindependiente3"/>
              <w:numPr>
                <w:ilvl w:val="0"/>
                <w:numId w:val="26"/>
              </w:numPr>
              <w:rPr>
                <w:color w:val="000000"/>
                <w:sz w:val="20"/>
                <w:szCs w:val="22"/>
              </w:rPr>
            </w:pPr>
            <w:r w:rsidRPr="00A920A9">
              <w:rPr>
                <w:color w:val="000000"/>
                <w:sz w:val="20"/>
                <w:szCs w:val="22"/>
              </w:rPr>
              <w:t>Aplicación de escritorio para registro biométrico</w:t>
            </w:r>
          </w:p>
          <w:p w:rsidR="00A920A9" w:rsidRPr="00A920A9" w:rsidRDefault="00A920A9" w:rsidP="00A920A9">
            <w:pPr>
              <w:pStyle w:val="Textoindependiente3"/>
              <w:numPr>
                <w:ilvl w:val="0"/>
                <w:numId w:val="26"/>
              </w:numPr>
              <w:rPr>
                <w:color w:val="000000"/>
                <w:sz w:val="20"/>
                <w:szCs w:val="22"/>
              </w:rPr>
            </w:pPr>
            <w:r w:rsidRPr="00A920A9">
              <w:rPr>
                <w:color w:val="000000"/>
                <w:sz w:val="20"/>
                <w:szCs w:val="22"/>
              </w:rPr>
              <w:t>Aplicación de escritorio para peritaje biométrico</w:t>
            </w:r>
          </w:p>
          <w:p w:rsidR="00A920A9" w:rsidRPr="00A920A9" w:rsidRDefault="00A920A9" w:rsidP="00A920A9">
            <w:pPr>
              <w:pStyle w:val="Textoindependiente3"/>
              <w:numPr>
                <w:ilvl w:val="0"/>
                <w:numId w:val="26"/>
              </w:numPr>
              <w:rPr>
                <w:bCs/>
                <w:color w:val="000000"/>
                <w:sz w:val="20"/>
                <w:szCs w:val="22"/>
                <w:lang w:val="es-ES_tradnl"/>
              </w:rPr>
            </w:pPr>
            <w:r w:rsidRPr="00A920A9">
              <w:rPr>
                <w:color w:val="000000"/>
                <w:sz w:val="20"/>
                <w:szCs w:val="22"/>
              </w:rPr>
              <w:t>Servicios de verificación biométrica (dos mínimamente)</w:t>
            </w:r>
          </w:p>
          <w:p w:rsidR="00A920A9" w:rsidRPr="001E6D06" w:rsidRDefault="00A920A9" w:rsidP="00A920A9">
            <w:pPr>
              <w:pStyle w:val="Textoindependiente3"/>
              <w:ind w:left="720"/>
              <w:rPr>
                <w:color w:val="000000"/>
                <w:sz w:val="20"/>
              </w:rPr>
            </w:pPr>
          </w:p>
          <w:p w:rsidR="001E6D06" w:rsidRP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la base de datos de la plataforma biométrica</w:t>
            </w:r>
            <w:r>
              <w:rPr>
                <w:color w:val="000000"/>
                <w:sz w:val="20"/>
              </w:rPr>
              <w:t xml:space="preserve"> (SQL Server).</w:t>
            </w:r>
          </w:p>
          <w:p w:rsidR="001E6D06" w:rsidRP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la base de datos del padrón electoral biométrico</w:t>
            </w:r>
            <w:r>
              <w:rPr>
                <w:color w:val="000000"/>
                <w:sz w:val="20"/>
              </w:rPr>
              <w:t xml:space="preserve"> (SQL Server)</w:t>
            </w:r>
            <w:r w:rsidRPr="001E6D06">
              <w:rPr>
                <w:color w:val="000000"/>
                <w:sz w:val="20"/>
              </w:rPr>
              <w:t>.</w:t>
            </w:r>
          </w:p>
          <w:p w:rsidR="001E6D06" w:rsidRPr="001E6D06" w:rsidRDefault="001E6D06" w:rsidP="001E6D06">
            <w:pPr>
              <w:pStyle w:val="Textoindependiente3"/>
              <w:numPr>
                <w:ilvl w:val="0"/>
                <w:numId w:val="17"/>
              </w:numPr>
              <w:rPr>
                <w:color w:val="000000"/>
                <w:sz w:val="20"/>
              </w:rPr>
            </w:pPr>
            <w:r>
              <w:rPr>
                <w:color w:val="000000"/>
                <w:sz w:val="20"/>
              </w:rPr>
              <w:t>Efectuar el a</w:t>
            </w:r>
            <w:r w:rsidRPr="001E6D06">
              <w:rPr>
                <w:color w:val="000000"/>
                <w:sz w:val="20"/>
              </w:rPr>
              <w:t>nálisis de esquemas de acceso y administración de usuarios.</w:t>
            </w:r>
          </w:p>
          <w:p w:rsidR="00B03423" w:rsidRPr="00C87884" w:rsidRDefault="00B03423" w:rsidP="00A920A9">
            <w:pPr>
              <w:pStyle w:val="Textoindependiente3"/>
              <w:rPr>
                <w:color w:val="000000"/>
                <w:sz w:val="20"/>
              </w:rPr>
            </w:pPr>
          </w:p>
        </w:tc>
      </w:tr>
      <w:tr w:rsidR="007004CB" w:rsidRPr="00B9461B" w:rsidTr="00B9461B">
        <w:trPr>
          <w:cantSplit/>
          <w:trHeight w:val="8637"/>
        </w:trPr>
        <w:tc>
          <w:tcPr>
            <w:tcW w:w="709" w:type="dxa"/>
            <w:shd w:val="clear" w:color="auto" w:fill="auto"/>
          </w:tcPr>
          <w:p w:rsidR="007004CB" w:rsidRPr="001B50D6" w:rsidRDefault="007004CB" w:rsidP="00187B23">
            <w:pPr>
              <w:pStyle w:val="Textoindependiente3"/>
              <w:rPr>
                <w:sz w:val="20"/>
              </w:rPr>
            </w:pPr>
          </w:p>
          <w:p w:rsidR="007004CB" w:rsidRPr="001B50D6" w:rsidRDefault="007004CB" w:rsidP="00187B23">
            <w:pPr>
              <w:pStyle w:val="Textoindependiente3"/>
              <w:rPr>
                <w:sz w:val="20"/>
              </w:rPr>
            </w:pPr>
          </w:p>
        </w:tc>
        <w:tc>
          <w:tcPr>
            <w:tcW w:w="9634" w:type="dxa"/>
            <w:shd w:val="clear" w:color="auto" w:fill="auto"/>
            <w:vAlign w:val="center"/>
          </w:tcPr>
          <w:p w:rsidR="0062234E" w:rsidRDefault="0062234E" w:rsidP="00C71E34">
            <w:pPr>
              <w:jc w:val="both"/>
              <w:rPr>
                <w:rFonts w:ascii="Arial" w:hAnsi="Arial" w:cs="Arial"/>
                <w:b/>
                <w:lang w:val="es-BO"/>
              </w:rPr>
            </w:pPr>
          </w:p>
          <w:p w:rsidR="00217653" w:rsidRDefault="00B7333A" w:rsidP="00B7333A">
            <w:pPr>
              <w:jc w:val="both"/>
              <w:rPr>
                <w:rFonts w:ascii="Arial" w:hAnsi="Arial" w:cs="Arial"/>
                <w:b/>
                <w:lang w:val="es-BO"/>
              </w:rPr>
            </w:pPr>
            <w:r w:rsidRPr="00C71E34">
              <w:rPr>
                <w:rFonts w:ascii="Arial" w:hAnsi="Arial" w:cs="Arial"/>
                <w:b/>
                <w:lang w:val="es-BO"/>
              </w:rPr>
              <w:t>RECURSOS T</w:t>
            </w:r>
            <w:r w:rsidR="00C71E34">
              <w:rPr>
                <w:rFonts w:ascii="Arial" w:hAnsi="Arial" w:cs="Arial"/>
                <w:b/>
                <w:lang w:val="es-BO"/>
              </w:rPr>
              <w:t>É</w:t>
            </w:r>
            <w:r w:rsidRPr="00C71E34">
              <w:rPr>
                <w:rFonts w:ascii="Arial" w:hAnsi="Arial" w:cs="Arial"/>
                <w:b/>
                <w:lang w:val="es-BO"/>
              </w:rPr>
              <w:t>CNICOS</w:t>
            </w:r>
            <w:r w:rsidR="006D1AB0" w:rsidRPr="00C71E34">
              <w:rPr>
                <w:rFonts w:ascii="Arial" w:hAnsi="Arial" w:cs="Arial"/>
                <w:b/>
                <w:lang w:val="es-BO"/>
              </w:rPr>
              <w:t>:</w:t>
            </w:r>
          </w:p>
          <w:p w:rsidR="0062234E" w:rsidRPr="00C71E34" w:rsidRDefault="0062234E" w:rsidP="00B7333A">
            <w:pPr>
              <w:jc w:val="both"/>
              <w:rPr>
                <w:rFonts w:ascii="Arial" w:hAnsi="Arial" w:cs="Arial"/>
                <w:b/>
                <w:lang w:val="es-BO"/>
              </w:rPr>
            </w:pPr>
          </w:p>
          <w:p w:rsidR="00511003" w:rsidRPr="009F158F" w:rsidRDefault="009F158F" w:rsidP="00511003">
            <w:pPr>
              <w:pStyle w:val="Prrafodelista"/>
              <w:numPr>
                <w:ilvl w:val="0"/>
                <w:numId w:val="17"/>
              </w:numPr>
              <w:rPr>
                <w:rFonts w:ascii="Arial" w:hAnsi="Arial" w:cs="Arial"/>
                <w:color w:val="000000"/>
                <w:lang w:eastAsia="es-ES"/>
              </w:rPr>
            </w:pPr>
            <w:r w:rsidRPr="009F158F">
              <w:rPr>
                <w:rFonts w:ascii="Arial" w:hAnsi="Arial" w:cs="Arial"/>
                <w:color w:val="000000"/>
                <w:lang w:eastAsia="es-ES"/>
              </w:rPr>
              <w:t>El proponente deberá brindar las herramie</w:t>
            </w:r>
            <w:r w:rsidR="00B9461B">
              <w:rPr>
                <w:rFonts w:ascii="Arial" w:hAnsi="Arial" w:cs="Arial"/>
                <w:color w:val="000000"/>
                <w:lang w:eastAsia="es-ES"/>
              </w:rPr>
              <w:t>ntas necesarias para realizar el servicio</w:t>
            </w:r>
            <w:r w:rsidRPr="009F158F">
              <w:rPr>
                <w:rFonts w:ascii="Arial" w:hAnsi="Arial" w:cs="Arial"/>
                <w:color w:val="000000"/>
                <w:lang w:eastAsia="es-ES"/>
              </w:rPr>
              <w:t>, sin que este implique costo adicional para el OEP.</w:t>
            </w:r>
          </w:p>
          <w:p w:rsidR="00217653" w:rsidRPr="00C71E34" w:rsidRDefault="00217653" w:rsidP="00217653">
            <w:pPr>
              <w:pStyle w:val="Prrafodelista"/>
              <w:rPr>
                <w:rFonts w:ascii="Arial" w:hAnsi="Arial" w:cs="Arial"/>
                <w:color w:val="000000"/>
                <w:lang w:eastAsia="es-ES"/>
              </w:rPr>
            </w:pPr>
          </w:p>
          <w:p w:rsidR="00217653" w:rsidRPr="00C71E34" w:rsidRDefault="009F158F" w:rsidP="00217653">
            <w:pPr>
              <w:jc w:val="both"/>
              <w:rPr>
                <w:rFonts w:ascii="Arial" w:hAnsi="Arial" w:cs="Arial"/>
                <w:b/>
                <w:lang w:val="es-BO"/>
              </w:rPr>
            </w:pPr>
            <w:r>
              <w:rPr>
                <w:rFonts w:ascii="Arial" w:hAnsi="Arial" w:cs="Arial"/>
                <w:b/>
                <w:lang w:val="es-BO"/>
              </w:rPr>
              <w:t>RESTRICCIONES</w:t>
            </w:r>
            <w:r w:rsidR="00217653" w:rsidRPr="00C71E34">
              <w:rPr>
                <w:rFonts w:ascii="Arial" w:hAnsi="Arial" w:cs="Arial"/>
                <w:b/>
                <w:lang w:val="es-BO"/>
              </w:rPr>
              <w:t>:</w:t>
            </w:r>
          </w:p>
          <w:p w:rsidR="000F6FEA" w:rsidRPr="00C71E34" w:rsidRDefault="000F6FEA" w:rsidP="000F6FEA">
            <w:pPr>
              <w:pStyle w:val="Textoindependiente3"/>
              <w:ind w:left="720"/>
              <w:rPr>
                <w:color w:val="000000"/>
                <w:sz w:val="20"/>
              </w:rPr>
            </w:pPr>
          </w:p>
          <w:p w:rsidR="00217653" w:rsidRDefault="009F158F" w:rsidP="009F158F">
            <w:pPr>
              <w:pStyle w:val="Textoindependiente3"/>
              <w:numPr>
                <w:ilvl w:val="0"/>
                <w:numId w:val="23"/>
              </w:numPr>
              <w:rPr>
                <w:color w:val="000000"/>
                <w:sz w:val="20"/>
              </w:rPr>
            </w:pPr>
            <w:r w:rsidRPr="009F158F">
              <w:rPr>
                <w:color w:val="000000"/>
                <w:sz w:val="20"/>
              </w:rPr>
              <w:t>El proponente no podrá instalar herramientas de software en la plataforma biométrica.</w:t>
            </w:r>
          </w:p>
          <w:p w:rsidR="009F158F" w:rsidRPr="00C71E34" w:rsidRDefault="009F158F" w:rsidP="009F158F">
            <w:pPr>
              <w:pStyle w:val="Textoindependiente3"/>
              <w:ind w:left="720"/>
              <w:rPr>
                <w:color w:val="000000"/>
                <w:sz w:val="20"/>
              </w:rPr>
            </w:pPr>
          </w:p>
          <w:p w:rsidR="00217653" w:rsidRPr="00C71E34" w:rsidRDefault="00217653" w:rsidP="00217653">
            <w:pPr>
              <w:ind w:right="-20"/>
              <w:rPr>
                <w:rFonts w:ascii="Arial" w:hAnsi="Arial" w:cs="Arial"/>
                <w:b/>
              </w:rPr>
            </w:pPr>
            <w:r w:rsidRPr="00C71E34">
              <w:rPr>
                <w:rFonts w:ascii="Arial" w:hAnsi="Arial" w:cs="Arial"/>
                <w:b/>
                <w:spacing w:val="2"/>
              </w:rPr>
              <w:t>P</w:t>
            </w:r>
            <w:r w:rsidRPr="00C71E34">
              <w:rPr>
                <w:rFonts w:ascii="Arial" w:hAnsi="Arial" w:cs="Arial"/>
                <w:b/>
                <w:spacing w:val="-1"/>
              </w:rPr>
              <w:t>RE</w:t>
            </w:r>
            <w:r w:rsidRPr="00C71E34">
              <w:rPr>
                <w:rFonts w:ascii="Arial" w:hAnsi="Arial" w:cs="Arial"/>
                <w:b/>
              </w:rPr>
              <w:t>S</w:t>
            </w:r>
            <w:r w:rsidRPr="00C71E34">
              <w:rPr>
                <w:rFonts w:ascii="Arial" w:hAnsi="Arial" w:cs="Arial"/>
                <w:b/>
                <w:spacing w:val="-1"/>
              </w:rPr>
              <w:t>ENTAC</w:t>
            </w:r>
            <w:r w:rsidRPr="00C71E34">
              <w:rPr>
                <w:rFonts w:ascii="Arial" w:hAnsi="Arial" w:cs="Arial"/>
                <w:b/>
              </w:rPr>
              <w:t>I</w:t>
            </w:r>
            <w:r w:rsidRPr="00C71E34">
              <w:rPr>
                <w:rFonts w:ascii="Arial" w:hAnsi="Arial" w:cs="Arial"/>
                <w:b/>
                <w:spacing w:val="1"/>
              </w:rPr>
              <w:t>Ó</w:t>
            </w:r>
            <w:r w:rsidRPr="00C71E34">
              <w:rPr>
                <w:rFonts w:ascii="Arial" w:hAnsi="Arial" w:cs="Arial"/>
                <w:b/>
              </w:rPr>
              <w:t>N</w:t>
            </w:r>
            <w:r w:rsidRPr="00C71E34">
              <w:rPr>
                <w:rFonts w:ascii="Arial" w:hAnsi="Arial" w:cs="Arial"/>
                <w:b/>
                <w:spacing w:val="-1"/>
              </w:rPr>
              <w:t xml:space="preserve"> D</w:t>
            </w:r>
            <w:r w:rsidRPr="00C71E34">
              <w:rPr>
                <w:rFonts w:ascii="Arial" w:hAnsi="Arial" w:cs="Arial"/>
                <w:b/>
              </w:rPr>
              <w:t>E</w:t>
            </w:r>
            <w:r w:rsidRPr="00C71E34">
              <w:rPr>
                <w:rFonts w:ascii="Arial" w:hAnsi="Arial" w:cs="Arial"/>
                <w:b/>
                <w:spacing w:val="-1"/>
              </w:rPr>
              <w:t xml:space="preserve"> </w:t>
            </w:r>
            <w:r w:rsidRPr="00C71E34">
              <w:rPr>
                <w:rFonts w:ascii="Arial" w:hAnsi="Arial" w:cs="Arial"/>
                <w:b/>
              </w:rPr>
              <w:t>I</w:t>
            </w:r>
            <w:r w:rsidRPr="00C71E34">
              <w:rPr>
                <w:rFonts w:ascii="Arial" w:hAnsi="Arial" w:cs="Arial"/>
                <w:b/>
                <w:spacing w:val="-3"/>
              </w:rPr>
              <w:t>N</w:t>
            </w:r>
            <w:r w:rsidRPr="00C71E34">
              <w:rPr>
                <w:rFonts w:ascii="Arial" w:hAnsi="Arial" w:cs="Arial"/>
                <w:b/>
              </w:rPr>
              <w:t>FORM</w:t>
            </w:r>
            <w:r w:rsidRPr="00C71E34">
              <w:rPr>
                <w:rFonts w:ascii="Arial" w:hAnsi="Arial" w:cs="Arial"/>
                <w:b/>
                <w:spacing w:val="1"/>
              </w:rPr>
              <w:t>E</w:t>
            </w:r>
            <w:r w:rsidRPr="00C71E34">
              <w:rPr>
                <w:rFonts w:ascii="Arial" w:hAnsi="Arial" w:cs="Arial"/>
                <w:b/>
              </w:rPr>
              <w:t>S:</w:t>
            </w:r>
          </w:p>
          <w:p w:rsidR="00217653" w:rsidRPr="00C71E34" w:rsidRDefault="00217653" w:rsidP="00217653">
            <w:pPr>
              <w:ind w:right="-20"/>
              <w:rPr>
                <w:rFonts w:ascii="Arial" w:hAnsi="Arial" w:cs="Arial"/>
                <w:b/>
              </w:rPr>
            </w:pPr>
          </w:p>
          <w:p w:rsidR="00217653" w:rsidRDefault="001E6AF0" w:rsidP="00217653">
            <w:pPr>
              <w:pStyle w:val="Textoindependiente3"/>
              <w:numPr>
                <w:ilvl w:val="0"/>
                <w:numId w:val="23"/>
              </w:numPr>
              <w:rPr>
                <w:color w:val="000000"/>
                <w:sz w:val="20"/>
              </w:rPr>
            </w:pPr>
            <w:r>
              <w:rPr>
                <w:color w:val="000000"/>
                <w:sz w:val="20"/>
              </w:rPr>
              <w:t>Elabo</w:t>
            </w:r>
            <w:r w:rsidR="00CF6448">
              <w:rPr>
                <w:color w:val="000000"/>
                <w:sz w:val="20"/>
              </w:rPr>
              <w:t>rar informe técnico y resumen ejecutivo del a</w:t>
            </w:r>
            <w:r w:rsidR="00CF6448" w:rsidRPr="00CF6448">
              <w:rPr>
                <w:color w:val="000000"/>
                <w:sz w:val="20"/>
              </w:rPr>
              <w:t xml:space="preserve">nálisis de </w:t>
            </w:r>
            <w:r w:rsidR="00CF6448">
              <w:rPr>
                <w:color w:val="000000"/>
                <w:sz w:val="20"/>
              </w:rPr>
              <w:t xml:space="preserve">integridad de la </w:t>
            </w:r>
            <w:r w:rsidR="00CF6448" w:rsidRPr="00CF6448">
              <w:rPr>
                <w:color w:val="000000"/>
                <w:sz w:val="20"/>
              </w:rPr>
              <w:t>infraestructura tecnológica plataforma biométrica</w:t>
            </w:r>
            <w:r w:rsidR="00CF6448">
              <w:rPr>
                <w:color w:val="000000"/>
                <w:sz w:val="20"/>
              </w:rPr>
              <w:t xml:space="preserve"> que contemple un detalle de actividades y hallazgos por los siguientes aspectos:</w:t>
            </w:r>
          </w:p>
          <w:p w:rsidR="00CF6448" w:rsidRDefault="00CF6448" w:rsidP="00CF6448">
            <w:pPr>
              <w:pStyle w:val="Textoindependiente3"/>
              <w:ind w:left="720"/>
              <w:rPr>
                <w:color w:val="000000"/>
                <w:sz w:val="20"/>
              </w:rPr>
            </w:pPr>
          </w:p>
          <w:p w:rsidR="00CF6448" w:rsidRPr="00CF6448" w:rsidRDefault="00CF6448" w:rsidP="00CF6448">
            <w:pPr>
              <w:pStyle w:val="Textoindependiente3"/>
              <w:numPr>
                <w:ilvl w:val="0"/>
                <w:numId w:val="32"/>
              </w:numPr>
              <w:rPr>
                <w:color w:val="000000"/>
                <w:sz w:val="20"/>
              </w:rPr>
            </w:pPr>
            <w:r w:rsidRPr="00CF6448">
              <w:rPr>
                <w:color w:val="000000"/>
                <w:sz w:val="20"/>
              </w:rPr>
              <w:t>Análisis de la infraestructura física de almacenamiento y comunicaciones de la plataforma.</w:t>
            </w:r>
          </w:p>
          <w:p w:rsidR="00CF6448" w:rsidRPr="00CF6448" w:rsidRDefault="00CF6448" w:rsidP="00CF6448">
            <w:pPr>
              <w:pStyle w:val="Textoindependiente3"/>
              <w:numPr>
                <w:ilvl w:val="0"/>
                <w:numId w:val="32"/>
              </w:numPr>
              <w:rPr>
                <w:color w:val="000000"/>
                <w:sz w:val="20"/>
              </w:rPr>
            </w:pPr>
            <w:r w:rsidRPr="00CF6448">
              <w:rPr>
                <w:color w:val="000000"/>
                <w:sz w:val="20"/>
              </w:rPr>
              <w:t>Análisis de los servicios y aplicaciones que interactúan con la plataforma.</w:t>
            </w:r>
          </w:p>
          <w:p w:rsidR="00CF6448" w:rsidRPr="00CF6448" w:rsidRDefault="00CF6448" w:rsidP="00CF6448">
            <w:pPr>
              <w:pStyle w:val="Textoindependiente3"/>
              <w:numPr>
                <w:ilvl w:val="0"/>
                <w:numId w:val="32"/>
              </w:numPr>
              <w:rPr>
                <w:color w:val="000000"/>
                <w:sz w:val="20"/>
              </w:rPr>
            </w:pPr>
            <w:r w:rsidRPr="00CF6448">
              <w:rPr>
                <w:color w:val="000000"/>
                <w:sz w:val="20"/>
              </w:rPr>
              <w:t>Análisis de la base de datos de la plataforma.</w:t>
            </w:r>
          </w:p>
          <w:p w:rsidR="00CF6448" w:rsidRPr="00CF6448" w:rsidRDefault="00CF6448" w:rsidP="00CF6448">
            <w:pPr>
              <w:pStyle w:val="Textoindependiente3"/>
              <w:numPr>
                <w:ilvl w:val="0"/>
                <w:numId w:val="32"/>
              </w:numPr>
              <w:rPr>
                <w:color w:val="000000"/>
                <w:sz w:val="20"/>
              </w:rPr>
            </w:pPr>
            <w:r w:rsidRPr="001C1D61">
              <w:rPr>
                <w:color w:val="000000"/>
                <w:sz w:val="20"/>
                <w:lang w:val="es-BO"/>
              </w:rPr>
              <w:t>Análisis de esquemas de acceso y administración de usuarios.</w:t>
            </w:r>
          </w:p>
          <w:p w:rsidR="00CF6448" w:rsidRDefault="00CF6448" w:rsidP="00CF6448">
            <w:pPr>
              <w:pStyle w:val="Textoindependiente3"/>
              <w:ind w:left="720"/>
              <w:rPr>
                <w:color w:val="000000"/>
                <w:sz w:val="20"/>
              </w:rPr>
            </w:pPr>
          </w:p>
          <w:p w:rsidR="00CF6448" w:rsidRDefault="00CF6448" w:rsidP="00CF6448">
            <w:pPr>
              <w:pStyle w:val="Textoindependiente3"/>
              <w:numPr>
                <w:ilvl w:val="0"/>
                <w:numId w:val="23"/>
              </w:numPr>
              <w:rPr>
                <w:color w:val="000000"/>
                <w:sz w:val="20"/>
              </w:rPr>
            </w:pPr>
            <w:r>
              <w:rPr>
                <w:color w:val="000000"/>
                <w:sz w:val="20"/>
              </w:rPr>
              <w:t>Elaborar informe técnico y resumen ejecutivo del a</w:t>
            </w:r>
            <w:r w:rsidRPr="00CF6448">
              <w:rPr>
                <w:color w:val="000000"/>
                <w:sz w:val="20"/>
              </w:rPr>
              <w:t xml:space="preserve">nálisis de </w:t>
            </w:r>
            <w:r>
              <w:rPr>
                <w:color w:val="000000"/>
                <w:sz w:val="20"/>
              </w:rPr>
              <w:t xml:space="preserve">integridad de la </w:t>
            </w:r>
            <w:r w:rsidRPr="00CF6448">
              <w:rPr>
                <w:color w:val="000000"/>
                <w:sz w:val="20"/>
              </w:rPr>
              <w:t xml:space="preserve">infraestructura tecnológica </w:t>
            </w:r>
            <w:r>
              <w:rPr>
                <w:color w:val="000000"/>
                <w:sz w:val="20"/>
              </w:rPr>
              <w:t>del Padrón Electoral Biométrico que contemple un detalle de actividades y hallazgos por los siguientes aspectos:</w:t>
            </w:r>
          </w:p>
          <w:p w:rsidR="00CF6448" w:rsidRDefault="00CF6448" w:rsidP="00CF6448">
            <w:pPr>
              <w:pStyle w:val="Textoindependiente3"/>
              <w:ind w:left="720"/>
              <w:rPr>
                <w:color w:val="000000"/>
                <w:sz w:val="20"/>
              </w:rPr>
            </w:pPr>
          </w:p>
          <w:p w:rsidR="00CF6448" w:rsidRPr="00CF6448" w:rsidRDefault="00CF6448" w:rsidP="00CF6448">
            <w:pPr>
              <w:pStyle w:val="Textoindependiente3"/>
              <w:numPr>
                <w:ilvl w:val="0"/>
                <w:numId w:val="32"/>
              </w:numPr>
              <w:rPr>
                <w:color w:val="000000"/>
                <w:sz w:val="20"/>
              </w:rPr>
            </w:pPr>
            <w:r w:rsidRPr="00CF6448">
              <w:rPr>
                <w:color w:val="000000"/>
                <w:sz w:val="20"/>
              </w:rPr>
              <w:t>Análisis de la infraestructura física de almacenamiento y comunicaciones de la plataforma.</w:t>
            </w:r>
          </w:p>
          <w:p w:rsidR="00CF6448" w:rsidRPr="00CF6448" w:rsidRDefault="00CF6448" w:rsidP="00CF6448">
            <w:pPr>
              <w:pStyle w:val="Textoindependiente3"/>
              <w:numPr>
                <w:ilvl w:val="0"/>
                <w:numId w:val="32"/>
              </w:numPr>
              <w:rPr>
                <w:color w:val="000000"/>
                <w:sz w:val="20"/>
              </w:rPr>
            </w:pPr>
            <w:r w:rsidRPr="00CF6448">
              <w:rPr>
                <w:color w:val="000000"/>
                <w:sz w:val="20"/>
              </w:rPr>
              <w:t>Análisis de los servicios y aplicaciones que interactúan con la plataforma.</w:t>
            </w:r>
          </w:p>
          <w:p w:rsidR="00CF6448" w:rsidRPr="00CF6448" w:rsidRDefault="00CF6448" w:rsidP="00CF6448">
            <w:pPr>
              <w:pStyle w:val="Textoindependiente3"/>
              <w:numPr>
                <w:ilvl w:val="0"/>
                <w:numId w:val="32"/>
              </w:numPr>
              <w:rPr>
                <w:color w:val="000000"/>
                <w:sz w:val="20"/>
              </w:rPr>
            </w:pPr>
            <w:r w:rsidRPr="00CF6448">
              <w:rPr>
                <w:color w:val="000000"/>
                <w:sz w:val="20"/>
              </w:rPr>
              <w:t>Análisis de la base de datos de la plataforma.</w:t>
            </w:r>
          </w:p>
          <w:p w:rsidR="00CF6448" w:rsidRPr="00CF6448" w:rsidRDefault="00CF6448" w:rsidP="00CF6448">
            <w:pPr>
              <w:pStyle w:val="Textoindependiente3"/>
              <w:numPr>
                <w:ilvl w:val="0"/>
                <w:numId w:val="32"/>
              </w:numPr>
              <w:rPr>
                <w:color w:val="000000"/>
                <w:sz w:val="20"/>
              </w:rPr>
            </w:pPr>
            <w:r w:rsidRPr="001C1D61">
              <w:rPr>
                <w:color w:val="000000"/>
                <w:sz w:val="20"/>
                <w:lang w:val="es-BO"/>
              </w:rPr>
              <w:t>Análisis de esquemas de acceso y administración de usuarios.</w:t>
            </w:r>
          </w:p>
          <w:p w:rsidR="00CF6448" w:rsidRPr="00C71E34" w:rsidRDefault="00CF6448" w:rsidP="00CF6448">
            <w:pPr>
              <w:pStyle w:val="Textoindependiente3"/>
              <w:rPr>
                <w:color w:val="000000"/>
                <w:sz w:val="20"/>
              </w:rPr>
            </w:pPr>
          </w:p>
          <w:p w:rsidR="00217653" w:rsidRDefault="00217653" w:rsidP="00217653">
            <w:pPr>
              <w:pStyle w:val="Textoindependiente3"/>
              <w:numPr>
                <w:ilvl w:val="0"/>
                <w:numId w:val="23"/>
              </w:numPr>
              <w:rPr>
                <w:color w:val="000000"/>
                <w:sz w:val="20"/>
              </w:rPr>
            </w:pPr>
            <w:r w:rsidRPr="00C71E34">
              <w:rPr>
                <w:color w:val="000000"/>
                <w:sz w:val="20"/>
              </w:rPr>
              <w:t>Elabora</w:t>
            </w:r>
            <w:r w:rsidR="00CF6448">
              <w:rPr>
                <w:color w:val="000000"/>
                <w:sz w:val="20"/>
              </w:rPr>
              <w:t>r Informe Final y Resumen ejecutivo-conclusivo de los resultados consolidados del servicio brindado.</w:t>
            </w:r>
          </w:p>
          <w:p w:rsidR="004C21F6" w:rsidRDefault="004C21F6" w:rsidP="004C21F6">
            <w:pPr>
              <w:pStyle w:val="Textoindependiente3"/>
              <w:ind w:left="720"/>
              <w:rPr>
                <w:color w:val="000000"/>
                <w:sz w:val="20"/>
              </w:rPr>
            </w:pPr>
          </w:p>
          <w:p w:rsidR="00194735" w:rsidRPr="00C87884" w:rsidRDefault="009A4C8F" w:rsidP="004C21F6">
            <w:pPr>
              <w:pStyle w:val="Textoindependiente3"/>
              <w:rPr>
                <w:color w:val="000000"/>
                <w:sz w:val="20"/>
                <w:szCs w:val="18"/>
              </w:rPr>
            </w:pPr>
            <w:r>
              <w:rPr>
                <w:color w:val="000000"/>
                <w:sz w:val="20"/>
              </w:rPr>
              <w:t xml:space="preserve">Por </w:t>
            </w:r>
            <w:r w:rsidR="00A847E5">
              <w:rPr>
                <w:color w:val="000000"/>
                <w:sz w:val="20"/>
              </w:rPr>
              <w:t>aspectos</w:t>
            </w:r>
            <w:r>
              <w:rPr>
                <w:color w:val="000000"/>
                <w:sz w:val="20"/>
              </w:rPr>
              <w:t xml:space="preserve"> de seguridad y confidencialidad, a fin de evitar fuga de información sensible, </w:t>
            </w:r>
            <w:r w:rsidR="00BE048D">
              <w:rPr>
                <w:color w:val="000000"/>
                <w:sz w:val="20"/>
              </w:rPr>
              <w:t xml:space="preserve">la presentación de </w:t>
            </w:r>
            <w:r>
              <w:rPr>
                <w:color w:val="000000"/>
                <w:sz w:val="20"/>
              </w:rPr>
              <w:t xml:space="preserve">todos </w:t>
            </w:r>
            <w:r w:rsidR="00BE048D">
              <w:rPr>
                <w:color w:val="000000"/>
                <w:sz w:val="20"/>
              </w:rPr>
              <w:t xml:space="preserve">los </w:t>
            </w:r>
            <w:r>
              <w:rPr>
                <w:color w:val="000000"/>
                <w:sz w:val="20"/>
              </w:rPr>
              <w:t>i</w:t>
            </w:r>
            <w:r w:rsidR="00BE048D">
              <w:rPr>
                <w:color w:val="000000"/>
                <w:sz w:val="20"/>
              </w:rPr>
              <w:t xml:space="preserve">nformes deberá </w:t>
            </w:r>
            <w:r w:rsidR="004C21F6">
              <w:rPr>
                <w:color w:val="000000"/>
                <w:sz w:val="20"/>
              </w:rPr>
              <w:t>ser en medio óptico</w:t>
            </w:r>
            <w:r>
              <w:rPr>
                <w:color w:val="000000"/>
                <w:sz w:val="20"/>
              </w:rPr>
              <w:t xml:space="preserve"> y éstos deberán ser protegidos por contraseña proporcionada</w:t>
            </w:r>
            <w:r w:rsidR="004C21F6">
              <w:rPr>
                <w:color w:val="000000"/>
                <w:sz w:val="20"/>
              </w:rPr>
              <w:t xml:space="preserve"> al </w:t>
            </w:r>
            <w:r w:rsidR="004C21F6" w:rsidRPr="00C9429D">
              <w:rPr>
                <w:bCs/>
                <w:sz w:val="20"/>
                <w:lang w:val="es-ES_tradnl"/>
              </w:rPr>
              <w:t>Responsable o Comisión de Recepción</w:t>
            </w:r>
            <w:r w:rsidR="004C21F6" w:rsidRPr="004C21F6">
              <w:rPr>
                <w:color w:val="000000"/>
                <w:sz w:val="20"/>
              </w:rPr>
              <w:t xml:space="preserve"> </w:t>
            </w:r>
            <w:r w:rsidR="004C21F6">
              <w:rPr>
                <w:color w:val="000000"/>
                <w:sz w:val="20"/>
              </w:rPr>
              <w:t>del servicio.</w:t>
            </w:r>
          </w:p>
        </w:tc>
      </w:tr>
      <w:tr w:rsidR="00485A13" w:rsidRPr="001B50D6" w:rsidTr="00402C18">
        <w:trPr>
          <w:cantSplit/>
          <w:trHeight w:val="496"/>
        </w:trPr>
        <w:tc>
          <w:tcPr>
            <w:tcW w:w="10343" w:type="dxa"/>
            <w:gridSpan w:val="2"/>
            <w:shd w:val="clear" w:color="auto" w:fill="767171"/>
            <w:vAlign w:val="center"/>
          </w:tcPr>
          <w:p w:rsidR="00485A13" w:rsidRPr="001B50D6" w:rsidRDefault="00485A13" w:rsidP="00D320D6">
            <w:pPr>
              <w:pStyle w:val="Textoindependiente3"/>
              <w:numPr>
                <w:ilvl w:val="0"/>
                <w:numId w:val="5"/>
              </w:numPr>
              <w:rPr>
                <w:b/>
                <w:bCs/>
                <w:color w:val="FFFFFF"/>
                <w:sz w:val="20"/>
              </w:rPr>
            </w:pPr>
            <w:r w:rsidRPr="001B50D6">
              <w:rPr>
                <w:b/>
                <w:bCs/>
                <w:color w:val="FFFFFF"/>
                <w:sz w:val="20"/>
              </w:rPr>
              <w:t>PRESENTACIÓN DE PROPUESTA</w:t>
            </w:r>
          </w:p>
        </w:tc>
      </w:tr>
      <w:tr w:rsidR="00485A13" w:rsidRPr="00B9461B" w:rsidTr="00B9461B">
        <w:trPr>
          <w:cantSplit/>
          <w:trHeight w:val="3182"/>
        </w:trPr>
        <w:tc>
          <w:tcPr>
            <w:tcW w:w="10343" w:type="dxa"/>
            <w:gridSpan w:val="2"/>
            <w:shd w:val="clear" w:color="auto" w:fill="auto"/>
            <w:vAlign w:val="center"/>
          </w:tcPr>
          <w:p w:rsidR="00986DE4" w:rsidRPr="00485A13" w:rsidRDefault="00986DE4" w:rsidP="00986DE4">
            <w:pPr>
              <w:pStyle w:val="Textoindependiente3"/>
              <w:rPr>
                <w:bCs/>
                <w:sz w:val="20"/>
              </w:rPr>
            </w:pPr>
            <w:r w:rsidRPr="00485A13">
              <w:rPr>
                <w:bCs/>
                <w:sz w:val="20"/>
              </w:rPr>
              <w:t>La propuesta deberá ser entrega</w:t>
            </w:r>
            <w:r w:rsidRPr="008666DB">
              <w:rPr>
                <w:bCs/>
                <w:sz w:val="20"/>
              </w:rPr>
              <w:t xml:space="preserve">do </w:t>
            </w:r>
            <w:r w:rsidRPr="00485A13">
              <w:rPr>
                <w:bCs/>
                <w:sz w:val="20"/>
              </w:rPr>
              <w:t>en sobre cerrado, debidamente foliado de acuerdo al siguiente formato:</w:t>
            </w:r>
          </w:p>
          <w:p w:rsidR="00986DE4" w:rsidRDefault="00986DE4" w:rsidP="00986DE4">
            <w:pPr>
              <w:pStyle w:val="Textoindependiente3"/>
              <w:rPr>
                <w:b/>
                <w:bCs/>
                <w:sz w:val="20"/>
              </w:rPr>
            </w:pPr>
            <w:r>
              <w:rPr>
                <w:noProof/>
                <w:lang w:val="es-BO" w:eastAsia="es-BO"/>
              </w:rPr>
              <mc:AlternateContent>
                <mc:Choice Requires="wps">
                  <w:drawing>
                    <wp:anchor distT="0" distB="0" distL="114300" distR="114300" simplePos="0" relativeHeight="251686912" behindDoc="0" locked="0" layoutInCell="1" allowOverlap="1" wp14:anchorId="794BE570" wp14:editId="6FAE04D4">
                      <wp:simplePos x="0" y="0"/>
                      <wp:positionH relativeFrom="column">
                        <wp:posOffset>1273810</wp:posOffset>
                      </wp:positionH>
                      <wp:positionV relativeFrom="paragraph">
                        <wp:posOffset>52705</wp:posOffset>
                      </wp:positionV>
                      <wp:extent cx="3930015" cy="838835"/>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A017" id="Rectángulo 17" o:spid="_x0000_s1026" style="position:absolute;margin-left:100.3pt;margin-top:4.1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" filled="f" strokecolor="#243f60 [1604]" strokeweight="2pt">
                      <v:path arrowok="t"/>
                    </v:rect>
                  </w:pict>
                </mc:Fallback>
              </mc:AlternateContent>
            </w:r>
          </w:p>
          <w:p w:rsidR="00986DE4" w:rsidRDefault="00986DE4" w:rsidP="00986DE4">
            <w:pPr>
              <w:pStyle w:val="Textoindependiente3"/>
              <w:jc w:val="center"/>
              <w:rPr>
                <w:b/>
                <w:bCs/>
                <w:sz w:val="20"/>
              </w:rPr>
            </w:pPr>
            <w:r>
              <w:rPr>
                <w:b/>
                <w:bCs/>
                <w:sz w:val="20"/>
              </w:rPr>
              <w:t>OBJETO DE CONTRATACIÓN:</w:t>
            </w:r>
          </w:p>
          <w:p w:rsidR="00986DE4" w:rsidRDefault="00986DE4" w:rsidP="00986DE4">
            <w:pPr>
              <w:pStyle w:val="Textoindependiente3"/>
              <w:jc w:val="center"/>
              <w:rPr>
                <w:b/>
                <w:bCs/>
                <w:sz w:val="20"/>
              </w:rPr>
            </w:pPr>
            <w:r>
              <w:rPr>
                <w:b/>
                <w:bCs/>
                <w:sz w:val="20"/>
              </w:rPr>
              <w:t>NOMBRE DEL PROVEEDOR:</w:t>
            </w:r>
          </w:p>
          <w:p w:rsidR="00986DE4" w:rsidRDefault="00986DE4" w:rsidP="00986DE4">
            <w:pPr>
              <w:pStyle w:val="Textoindependiente3"/>
              <w:jc w:val="center"/>
              <w:rPr>
                <w:b/>
                <w:bCs/>
                <w:sz w:val="20"/>
              </w:rPr>
            </w:pPr>
            <w:r>
              <w:rPr>
                <w:b/>
                <w:bCs/>
                <w:sz w:val="20"/>
              </w:rPr>
              <w:t>TELEFONO:</w:t>
            </w:r>
          </w:p>
          <w:p w:rsidR="00986DE4" w:rsidRDefault="00986DE4" w:rsidP="00986DE4">
            <w:pPr>
              <w:pStyle w:val="Textoindependiente3"/>
              <w:jc w:val="center"/>
              <w:rPr>
                <w:b/>
                <w:bCs/>
                <w:sz w:val="20"/>
              </w:rPr>
            </w:pPr>
            <w:r>
              <w:rPr>
                <w:b/>
                <w:bCs/>
                <w:sz w:val="20"/>
              </w:rPr>
              <w:t>FECHA:</w:t>
            </w:r>
          </w:p>
          <w:p w:rsidR="00986DE4" w:rsidRDefault="00986DE4" w:rsidP="00986DE4">
            <w:pPr>
              <w:pStyle w:val="Textoindependiente3"/>
              <w:rPr>
                <w:b/>
                <w:bCs/>
                <w:sz w:val="20"/>
              </w:rPr>
            </w:pPr>
          </w:p>
          <w:p w:rsidR="00986DE4" w:rsidRDefault="00986DE4" w:rsidP="00986DE4">
            <w:pPr>
              <w:pStyle w:val="Textoindependiente3"/>
              <w:rPr>
                <w:b/>
                <w:bCs/>
                <w:sz w:val="20"/>
              </w:rPr>
            </w:pPr>
          </w:p>
          <w:p w:rsidR="00986DE4" w:rsidRDefault="00986DE4" w:rsidP="00986DE4">
            <w:pPr>
              <w:pStyle w:val="Textoindependiente3"/>
              <w:rPr>
                <w:b/>
                <w:bCs/>
                <w:sz w:val="20"/>
              </w:rPr>
            </w:pPr>
            <w:r>
              <w:rPr>
                <w:b/>
                <w:bCs/>
                <w:sz w:val="20"/>
              </w:rPr>
              <w:t xml:space="preserve">El proponente deberá adjuntar a su propuesta la siguiente </w:t>
            </w:r>
            <w:r w:rsidRPr="00736751">
              <w:rPr>
                <w:b/>
                <w:bCs/>
                <w:sz w:val="20"/>
              </w:rPr>
              <w:t>documentación en fotocopia simple:</w:t>
            </w:r>
          </w:p>
          <w:p w:rsidR="00986DE4" w:rsidRDefault="00986DE4" w:rsidP="00986DE4">
            <w:pPr>
              <w:pStyle w:val="Textoindependiente3"/>
              <w:rPr>
                <w:b/>
                <w:bCs/>
                <w:sz w:val="20"/>
              </w:rPr>
            </w:pPr>
          </w:p>
          <w:p w:rsidR="00986DE4" w:rsidRPr="00485A13" w:rsidRDefault="00986DE4" w:rsidP="00986DE4">
            <w:pPr>
              <w:pStyle w:val="Textoindependiente3"/>
              <w:numPr>
                <w:ilvl w:val="0"/>
                <w:numId w:val="16"/>
              </w:numPr>
              <w:rPr>
                <w:bCs/>
                <w:sz w:val="20"/>
              </w:rPr>
            </w:pPr>
            <w:r>
              <w:rPr>
                <w:bCs/>
                <w:sz w:val="20"/>
              </w:rPr>
              <w:t xml:space="preserve">Fotocopia simple de </w:t>
            </w:r>
            <w:r w:rsidRPr="00485A13">
              <w:rPr>
                <w:bCs/>
                <w:sz w:val="20"/>
              </w:rPr>
              <w:t>Número de Identificación Tributaria</w:t>
            </w:r>
            <w:r>
              <w:rPr>
                <w:bCs/>
                <w:sz w:val="20"/>
              </w:rPr>
              <w:t xml:space="preserve"> (NIT) y Certificación Electrónica</w:t>
            </w:r>
            <w:r w:rsidRPr="00485A13">
              <w:rPr>
                <w:bCs/>
                <w:sz w:val="20"/>
              </w:rPr>
              <w:t xml:space="preserve"> (</w:t>
            </w:r>
            <w:r>
              <w:rPr>
                <w:bCs/>
                <w:sz w:val="20"/>
              </w:rPr>
              <w:t>estado activo</w:t>
            </w:r>
            <w:r w:rsidRPr="00485A13">
              <w:rPr>
                <w:bCs/>
                <w:sz w:val="20"/>
              </w:rPr>
              <w:t>)</w:t>
            </w:r>
          </w:p>
          <w:p w:rsidR="00986DE4" w:rsidRDefault="00986DE4" w:rsidP="00986DE4">
            <w:pPr>
              <w:pStyle w:val="Textoindependiente3"/>
              <w:numPr>
                <w:ilvl w:val="0"/>
                <w:numId w:val="16"/>
              </w:numPr>
              <w:rPr>
                <w:bCs/>
                <w:sz w:val="20"/>
              </w:rPr>
            </w:pPr>
            <w:r>
              <w:rPr>
                <w:bCs/>
                <w:sz w:val="20"/>
              </w:rPr>
              <w:t xml:space="preserve">Fotocopia simple </w:t>
            </w:r>
            <w:r w:rsidRPr="00485A13">
              <w:rPr>
                <w:bCs/>
                <w:sz w:val="20"/>
              </w:rPr>
              <w:t>Regis</w:t>
            </w:r>
            <w:r>
              <w:rPr>
                <w:bCs/>
                <w:sz w:val="20"/>
              </w:rPr>
              <w:t>tro FUNDEMPRESA (válida</w:t>
            </w:r>
            <w:r w:rsidRPr="00485A13">
              <w:rPr>
                <w:bCs/>
                <w:sz w:val="20"/>
              </w:rPr>
              <w:t>)</w:t>
            </w:r>
          </w:p>
          <w:p w:rsidR="00C87884" w:rsidRPr="00C87884" w:rsidRDefault="00986DE4" w:rsidP="00A819B1">
            <w:pPr>
              <w:pStyle w:val="Textoindependiente3"/>
              <w:ind w:left="720"/>
              <w:rPr>
                <w:bCs/>
                <w:sz w:val="20"/>
              </w:rPr>
            </w:pPr>
            <w:r w:rsidRPr="00304D89">
              <w:rPr>
                <w:bCs/>
                <w:sz w:val="20"/>
              </w:rPr>
              <w:t>(La actividad del NIT y FUNDEMPRESA debe estar asociada al servicio).</w:t>
            </w:r>
          </w:p>
        </w:tc>
      </w:tr>
      <w:tr w:rsidR="00D30292" w:rsidRPr="00B9461B" w:rsidTr="00402C18">
        <w:trPr>
          <w:cantSplit/>
          <w:trHeight w:val="482"/>
        </w:trPr>
        <w:tc>
          <w:tcPr>
            <w:tcW w:w="10343" w:type="dxa"/>
            <w:gridSpan w:val="2"/>
            <w:shd w:val="clear" w:color="auto" w:fill="767171"/>
            <w:vAlign w:val="center"/>
          </w:tcPr>
          <w:p w:rsidR="00D30292" w:rsidRPr="001B50D6" w:rsidRDefault="00D30292" w:rsidP="00D320D6">
            <w:pPr>
              <w:pStyle w:val="Textoindependiente3"/>
              <w:numPr>
                <w:ilvl w:val="0"/>
                <w:numId w:val="5"/>
              </w:numPr>
              <w:rPr>
                <w:b/>
                <w:bCs/>
                <w:color w:val="FFFFFF"/>
                <w:sz w:val="20"/>
              </w:rPr>
            </w:pPr>
            <w:r w:rsidRPr="00B94024">
              <w:rPr>
                <w:b/>
                <w:bCs/>
                <w:color w:val="FFFFFF"/>
                <w:sz w:val="20"/>
              </w:rPr>
              <w:lastRenderedPageBreak/>
              <w:t xml:space="preserve">EXPERIENCIA </w:t>
            </w:r>
            <w:r>
              <w:rPr>
                <w:b/>
                <w:bCs/>
                <w:color w:val="FFFFFF"/>
                <w:sz w:val="20"/>
              </w:rPr>
              <w:t>DE LA EMPRESA A SER CONTRATADA</w:t>
            </w:r>
          </w:p>
        </w:tc>
      </w:tr>
      <w:tr w:rsidR="00D30292" w:rsidRPr="00B94024" w:rsidTr="00402C18">
        <w:trPr>
          <w:cantSplit/>
          <w:trHeight w:val="328"/>
        </w:trPr>
        <w:tc>
          <w:tcPr>
            <w:tcW w:w="10343" w:type="dxa"/>
            <w:gridSpan w:val="2"/>
            <w:tcBorders>
              <w:bottom w:val="single" w:sz="4" w:space="0" w:color="auto"/>
            </w:tcBorders>
            <w:shd w:val="clear" w:color="auto" w:fill="B8CCE4"/>
            <w:vAlign w:val="center"/>
          </w:tcPr>
          <w:p w:rsidR="00D30292" w:rsidRPr="00B94024" w:rsidRDefault="00D30292" w:rsidP="00D30292">
            <w:pPr>
              <w:pStyle w:val="Textoindependiente3"/>
              <w:numPr>
                <w:ilvl w:val="0"/>
                <w:numId w:val="34"/>
              </w:numPr>
              <w:rPr>
                <w:b/>
                <w:bCs/>
                <w:sz w:val="20"/>
              </w:rPr>
            </w:pPr>
            <w:r w:rsidRPr="00B94024">
              <w:rPr>
                <w:b/>
                <w:bCs/>
                <w:sz w:val="20"/>
              </w:rPr>
              <w:t>EXPERIENCIA GENERAL</w:t>
            </w:r>
          </w:p>
        </w:tc>
      </w:tr>
      <w:tr w:rsidR="00D30292" w:rsidRPr="00B9461B" w:rsidTr="00B9461B">
        <w:trPr>
          <w:cantSplit/>
          <w:trHeight w:val="1205"/>
        </w:trPr>
        <w:tc>
          <w:tcPr>
            <w:tcW w:w="10343" w:type="dxa"/>
            <w:gridSpan w:val="2"/>
            <w:tcBorders>
              <w:bottom w:val="single" w:sz="4" w:space="0" w:color="auto"/>
            </w:tcBorders>
            <w:vAlign w:val="center"/>
          </w:tcPr>
          <w:p w:rsidR="00D30292" w:rsidRPr="00B94024" w:rsidRDefault="00402C18" w:rsidP="001328A9">
            <w:pPr>
              <w:pStyle w:val="Textoindependiente3"/>
              <w:rPr>
                <w:b/>
                <w:bCs/>
                <w:sz w:val="20"/>
              </w:rPr>
            </w:pPr>
            <w:r>
              <w:rPr>
                <w:bCs/>
                <w:iCs/>
                <w:sz w:val="20"/>
                <w:lang w:val="es-BO"/>
              </w:rPr>
              <w:t xml:space="preserve">El </w:t>
            </w:r>
            <w:r w:rsidR="001328A9">
              <w:rPr>
                <w:bCs/>
                <w:iCs/>
                <w:sz w:val="20"/>
                <w:lang w:val="es-ES_tradnl"/>
              </w:rPr>
              <w:t xml:space="preserve">proponente </w:t>
            </w:r>
            <w:r w:rsidR="00D30292" w:rsidRPr="00D30292">
              <w:rPr>
                <w:bCs/>
                <w:iCs/>
                <w:sz w:val="20"/>
                <w:lang w:val="es-ES_tradnl"/>
              </w:rPr>
              <w:t>deberá contar con un mínimo de tres (3) trabajos en el rubro de Tecnologías de la Información, durante</w:t>
            </w:r>
            <w:r w:rsidR="00D30292">
              <w:rPr>
                <w:bCs/>
                <w:iCs/>
                <w:sz w:val="20"/>
                <w:lang w:val="es-ES_tradnl"/>
              </w:rPr>
              <w:t xml:space="preserve"> </w:t>
            </w:r>
            <w:r w:rsidR="00D30292" w:rsidRPr="00D30292">
              <w:rPr>
                <w:bCs/>
                <w:iCs/>
                <w:sz w:val="20"/>
                <w:lang w:val="es-ES_tradnl"/>
              </w:rPr>
              <w:t xml:space="preserve">los últimos 2 años. </w:t>
            </w:r>
            <w:r w:rsidR="00BE048D" w:rsidRPr="004B227F">
              <w:rPr>
                <w:b/>
                <w:bCs/>
                <w:iCs/>
                <w:sz w:val="20"/>
              </w:rPr>
              <w:t>(Dicha</w:t>
            </w:r>
            <w:r w:rsidR="00BE048D">
              <w:rPr>
                <w:b/>
                <w:bCs/>
                <w:iCs/>
                <w:sz w:val="20"/>
              </w:rPr>
              <w:t xml:space="preserve"> experiencia podrá ser validada</w:t>
            </w:r>
            <w:r w:rsidR="00BE048D" w:rsidRPr="004B227F">
              <w:rPr>
                <w:b/>
                <w:bCs/>
                <w:iCs/>
                <w:sz w:val="20"/>
              </w:rPr>
              <w:t xml:space="preserve"> por docu</w:t>
            </w:r>
            <w:r w:rsidR="00BE048D">
              <w:rPr>
                <w:b/>
                <w:bCs/>
                <w:iCs/>
                <w:sz w:val="20"/>
              </w:rPr>
              <w:t>mentación en fotocopia simple de alguno de los siguientes documentos</w:t>
            </w:r>
            <w:r w:rsidR="00BE048D" w:rsidRPr="004B227F">
              <w:rPr>
                <w:b/>
                <w:bCs/>
                <w:iCs/>
                <w:sz w:val="20"/>
              </w:rPr>
              <w:t>: certificad</w:t>
            </w:r>
            <w:r w:rsidR="00BE048D">
              <w:rPr>
                <w:b/>
                <w:bCs/>
                <w:iCs/>
                <w:sz w:val="20"/>
              </w:rPr>
              <w:t>os de cumplimiento de contrato o co</w:t>
            </w:r>
            <w:r w:rsidR="001328A9">
              <w:rPr>
                <w:b/>
                <w:bCs/>
                <w:iCs/>
                <w:sz w:val="20"/>
              </w:rPr>
              <w:t xml:space="preserve">ntratos u órdenes de servicio </w:t>
            </w:r>
            <w:r w:rsidR="00BE048D">
              <w:rPr>
                <w:b/>
                <w:bCs/>
                <w:iCs/>
                <w:sz w:val="20"/>
              </w:rPr>
              <w:t>o</w:t>
            </w:r>
            <w:r w:rsidR="00BE048D" w:rsidRPr="004B227F">
              <w:rPr>
                <w:b/>
                <w:bCs/>
                <w:iCs/>
                <w:sz w:val="20"/>
              </w:rPr>
              <w:t xml:space="preserve"> actas de conformidad</w:t>
            </w:r>
            <w:r w:rsidR="00BE048D">
              <w:rPr>
                <w:b/>
                <w:bCs/>
                <w:iCs/>
                <w:sz w:val="20"/>
              </w:rPr>
              <w:t xml:space="preserve"> o facturas</w:t>
            </w:r>
            <w:r w:rsidR="00BE048D" w:rsidRPr="00CD4D1D">
              <w:rPr>
                <w:b/>
                <w:bCs/>
                <w:iCs/>
                <w:sz w:val="20"/>
              </w:rPr>
              <w:t xml:space="preserve"> </w:t>
            </w:r>
            <w:r w:rsidR="00BE048D" w:rsidRPr="00CD4D1D">
              <w:rPr>
                <w:b/>
                <w:sz w:val="20"/>
              </w:rPr>
              <w:t xml:space="preserve">o </w:t>
            </w:r>
            <w:r w:rsidR="00BE048D">
              <w:rPr>
                <w:b/>
                <w:sz w:val="20"/>
              </w:rPr>
              <w:t>documentos equivalentes</w:t>
            </w:r>
            <w:r w:rsidR="00BE048D" w:rsidRPr="00CD4D1D">
              <w:rPr>
                <w:b/>
                <w:sz w:val="20"/>
              </w:rPr>
              <w:t xml:space="preserve"> donde</w:t>
            </w:r>
            <w:r w:rsidR="00BE048D">
              <w:rPr>
                <w:b/>
                <w:sz w:val="20"/>
              </w:rPr>
              <w:t xml:space="preserve"> se</w:t>
            </w:r>
            <w:r w:rsidR="00BE048D" w:rsidRPr="00CD4D1D">
              <w:rPr>
                <w:b/>
                <w:sz w:val="20"/>
              </w:rPr>
              <w:t xml:space="preserve"> mencione el servicio realizado</w:t>
            </w:r>
            <w:r w:rsidR="00BE048D" w:rsidRPr="00340E1E">
              <w:rPr>
                <w:b/>
                <w:bCs/>
                <w:iCs/>
                <w:sz w:val="20"/>
              </w:rPr>
              <w:t>).</w:t>
            </w:r>
          </w:p>
        </w:tc>
      </w:tr>
      <w:tr w:rsidR="00D30292" w:rsidRPr="00B94024" w:rsidTr="00402C18">
        <w:trPr>
          <w:cantSplit/>
          <w:trHeight w:val="258"/>
        </w:trPr>
        <w:tc>
          <w:tcPr>
            <w:tcW w:w="10343" w:type="dxa"/>
            <w:gridSpan w:val="2"/>
            <w:tcBorders>
              <w:bottom w:val="single" w:sz="4" w:space="0" w:color="auto"/>
            </w:tcBorders>
            <w:shd w:val="clear" w:color="auto" w:fill="B8CCE4"/>
            <w:vAlign w:val="center"/>
          </w:tcPr>
          <w:p w:rsidR="00D30292" w:rsidRPr="00B94024" w:rsidRDefault="00D30292" w:rsidP="00D30292">
            <w:pPr>
              <w:pStyle w:val="Textoindependiente3"/>
              <w:numPr>
                <w:ilvl w:val="0"/>
                <w:numId w:val="34"/>
              </w:numPr>
              <w:rPr>
                <w:sz w:val="20"/>
              </w:rPr>
            </w:pPr>
            <w:r w:rsidRPr="00B94024">
              <w:rPr>
                <w:b/>
                <w:bCs/>
                <w:sz w:val="20"/>
              </w:rPr>
              <w:t>EXPERIENCIA ESPECÍFICA</w:t>
            </w:r>
          </w:p>
        </w:tc>
      </w:tr>
      <w:tr w:rsidR="00D30292" w:rsidRPr="00B9461B" w:rsidTr="00B9461B">
        <w:trPr>
          <w:cantSplit/>
          <w:trHeight w:val="1579"/>
        </w:trPr>
        <w:tc>
          <w:tcPr>
            <w:tcW w:w="10343" w:type="dxa"/>
            <w:gridSpan w:val="2"/>
            <w:tcBorders>
              <w:bottom w:val="single" w:sz="4" w:space="0" w:color="auto"/>
            </w:tcBorders>
            <w:shd w:val="clear" w:color="auto" w:fill="FFFFFF"/>
            <w:vAlign w:val="center"/>
          </w:tcPr>
          <w:p w:rsidR="00D30292" w:rsidRPr="00D30292" w:rsidRDefault="00402C18" w:rsidP="001328A9">
            <w:pPr>
              <w:pStyle w:val="Textoindependiente3"/>
              <w:rPr>
                <w:bCs/>
                <w:sz w:val="20"/>
                <w:lang w:val="es-BO"/>
              </w:rPr>
            </w:pPr>
            <w:r>
              <w:rPr>
                <w:bCs/>
                <w:iCs/>
                <w:sz w:val="20"/>
                <w:lang w:val="es-BO"/>
              </w:rPr>
              <w:t>El</w:t>
            </w:r>
            <w:r w:rsidR="001328A9" w:rsidRPr="00D30292">
              <w:rPr>
                <w:bCs/>
                <w:iCs/>
                <w:sz w:val="20"/>
                <w:lang w:val="es-ES_tradnl"/>
              </w:rPr>
              <w:t xml:space="preserve"> </w:t>
            </w:r>
            <w:r w:rsidR="001328A9">
              <w:rPr>
                <w:bCs/>
                <w:iCs/>
                <w:sz w:val="20"/>
                <w:lang w:val="es-ES_tradnl"/>
              </w:rPr>
              <w:t xml:space="preserve">proponente </w:t>
            </w:r>
            <w:r w:rsidR="00BE048D" w:rsidRPr="00D30292">
              <w:rPr>
                <w:bCs/>
                <w:iCs/>
                <w:sz w:val="20"/>
                <w:lang w:val="es-ES_tradnl"/>
              </w:rPr>
              <w:t>deberá</w:t>
            </w:r>
            <w:r w:rsidR="00BE048D">
              <w:rPr>
                <w:bCs/>
                <w:sz w:val="20"/>
                <w:lang w:val="es-BO"/>
              </w:rPr>
              <w:t xml:space="preserve"> </w:t>
            </w:r>
            <w:r w:rsidR="00D30292" w:rsidRPr="001C1D61">
              <w:rPr>
                <w:bCs/>
                <w:sz w:val="20"/>
                <w:lang w:val="es-BO"/>
              </w:rPr>
              <w:t xml:space="preserve">haber realizado por lo menos dos (2) trabajos referentes a Ciberseguridad o Ethical Hacking o seguridad de la información u otros relacionados a seguridad de la información en empresas públicas o privadas, durante los últimos 2 años. </w:t>
            </w:r>
            <w:r w:rsidR="00BE048D" w:rsidRPr="004B227F">
              <w:rPr>
                <w:b/>
                <w:bCs/>
                <w:iCs/>
                <w:sz w:val="20"/>
              </w:rPr>
              <w:t>(Dicha</w:t>
            </w:r>
            <w:r w:rsidR="00BE048D">
              <w:rPr>
                <w:b/>
                <w:bCs/>
                <w:iCs/>
                <w:sz w:val="20"/>
              </w:rPr>
              <w:t xml:space="preserve"> experiencia podrá ser validada</w:t>
            </w:r>
            <w:r w:rsidR="00BE048D" w:rsidRPr="004B227F">
              <w:rPr>
                <w:b/>
                <w:bCs/>
                <w:iCs/>
                <w:sz w:val="20"/>
              </w:rPr>
              <w:t xml:space="preserve"> por docu</w:t>
            </w:r>
            <w:r w:rsidR="00BE048D">
              <w:rPr>
                <w:b/>
                <w:bCs/>
                <w:iCs/>
                <w:sz w:val="20"/>
              </w:rPr>
              <w:t>mentación en fotocopia simple de alguno de los siguientes documentos</w:t>
            </w:r>
            <w:r w:rsidR="00BE048D" w:rsidRPr="004B227F">
              <w:rPr>
                <w:b/>
                <w:bCs/>
                <w:iCs/>
                <w:sz w:val="20"/>
              </w:rPr>
              <w:t>: certificad</w:t>
            </w:r>
            <w:r w:rsidR="00BE048D">
              <w:rPr>
                <w:b/>
                <w:bCs/>
                <w:iCs/>
                <w:sz w:val="20"/>
              </w:rPr>
              <w:t>os de cumplimiento de contrato o contratos u órdenes de servicio o</w:t>
            </w:r>
            <w:r w:rsidR="00BE048D" w:rsidRPr="004B227F">
              <w:rPr>
                <w:b/>
                <w:bCs/>
                <w:iCs/>
                <w:sz w:val="20"/>
              </w:rPr>
              <w:t xml:space="preserve"> actas de conformidad</w:t>
            </w:r>
            <w:r w:rsidR="00BE048D">
              <w:rPr>
                <w:b/>
                <w:bCs/>
                <w:iCs/>
                <w:sz w:val="20"/>
              </w:rPr>
              <w:t xml:space="preserve"> o facturas</w:t>
            </w:r>
            <w:r w:rsidR="00BE048D" w:rsidRPr="00CD4D1D">
              <w:rPr>
                <w:b/>
                <w:bCs/>
                <w:iCs/>
                <w:sz w:val="20"/>
              </w:rPr>
              <w:t xml:space="preserve"> </w:t>
            </w:r>
            <w:r w:rsidR="00BE048D" w:rsidRPr="00CD4D1D">
              <w:rPr>
                <w:b/>
                <w:sz w:val="20"/>
              </w:rPr>
              <w:t xml:space="preserve">o </w:t>
            </w:r>
            <w:r w:rsidR="00BE048D">
              <w:rPr>
                <w:b/>
                <w:sz w:val="20"/>
              </w:rPr>
              <w:t>documentos equivalentes</w:t>
            </w:r>
            <w:r w:rsidR="00BE048D" w:rsidRPr="00CD4D1D">
              <w:rPr>
                <w:b/>
                <w:sz w:val="20"/>
              </w:rPr>
              <w:t xml:space="preserve"> donde</w:t>
            </w:r>
            <w:r w:rsidR="00BE048D">
              <w:rPr>
                <w:b/>
                <w:sz w:val="20"/>
              </w:rPr>
              <w:t xml:space="preserve"> se</w:t>
            </w:r>
            <w:r w:rsidR="00BE048D" w:rsidRPr="00CD4D1D">
              <w:rPr>
                <w:b/>
                <w:sz w:val="20"/>
              </w:rPr>
              <w:t xml:space="preserve"> mencione el servicio realizado</w:t>
            </w:r>
            <w:r w:rsidR="00BE048D" w:rsidRPr="00340E1E">
              <w:rPr>
                <w:b/>
                <w:bCs/>
                <w:iCs/>
                <w:sz w:val="20"/>
              </w:rPr>
              <w:t>).</w:t>
            </w:r>
          </w:p>
        </w:tc>
      </w:tr>
      <w:tr w:rsidR="00D320D6" w:rsidRPr="001B50D6" w:rsidTr="00402C18">
        <w:trPr>
          <w:cantSplit/>
          <w:trHeight w:val="482"/>
        </w:trPr>
        <w:tc>
          <w:tcPr>
            <w:tcW w:w="10343" w:type="dxa"/>
            <w:gridSpan w:val="2"/>
            <w:shd w:val="clear" w:color="auto" w:fill="767171"/>
            <w:vAlign w:val="center"/>
          </w:tcPr>
          <w:p w:rsidR="00D320D6" w:rsidRPr="001B50D6" w:rsidRDefault="00D320D6" w:rsidP="00D320D6">
            <w:pPr>
              <w:pStyle w:val="Textoindependiente3"/>
              <w:numPr>
                <w:ilvl w:val="0"/>
                <w:numId w:val="5"/>
              </w:numPr>
              <w:rPr>
                <w:b/>
                <w:bCs/>
                <w:i/>
                <w:iCs/>
                <w:color w:val="FFFFFF"/>
                <w:sz w:val="20"/>
              </w:rPr>
            </w:pPr>
            <w:r w:rsidRPr="001B50D6">
              <w:rPr>
                <w:b/>
                <w:bCs/>
                <w:color w:val="FFFFFF"/>
                <w:sz w:val="20"/>
              </w:rPr>
              <w:t>CONDICIONES ADMINISTRATIVAS</w:t>
            </w:r>
          </w:p>
        </w:tc>
      </w:tr>
      <w:tr w:rsidR="00D320D6" w:rsidRPr="003907BF" w:rsidTr="00402C18">
        <w:trPr>
          <w:cantSplit/>
          <w:trHeight w:val="359"/>
        </w:trPr>
        <w:tc>
          <w:tcPr>
            <w:tcW w:w="10343" w:type="dxa"/>
            <w:gridSpan w:val="2"/>
            <w:tcBorders>
              <w:bottom w:val="single" w:sz="4" w:space="0" w:color="auto"/>
            </w:tcBorders>
            <w:shd w:val="clear" w:color="auto" w:fill="D9D9D9" w:themeFill="background1" w:themeFillShade="D9"/>
            <w:vAlign w:val="center"/>
          </w:tcPr>
          <w:p w:rsidR="00D320D6" w:rsidRPr="001B50D6" w:rsidRDefault="002401A1" w:rsidP="00A24F74">
            <w:pPr>
              <w:pStyle w:val="Textoindependiente3"/>
              <w:numPr>
                <w:ilvl w:val="0"/>
                <w:numId w:val="4"/>
              </w:numPr>
              <w:rPr>
                <w:b/>
                <w:bCs/>
                <w:sz w:val="20"/>
              </w:rPr>
            </w:pPr>
            <w:r>
              <w:rPr>
                <w:b/>
                <w:bCs/>
                <w:sz w:val="20"/>
              </w:rPr>
              <w:t>FORMALIZACIO</w:t>
            </w:r>
            <w:r w:rsidR="002F03FC">
              <w:rPr>
                <w:b/>
                <w:bCs/>
                <w:sz w:val="20"/>
              </w:rPr>
              <w:t>N</w:t>
            </w:r>
            <w:r>
              <w:rPr>
                <w:b/>
                <w:bCs/>
                <w:sz w:val="20"/>
              </w:rPr>
              <w:t xml:space="preserve"> DE </w:t>
            </w:r>
            <w:r w:rsidR="005D73AF">
              <w:rPr>
                <w:b/>
                <w:bCs/>
                <w:sz w:val="20"/>
              </w:rPr>
              <w:t>LA CONTRATACION</w:t>
            </w:r>
          </w:p>
        </w:tc>
      </w:tr>
      <w:tr w:rsidR="00160EC2" w:rsidRPr="00B9461B" w:rsidTr="00402C18">
        <w:trPr>
          <w:cantSplit/>
          <w:trHeight w:val="575"/>
        </w:trPr>
        <w:tc>
          <w:tcPr>
            <w:tcW w:w="10343" w:type="dxa"/>
            <w:gridSpan w:val="2"/>
            <w:tcBorders>
              <w:bottom w:val="single" w:sz="4" w:space="0" w:color="auto"/>
            </w:tcBorders>
            <w:shd w:val="clear" w:color="auto" w:fill="FFFFFF" w:themeFill="background1"/>
            <w:vAlign w:val="center"/>
          </w:tcPr>
          <w:p w:rsidR="00160EC2" w:rsidRPr="009221B6" w:rsidRDefault="00160EC2" w:rsidP="00160EC2">
            <w:pPr>
              <w:pStyle w:val="Textoindependiente3"/>
              <w:rPr>
                <w:b/>
                <w:bCs/>
                <w:sz w:val="20"/>
              </w:rPr>
            </w:pPr>
            <w:r w:rsidRPr="00736756">
              <w:rPr>
                <w:bCs/>
                <w:sz w:val="20"/>
              </w:rPr>
              <w:t xml:space="preserve">La contratación se formalizara mediante la suscripción de </w:t>
            </w:r>
            <w:r>
              <w:rPr>
                <w:bCs/>
                <w:sz w:val="20"/>
              </w:rPr>
              <w:t>ORDEN DE SERVICIO.</w:t>
            </w:r>
          </w:p>
        </w:tc>
      </w:tr>
      <w:tr w:rsidR="00160EC2" w:rsidRPr="00B9461B" w:rsidTr="00402C18">
        <w:trPr>
          <w:cantSplit/>
          <w:trHeight w:val="401"/>
        </w:trPr>
        <w:tc>
          <w:tcPr>
            <w:tcW w:w="10343" w:type="dxa"/>
            <w:gridSpan w:val="2"/>
            <w:tcBorders>
              <w:bottom w:val="single" w:sz="4" w:space="0" w:color="auto"/>
            </w:tcBorders>
            <w:shd w:val="clear" w:color="auto" w:fill="D9D9D9" w:themeFill="background1" w:themeFillShade="D9"/>
            <w:vAlign w:val="center"/>
          </w:tcPr>
          <w:p w:rsidR="00160EC2" w:rsidRPr="009221B6" w:rsidRDefault="002401A1" w:rsidP="001C1D61">
            <w:pPr>
              <w:pStyle w:val="Textoindependiente3"/>
              <w:numPr>
                <w:ilvl w:val="0"/>
                <w:numId w:val="4"/>
              </w:numPr>
              <w:rPr>
                <w:b/>
                <w:bCs/>
                <w:sz w:val="20"/>
              </w:rPr>
            </w:pPr>
            <w:r>
              <w:rPr>
                <w:b/>
                <w:bCs/>
                <w:sz w:val="20"/>
              </w:rPr>
              <w:t xml:space="preserve">LUGAR DE PRESTACION DEL SERVICIO </w:t>
            </w:r>
          </w:p>
        </w:tc>
      </w:tr>
      <w:tr w:rsidR="00D320D6" w:rsidRPr="00B9461B" w:rsidTr="00B9461B">
        <w:trPr>
          <w:trHeight w:val="1182"/>
        </w:trPr>
        <w:tc>
          <w:tcPr>
            <w:tcW w:w="10343" w:type="dxa"/>
            <w:gridSpan w:val="2"/>
            <w:tcBorders>
              <w:bottom w:val="single" w:sz="4" w:space="0" w:color="auto"/>
            </w:tcBorders>
            <w:vAlign w:val="center"/>
          </w:tcPr>
          <w:p w:rsidR="00D320D6" w:rsidRPr="001B50D6" w:rsidRDefault="001C1D61" w:rsidP="00774EAF">
            <w:pPr>
              <w:pStyle w:val="Textoindependiente3"/>
              <w:rPr>
                <w:bCs/>
                <w:sz w:val="20"/>
              </w:rPr>
            </w:pPr>
            <w:r>
              <w:rPr>
                <w:bCs/>
                <w:iCs/>
                <w:sz w:val="20"/>
              </w:rPr>
              <w:t>La e</w:t>
            </w:r>
            <w:r w:rsidR="00D30292" w:rsidRPr="00D30292">
              <w:rPr>
                <w:bCs/>
                <w:iCs/>
                <w:sz w:val="20"/>
              </w:rPr>
              <w:t xml:space="preserve">mpresa </w:t>
            </w:r>
            <w:r>
              <w:rPr>
                <w:bCs/>
                <w:iCs/>
                <w:sz w:val="20"/>
              </w:rPr>
              <w:t xml:space="preserve">adjudicada desarrollará las actividades </w:t>
            </w:r>
            <w:r w:rsidR="00D30292" w:rsidRPr="00D30292">
              <w:rPr>
                <w:bCs/>
                <w:iCs/>
                <w:sz w:val="20"/>
              </w:rPr>
              <w:t>en instalaciones de la Dirección Nacional de Tecnologías de la Información y la Comunicación ubicada en la Av. Aniceto</w:t>
            </w:r>
            <w:r>
              <w:rPr>
                <w:bCs/>
                <w:iCs/>
                <w:sz w:val="20"/>
              </w:rPr>
              <w:t xml:space="preserve"> Arce N° 2985 – Zona San Jorge </w:t>
            </w:r>
            <w:r w:rsidR="00D30292">
              <w:rPr>
                <w:bCs/>
                <w:iCs/>
                <w:sz w:val="20"/>
              </w:rPr>
              <w:t xml:space="preserve">y el Servicio de Registro Cívico </w:t>
            </w:r>
            <w:r w:rsidR="00D30292" w:rsidRPr="001C1D61">
              <w:rPr>
                <w:bCs/>
                <w:iCs/>
                <w:sz w:val="20"/>
                <w:shd w:val="clear" w:color="auto" w:fill="FFFFFF" w:themeFill="background1"/>
              </w:rPr>
              <w:t>ubicada en la Plaza Venezuela N° 23</w:t>
            </w:r>
            <w:r w:rsidRPr="001C1D61">
              <w:rPr>
                <w:bCs/>
                <w:iCs/>
                <w:sz w:val="20"/>
                <w:shd w:val="clear" w:color="auto" w:fill="FFFFFF" w:themeFill="background1"/>
              </w:rPr>
              <w:t xml:space="preserve"> ciudad</w:t>
            </w:r>
            <w:r w:rsidRPr="00D30292">
              <w:rPr>
                <w:bCs/>
                <w:iCs/>
                <w:sz w:val="20"/>
              </w:rPr>
              <w:t xml:space="preserve"> de La Paz del Tribunal Supremo Electoral</w:t>
            </w:r>
            <w:r w:rsidR="00D30292" w:rsidRPr="00D30292">
              <w:rPr>
                <w:bCs/>
                <w:iCs/>
                <w:sz w:val="20"/>
              </w:rPr>
              <w:t xml:space="preserve">, en coordinación directa con </w:t>
            </w:r>
            <w:r w:rsidR="00774EAF">
              <w:rPr>
                <w:bCs/>
                <w:iCs/>
                <w:sz w:val="20"/>
              </w:rPr>
              <w:t xml:space="preserve">El Responsable o </w:t>
            </w:r>
            <w:r w:rsidR="00D30292" w:rsidRPr="00D30292">
              <w:rPr>
                <w:bCs/>
                <w:iCs/>
                <w:sz w:val="20"/>
              </w:rPr>
              <w:t>Comisión de Recepción</w:t>
            </w:r>
            <w:r w:rsidR="00D30292">
              <w:rPr>
                <w:bCs/>
                <w:iCs/>
                <w:sz w:val="20"/>
              </w:rPr>
              <w:t>.</w:t>
            </w:r>
          </w:p>
        </w:tc>
      </w:tr>
      <w:tr w:rsidR="00D320D6" w:rsidRPr="00B9461B" w:rsidTr="00402C18">
        <w:trPr>
          <w:cantSplit/>
          <w:trHeight w:val="446"/>
        </w:trPr>
        <w:tc>
          <w:tcPr>
            <w:tcW w:w="10343" w:type="dxa"/>
            <w:gridSpan w:val="2"/>
            <w:shd w:val="clear" w:color="auto" w:fill="D9D9D9" w:themeFill="background1" w:themeFillShade="D9"/>
            <w:vAlign w:val="center"/>
          </w:tcPr>
          <w:p w:rsidR="00D320D6" w:rsidRPr="001B50D6" w:rsidRDefault="00B229D0" w:rsidP="00A24F74">
            <w:pPr>
              <w:pStyle w:val="Textoindependiente3"/>
              <w:numPr>
                <w:ilvl w:val="0"/>
                <w:numId w:val="4"/>
              </w:numPr>
              <w:rPr>
                <w:b/>
                <w:bCs/>
                <w:sz w:val="20"/>
              </w:rPr>
            </w:pPr>
            <w:r w:rsidRPr="004A1382">
              <w:rPr>
                <w:b/>
                <w:bCs/>
                <w:sz w:val="20"/>
              </w:rPr>
              <w:t xml:space="preserve">PLAZO </w:t>
            </w:r>
            <w:r>
              <w:rPr>
                <w:b/>
                <w:bCs/>
                <w:sz w:val="20"/>
              </w:rPr>
              <w:t xml:space="preserve">DE PRESTACIÓN </w:t>
            </w:r>
            <w:r w:rsidR="001C1D61">
              <w:rPr>
                <w:b/>
                <w:bCs/>
                <w:sz w:val="20"/>
              </w:rPr>
              <w:t>DEL SERVICIO</w:t>
            </w:r>
          </w:p>
        </w:tc>
      </w:tr>
      <w:tr w:rsidR="00D320D6" w:rsidRPr="00B9461B" w:rsidTr="00402C18">
        <w:trPr>
          <w:trHeight w:val="565"/>
        </w:trPr>
        <w:tc>
          <w:tcPr>
            <w:tcW w:w="10343" w:type="dxa"/>
            <w:gridSpan w:val="2"/>
            <w:shd w:val="clear" w:color="auto" w:fill="auto"/>
            <w:vAlign w:val="center"/>
          </w:tcPr>
          <w:p w:rsidR="00401C77" w:rsidRPr="0062234E" w:rsidRDefault="009A687B" w:rsidP="009A687B">
            <w:pPr>
              <w:pStyle w:val="Textoindependiente3"/>
              <w:spacing w:before="120"/>
              <w:rPr>
                <w:bCs/>
                <w:iCs/>
                <w:sz w:val="20"/>
              </w:rPr>
            </w:pPr>
            <w:r>
              <w:rPr>
                <w:bCs/>
                <w:iCs/>
                <w:sz w:val="20"/>
                <w:lang w:val="es-ES_tradnl"/>
              </w:rPr>
              <w:t>A</w:t>
            </w:r>
            <w:r w:rsidR="00986DE4" w:rsidRPr="0058563E">
              <w:rPr>
                <w:bCs/>
                <w:iCs/>
                <w:sz w:val="20"/>
              </w:rPr>
              <w:t xml:space="preserve"> partir de la suscripción de la ORDEN DE SERVICIO</w:t>
            </w:r>
            <w:r>
              <w:rPr>
                <w:bCs/>
                <w:iCs/>
                <w:sz w:val="20"/>
              </w:rPr>
              <w:t>, hasta el 24 de diciembre de 2020</w:t>
            </w:r>
            <w:r w:rsidR="00986DE4" w:rsidRPr="0058563E">
              <w:rPr>
                <w:bCs/>
                <w:iCs/>
                <w:sz w:val="20"/>
              </w:rPr>
              <w:t>.</w:t>
            </w:r>
          </w:p>
        </w:tc>
      </w:tr>
      <w:tr w:rsidR="0018458B" w:rsidRPr="00AD5DDA" w:rsidTr="00402C18">
        <w:trPr>
          <w:cantSplit/>
          <w:trHeight w:val="460"/>
        </w:trPr>
        <w:tc>
          <w:tcPr>
            <w:tcW w:w="10343" w:type="dxa"/>
            <w:gridSpan w:val="2"/>
            <w:shd w:val="clear" w:color="auto" w:fill="D9D9D9" w:themeFill="background1" w:themeFillShade="D9"/>
            <w:vAlign w:val="center"/>
          </w:tcPr>
          <w:p w:rsidR="0018458B" w:rsidRPr="00AD5DDA" w:rsidRDefault="0018458B" w:rsidP="0018458B">
            <w:pPr>
              <w:pStyle w:val="Textoindependiente3"/>
              <w:numPr>
                <w:ilvl w:val="0"/>
                <w:numId w:val="4"/>
              </w:numPr>
              <w:rPr>
                <w:b/>
                <w:bCs/>
                <w:sz w:val="20"/>
              </w:rPr>
            </w:pPr>
            <w:r w:rsidRPr="00AD5DDA">
              <w:rPr>
                <w:b/>
                <w:bCs/>
                <w:sz w:val="20"/>
              </w:rPr>
              <w:t>CONFIDENCIALIDAD</w:t>
            </w:r>
          </w:p>
        </w:tc>
      </w:tr>
      <w:tr w:rsidR="0018458B" w:rsidRPr="00B9461B" w:rsidTr="00B9461B">
        <w:trPr>
          <w:cantSplit/>
          <w:trHeight w:val="1900"/>
        </w:trPr>
        <w:tc>
          <w:tcPr>
            <w:tcW w:w="10343" w:type="dxa"/>
            <w:gridSpan w:val="2"/>
            <w:vAlign w:val="center"/>
          </w:tcPr>
          <w:p w:rsidR="0018458B" w:rsidRPr="00415038" w:rsidRDefault="0018458B" w:rsidP="00473BFC">
            <w:pPr>
              <w:ind w:left="57" w:right="57"/>
              <w:jc w:val="both"/>
              <w:rPr>
                <w:rFonts w:ascii="Arial" w:hAnsi="Arial" w:cs="Arial"/>
                <w:lang w:val="es-BO"/>
              </w:rPr>
            </w:pPr>
            <w:r w:rsidRPr="00415038">
              <w:rPr>
                <w:rFonts w:ascii="Arial" w:hAnsi="Arial" w:cs="Arial"/>
                <w:lang w:val="es-BO"/>
              </w:rPr>
              <w:t>Los productos y l</w:t>
            </w:r>
            <w:r w:rsidR="00774EAF">
              <w:rPr>
                <w:rFonts w:ascii="Arial" w:hAnsi="Arial" w:cs="Arial"/>
                <w:lang w:val="es-BO"/>
              </w:rPr>
              <w:t>a documentación producida por el proponente</w:t>
            </w:r>
            <w:r w:rsidRPr="0018458B">
              <w:rPr>
                <w:rFonts w:ascii="Arial" w:hAnsi="Arial" w:cs="Arial"/>
                <w:lang w:val="es-BO"/>
              </w:rPr>
              <w:t xml:space="preserve"> adjudicad</w:t>
            </w:r>
            <w:r w:rsidR="00774EAF">
              <w:rPr>
                <w:rFonts w:ascii="Arial" w:hAnsi="Arial" w:cs="Arial"/>
                <w:lang w:val="es-BO"/>
              </w:rPr>
              <w:t>o</w:t>
            </w:r>
            <w:r w:rsidRPr="00415038">
              <w:rPr>
                <w:rFonts w:ascii="Arial" w:hAnsi="Arial" w:cs="Arial"/>
                <w:lang w:val="es-BO"/>
              </w:rPr>
              <w:t xml:space="preserve"> en el marco </w:t>
            </w:r>
            <w:r>
              <w:rPr>
                <w:rFonts w:ascii="Arial" w:hAnsi="Arial" w:cs="Arial"/>
                <w:lang w:val="es-BO"/>
              </w:rPr>
              <w:t>del servicio</w:t>
            </w:r>
            <w:r w:rsidRPr="00415038">
              <w:rPr>
                <w:rFonts w:ascii="Arial" w:hAnsi="Arial" w:cs="Arial"/>
                <w:lang w:val="es-BO"/>
              </w:rPr>
              <w:t xml:space="preserve">, así como la información a la que </w:t>
            </w:r>
            <w:r w:rsidR="00774EAF">
              <w:rPr>
                <w:rFonts w:ascii="Arial" w:hAnsi="Arial" w:cs="Arial"/>
                <w:lang w:val="es-BO"/>
              </w:rPr>
              <w:t>el proponente</w:t>
            </w:r>
            <w:r w:rsidRPr="00415038">
              <w:rPr>
                <w:rFonts w:ascii="Arial" w:hAnsi="Arial" w:cs="Arial"/>
                <w:lang w:val="es-BO"/>
              </w:rPr>
              <w:t xml:space="preserve"> tuviese acceso durante o después de la ejecución </w:t>
            </w:r>
            <w:r>
              <w:rPr>
                <w:rFonts w:ascii="Arial" w:hAnsi="Arial" w:cs="Arial"/>
                <w:lang w:val="es-BO"/>
              </w:rPr>
              <w:t>del servicio</w:t>
            </w:r>
            <w:r w:rsidRPr="00415038">
              <w:rPr>
                <w:rFonts w:ascii="Arial" w:hAnsi="Arial" w:cs="Arial"/>
                <w:lang w:val="es-BO"/>
              </w:rPr>
              <w:t xml:space="preserve">, </w:t>
            </w:r>
            <w:r w:rsidR="00774EAF" w:rsidRPr="00415038">
              <w:rPr>
                <w:rFonts w:ascii="Arial" w:hAnsi="Arial" w:cs="Arial"/>
                <w:lang w:val="es-BO"/>
              </w:rPr>
              <w:t>tendrán</w:t>
            </w:r>
            <w:r w:rsidRPr="00415038">
              <w:rPr>
                <w:rFonts w:ascii="Arial" w:hAnsi="Arial" w:cs="Arial"/>
                <w:lang w:val="es-BO"/>
              </w:rPr>
              <w:t xml:space="preserve"> carácter confidencial, quedando expresamente prohibida su divulgación a terceros, exceptuando los casos en que la </w:t>
            </w:r>
            <w:r w:rsidRPr="0018458B">
              <w:rPr>
                <w:rFonts w:ascii="Arial" w:hAnsi="Arial" w:cs="Arial"/>
                <w:bCs/>
                <w:lang w:val="es-BO"/>
              </w:rPr>
              <w:t>entidad</w:t>
            </w:r>
            <w:r w:rsidRPr="00415038">
              <w:rPr>
                <w:rFonts w:ascii="Arial" w:hAnsi="Arial" w:cs="Arial"/>
                <w:lang w:val="es-BO"/>
              </w:rPr>
              <w:t xml:space="preserve"> emita un pronunciamiento escrito estableciendo lo contrario.</w:t>
            </w:r>
          </w:p>
          <w:p w:rsidR="0018458B" w:rsidRPr="001A5922" w:rsidRDefault="0018458B" w:rsidP="00774EAF">
            <w:pPr>
              <w:ind w:left="708" w:hanging="708"/>
              <w:jc w:val="both"/>
              <w:rPr>
                <w:rFonts w:ascii="Arial" w:hAnsi="Arial" w:cs="Arial"/>
                <w:lang w:val="es-BO"/>
              </w:rPr>
            </w:pPr>
          </w:p>
          <w:p w:rsidR="0018458B" w:rsidRPr="00F11D74" w:rsidRDefault="0018458B" w:rsidP="00774EAF">
            <w:pPr>
              <w:jc w:val="both"/>
              <w:rPr>
                <w:rFonts w:ascii="Arial" w:hAnsi="Arial" w:cs="Arial"/>
                <w:lang w:val="es-BO"/>
              </w:rPr>
            </w:pPr>
            <w:r w:rsidRPr="001A5922">
              <w:rPr>
                <w:rFonts w:ascii="Arial" w:hAnsi="Arial" w:cs="Arial"/>
                <w:lang w:val="es-BO"/>
              </w:rPr>
              <w:t xml:space="preserve">Así mismo </w:t>
            </w:r>
            <w:r w:rsidR="00774EAF">
              <w:rPr>
                <w:rFonts w:ascii="Arial" w:hAnsi="Arial" w:cs="Arial"/>
                <w:lang w:val="es-BO"/>
              </w:rPr>
              <w:t>el proponente</w:t>
            </w:r>
            <w:r>
              <w:rPr>
                <w:rFonts w:ascii="Arial" w:hAnsi="Arial" w:cs="Arial"/>
                <w:bCs/>
                <w:lang w:val="es-BO"/>
              </w:rPr>
              <w:t xml:space="preserve"> </w:t>
            </w:r>
            <w:r w:rsidRPr="001A5922">
              <w:rPr>
                <w:rFonts w:ascii="Arial" w:hAnsi="Arial" w:cs="Arial"/>
                <w:lang w:val="es-BO"/>
              </w:rPr>
              <w:t xml:space="preserve">reconoce que la </w:t>
            </w:r>
            <w:r w:rsidRPr="0018458B">
              <w:rPr>
                <w:rFonts w:ascii="Arial" w:hAnsi="Arial" w:cs="Arial"/>
                <w:bCs/>
                <w:lang w:val="es-BO"/>
              </w:rPr>
              <w:t>entidad</w:t>
            </w:r>
            <w:r>
              <w:rPr>
                <w:rFonts w:ascii="Arial" w:hAnsi="Arial" w:cs="Arial"/>
                <w:b/>
                <w:lang w:val="es-BO"/>
              </w:rPr>
              <w:t xml:space="preserve"> </w:t>
            </w:r>
            <w:r w:rsidRPr="001A5922">
              <w:rPr>
                <w:rFonts w:ascii="Arial" w:hAnsi="Arial" w:cs="Arial"/>
                <w:lang w:val="es-BO"/>
              </w:rPr>
              <w:t xml:space="preserve">es el único propietario de los productos y documentos producidos </w:t>
            </w:r>
            <w:r>
              <w:rPr>
                <w:rFonts w:ascii="Arial" w:hAnsi="Arial" w:cs="Arial"/>
                <w:lang w:val="es-BO"/>
              </w:rPr>
              <w:t>durante el servicio</w:t>
            </w:r>
            <w:r w:rsidRPr="001A5922">
              <w:rPr>
                <w:rFonts w:ascii="Arial" w:hAnsi="Arial" w:cs="Arial"/>
                <w:b/>
                <w:lang w:val="es-BO"/>
              </w:rPr>
              <w:t>.</w:t>
            </w:r>
          </w:p>
        </w:tc>
      </w:tr>
      <w:tr w:rsidR="00D320D6" w:rsidRPr="004F23BF" w:rsidTr="00402C18">
        <w:trPr>
          <w:cantSplit/>
          <w:trHeight w:val="524"/>
        </w:trPr>
        <w:tc>
          <w:tcPr>
            <w:tcW w:w="10343" w:type="dxa"/>
            <w:gridSpan w:val="2"/>
            <w:shd w:val="clear" w:color="auto" w:fill="D9D9D9" w:themeFill="background1" w:themeFillShade="D9"/>
            <w:vAlign w:val="center"/>
          </w:tcPr>
          <w:p w:rsidR="00D320D6" w:rsidRPr="001B50D6" w:rsidRDefault="00D320D6" w:rsidP="00237EC3">
            <w:pPr>
              <w:pStyle w:val="Textoindependiente3"/>
              <w:numPr>
                <w:ilvl w:val="0"/>
                <w:numId w:val="4"/>
              </w:numPr>
              <w:rPr>
                <w:b/>
                <w:bCs/>
                <w:sz w:val="20"/>
              </w:rPr>
            </w:pPr>
            <w:r w:rsidRPr="001B50D6">
              <w:rPr>
                <w:b/>
                <w:bCs/>
                <w:sz w:val="20"/>
              </w:rPr>
              <w:t>INCUMPLIMIENTO</w:t>
            </w:r>
            <w:r w:rsidR="00237EC3" w:rsidRPr="001B50D6">
              <w:rPr>
                <w:b/>
                <w:bCs/>
                <w:sz w:val="20"/>
              </w:rPr>
              <w:t xml:space="preserve"> </w:t>
            </w:r>
          </w:p>
        </w:tc>
      </w:tr>
      <w:tr w:rsidR="00D320D6" w:rsidRPr="00B9461B" w:rsidTr="00402C18">
        <w:trPr>
          <w:cantSplit/>
          <w:trHeight w:val="1265"/>
        </w:trPr>
        <w:tc>
          <w:tcPr>
            <w:tcW w:w="10343" w:type="dxa"/>
            <w:gridSpan w:val="2"/>
            <w:shd w:val="clear" w:color="auto" w:fill="auto"/>
            <w:vAlign w:val="center"/>
          </w:tcPr>
          <w:p w:rsidR="00B9461B" w:rsidRDefault="00B9461B" w:rsidP="00984041">
            <w:pPr>
              <w:pStyle w:val="Textoindependiente3"/>
              <w:rPr>
                <w:bCs/>
                <w:iCs/>
                <w:sz w:val="20"/>
              </w:rPr>
            </w:pPr>
          </w:p>
          <w:p w:rsidR="00237EC3" w:rsidRPr="001B50D6" w:rsidRDefault="00D320D6" w:rsidP="00984041">
            <w:pPr>
              <w:pStyle w:val="Textoindependiente3"/>
              <w:rPr>
                <w:bCs/>
                <w:iCs/>
                <w:sz w:val="20"/>
              </w:rPr>
            </w:pPr>
            <w:r w:rsidRPr="001B50D6">
              <w:rPr>
                <w:bCs/>
                <w:iCs/>
                <w:sz w:val="20"/>
              </w:rPr>
              <w:t xml:space="preserve">En caso de incumplimiento en el </w:t>
            </w:r>
            <w:r w:rsidR="002F1327">
              <w:rPr>
                <w:bCs/>
                <w:iCs/>
                <w:sz w:val="20"/>
              </w:rPr>
              <w:t xml:space="preserve">servicio </w:t>
            </w:r>
            <w:r w:rsidRPr="001B50D6">
              <w:rPr>
                <w:bCs/>
                <w:iCs/>
                <w:sz w:val="20"/>
              </w:rPr>
              <w:t xml:space="preserve">se dejará sin efecto la Orden de </w:t>
            </w:r>
            <w:r w:rsidR="00B21D9E">
              <w:rPr>
                <w:bCs/>
                <w:iCs/>
                <w:sz w:val="20"/>
              </w:rPr>
              <w:t>Servicio</w:t>
            </w:r>
            <w:r w:rsidRPr="001B50D6">
              <w:rPr>
                <w:bCs/>
                <w:iCs/>
                <w:sz w:val="20"/>
              </w:rPr>
              <w:t xml:space="preserve"> y si el monto es mayor a Bs</w:t>
            </w:r>
            <w:r w:rsidR="00B229D0">
              <w:rPr>
                <w:bCs/>
                <w:iCs/>
                <w:sz w:val="20"/>
              </w:rPr>
              <w:t xml:space="preserve"> </w:t>
            </w:r>
            <w:r w:rsidRPr="001B50D6">
              <w:rPr>
                <w:bCs/>
                <w:iCs/>
                <w:sz w:val="20"/>
              </w:rPr>
              <w:t xml:space="preserve">20.000,00 se registrará el incumplimiento en el SICOES. </w:t>
            </w:r>
          </w:p>
          <w:p w:rsidR="00984041" w:rsidRPr="001B50D6" w:rsidRDefault="00984041" w:rsidP="00984041">
            <w:pPr>
              <w:pStyle w:val="Textoindependiente3"/>
              <w:rPr>
                <w:bCs/>
                <w:iCs/>
                <w:sz w:val="20"/>
              </w:rPr>
            </w:pPr>
          </w:p>
          <w:p w:rsidR="00984041" w:rsidRDefault="00984041" w:rsidP="00984041">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sidR="002F1327">
              <w:rPr>
                <w:bCs/>
                <w:iCs/>
                <w:sz w:val="20"/>
              </w:rPr>
              <w:t>Servicio.</w:t>
            </w:r>
          </w:p>
          <w:p w:rsidR="00194735" w:rsidRPr="001B50D6" w:rsidRDefault="00194735" w:rsidP="00984041">
            <w:pPr>
              <w:pStyle w:val="Textoindependiente3"/>
              <w:rPr>
                <w:b/>
                <w:bCs/>
                <w:sz w:val="20"/>
              </w:rPr>
            </w:pPr>
          </w:p>
        </w:tc>
      </w:tr>
      <w:tr w:rsidR="00D320D6" w:rsidRPr="00B9461B" w:rsidTr="00402C18">
        <w:trPr>
          <w:cantSplit/>
          <w:trHeight w:val="397"/>
        </w:trPr>
        <w:tc>
          <w:tcPr>
            <w:tcW w:w="10343" w:type="dxa"/>
            <w:gridSpan w:val="2"/>
            <w:shd w:val="clear" w:color="auto" w:fill="D9D9D9" w:themeFill="background1" w:themeFillShade="D9"/>
            <w:vAlign w:val="center"/>
          </w:tcPr>
          <w:p w:rsidR="00D320D6" w:rsidRPr="001B50D6" w:rsidRDefault="00D320D6" w:rsidP="00DD153C">
            <w:pPr>
              <w:pStyle w:val="Textoindependiente3"/>
              <w:numPr>
                <w:ilvl w:val="0"/>
                <w:numId w:val="4"/>
              </w:numPr>
              <w:rPr>
                <w:b/>
                <w:bCs/>
                <w:sz w:val="20"/>
              </w:rPr>
            </w:pPr>
            <w:r w:rsidRPr="001B50D6">
              <w:rPr>
                <w:b/>
                <w:bCs/>
                <w:sz w:val="20"/>
              </w:rPr>
              <w:lastRenderedPageBreak/>
              <w:t>RESPONSABLE O COMISIÓN DE RECEPCIÓN</w:t>
            </w:r>
          </w:p>
        </w:tc>
      </w:tr>
      <w:tr w:rsidR="00D320D6" w:rsidRPr="00B9461B" w:rsidTr="00402C18">
        <w:trPr>
          <w:cantSplit/>
          <w:trHeight w:val="397"/>
        </w:trPr>
        <w:tc>
          <w:tcPr>
            <w:tcW w:w="10343" w:type="dxa"/>
            <w:gridSpan w:val="2"/>
            <w:shd w:val="clear" w:color="auto" w:fill="auto"/>
            <w:vAlign w:val="center"/>
          </w:tcPr>
          <w:p w:rsidR="00B9461B" w:rsidRDefault="00B9461B" w:rsidP="00BE048D">
            <w:pPr>
              <w:pStyle w:val="Textoindependiente3"/>
              <w:rPr>
                <w:bCs/>
                <w:sz w:val="20"/>
                <w:lang w:val="es-ES_tradnl"/>
              </w:rPr>
            </w:pPr>
          </w:p>
          <w:p w:rsidR="00BE048D" w:rsidRPr="00C9429D" w:rsidRDefault="00774EAF" w:rsidP="00BE048D">
            <w:pPr>
              <w:pStyle w:val="Textoindependiente3"/>
              <w:rPr>
                <w:bCs/>
                <w:sz w:val="20"/>
                <w:lang w:val="es-ES_tradnl"/>
              </w:rPr>
            </w:pPr>
            <w:r>
              <w:rPr>
                <w:bCs/>
                <w:sz w:val="20"/>
                <w:lang w:val="es-ES_tradnl"/>
              </w:rPr>
              <w:t xml:space="preserve">El Responsable o </w:t>
            </w:r>
            <w:r w:rsidR="00BE048D" w:rsidRPr="00C9429D">
              <w:rPr>
                <w:bCs/>
                <w:sz w:val="20"/>
                <w:lang w:val="es-ES_tradnl"/>
              </w:rPr>
              <w:t>Comisión de Recepción será designado por el RPCD y se encargará de realizar la  verificación de la entrega del servicio contratado, a cuyo efecto realizará las siguientes funciones:</w:t>
            </w:r>
          </w:p>
          <w:p w:rsidR="00915902" w:rsidRPr="00465643" w:rsidRDefault="00915902" w:rsidP="00915902">
            <w:pPr>
              <w:pStyle w:val="Textoindependiente3"/>
              <w:rPr>
                <w:bCs/>
                <w:sz w:val="20"/>
                <w:lang w:val="es-ES_tradnl"/>
              </w:rPr>
            </w:pPr>
          </w:p>
          <w:p w:rsidR="00915902" w:rsidRPr="00754236" w:rsidRDefault="00915902" w:rsidP="00915902">
            <w:pPr>
              <w:pStyle w:val="Textoindependiente3"/>
              <w:numPr>
                <w:ilvl w:val="0"/>
                <w:numId w:val="6"/>
              </w:numPr>
              <w:rPr>
                <w:bCs/>
                <w:sz w:val="20"/>
              </w:rPr>
            </w:pPr>
            <w:r w:rsidRPr="00754236">
              <w:rPr>
                <w:bCs/>
                <w:sz w:val="20"/>
              </w:rPr>
              <w:t>Efectuar la recepción del servicio y dar su conformidad verificando el cumplimiento de las especificaciones técnicas.</w:t>
            </w:r>
          </w:p>
          <w:p w:rsidR="00915902" w:rsidRPr="00754236" w:rsidRDefault="00915902" w:rsidP="00915902">
            <w:pPr>
              <w:pStyle w:val="Textoindependiente3"/>
              <w:numPr>
                <w:ilvl w:val="0"/>
                <w:numId w:val="6"/>
              </w:numPr>
              <w:rPr>
                <w:bCs/>
                <w:sz w:val="20"/>
              </w:rPr>
            </w:pPr>
            <w:r w:rsidRPr="00754236">
              <w:rPr>
                <w:bCs/>
                <w:sz w:val="20"/>
              </w:rPr>
              <w:t xml:space="preserve">Emitir el informe de conformidad, cuando corresponda. </w:t>
            </w:r>
          </w:p>
          <w:p w:rsidR="00D320D6" w:rsidRDefault="00915902" w:rsidP="00187B23">
            <w:pPr>
              <w:pStyle w:val="Textoindependiente3"/>
              <w:numPr>
                <w:ilvl w:val="0"/>
                <w:numId w:val="6"/>
              </w:numPr>
              <w:rPr>
                <w:bCs/>
                <w:sz w:val="20"/>
              </w:rPr>
            </w:pPr>
            <w:r w:rsidRPr="00754236">
              <w:rPr>
                <w:bCs/>
                <w:sz w:val="20"/>
              </w:rPr>
              <w:t>Emitir el informe de disconformidad, cuando corresponda.</w:t>
            </w:r>
          </w:p>
          <w:p w:rsidR="0062234E" w:rsidRPr="0062234E" w:rsidRDefault="0062234E" w:rsidP="0062234E">
            <w:pPr>
              <w:pStyle w:val="Textoindependiente3"/>
              <w:rPr>
                <w:bCs/>
                <w:sz w:val="20"/>
              </w:rPr>
            </w:pPr>
          </w:p>
        </w:tc>
      </w:tr>
      <w:tr w:rsidR="00D320D6" w:rsidRPr="001B50D6" w:rsidTr="00402C18">
        <w:trPr>
          <w:cantSplit/>
          <w:trHeight w:val="397"/>
        </w:trPr>
        <w:tc>
          <w:tcPr>
            <w:tcW w:w="10343" w:type="dxa"/>
            <w:gridSpan w:val="2"/>
            <w:shd w:val="clear" w:color="auto" w:fill="D9D9D9" w:themeFill="background1" w:themeFillShade="D9"/>
            <w:vAlign w:val="center"/>
          </w:tcPr>
          <w:p w:rsidR="00D320D6" w:rsidRPr="001B50D6" w:rsidRDefault="00D320D6" w:rsidP="00DD153C">
            <w:pPr>
              <w:pStyle w:val="Textoindependiente3"/>
              <w:numPr>
                <w:ilvl w:val="0"/>
                <w:numId w:val="4"/>
              </w:numPr>
              <w:rPr>
                <w:b/>
                <w:bCs/>
                <w:sz w:val="20"/>
              </w:rPr>
            </w:pPr>
            <w:r w:rsidRPr="001B50D6">
              <w:rPr>
                <w:b/>
                <w:bCs/>
                <w:sz w:val="20"/>
              </w:rPr>
              <w:t>FORMA DE PAGO</w:t>
            </w:r>
          </w:p>
        </w:tc>
      </w:tr>
      <w:tr w:rsidR="00D320D6" w:rsidRPr="00B9461B" w:rsidTr="00402C18">
        <w:trPr>
          <w:cantSplit/>
          <w:trHeight w:val="533"/>
        </w:trPr>
        <w:tc>
          <w:tcPr>
            <w:tcW w:w="10343" w:type="dxa"/>
            <w:gridSpan w:val="2"/>
            <w:vAlign w:val="center"/>
          </w:tcPr>
          <w:p w:rsidR="00B9461B" w:rsidRDefault="00B9461B" w:rsidP="00915902">
            <w:pPr>
              <w:pStyle w:val="Textoindependiente3"/>
              <w:ind w:left="28"/>
              <w:rPr>
                <w:sz w:val="20"/>
                <w:lang w:val="es-ES_tradnl"/>
              </w:rPr>
            </w:pPr>
          </w:p>
          <w:p w:rsidR="00F73B77" w:rsidRDefault="00A819B1" w:rsidP="00915902">
            <w:pPr>
              <w:pStyle w:val="Textoindependiente3"/>
              <w:ind w:left="28"/>
              <w:rPr>
                <w:iCs/>
                <w:sz w:val="20"/>
              </w:rPr>
            </w:pPr>
            <w:r w:rsidRPr="0055550D">
              <w:rPr>
                <w:sz w:val="20"/>
                <w:lang w:val="es-ES_tradnl"/>
              </w:rPr>
              <w:t>El pago se rea</w:t>
            </w:r>
            <w:r>
              <w:rPr>
                <w:sz w:val="20"/>
                <w:lang w:val="es-ES_tradnl"/>
              </w:rPr>
              <w:t>lizará de forma única vía SIGEP</w:t>
            </w:r>
            <w:r w:rsidR="00915902" w:rsidRPr="001700F1">
              <w:rPr>
                <w:iCs/>
                <w:sz w:val="20"/>
              </w:rPr>
              <w:t xml:space="preserve">, </w:t>
            </w:r>
            <w:r w:rsidR="00FE2443" w:rsidRPr="00FE2443">
              <w:rPr>
                <w:iCs/>
                <w:sz w:val="20"/>
              </w:rPr>
              <w:t xml:space="preserve">a la presentación de informes de </w:t>
            </w:r>
            <w:r w:rsidR="00D85432">
              <w:rPr>
                <w:iCs/>
                <w:sz w:val="20"/>
              </w:rPr>
              <w:t>actividades del proponente adjudicado,</w:t>
            </w:r>
            <w:r w:rsidR="00FE2443" w:rsidRPr="00FE2443">
              <w:rPr>
                <w:iCs/>
                <w:sz w:val="20"/>
              </w:rPr>
              <w:t xml:space="preserve"> informe de conformidad (emitido por el res</w:t>
            </w:r>
            <w:r>
              <w:rPr>
                <w:iCs/>
                <w:sz w:val="20"/>
              </w:rPr>
              <w:t>ponsable/comisión de recepción)</w:t>
            </w:r>
            <w:r w:rsidR="00FE2443" w:rsidRPr="00FE2443">
              <w:rPr>
                <w:iCs/>
                <w:sz w:val="20"/>
              </w:rPr>
              <w:t xml:space="preserve"> y remisión de factura</w:t>
            </w:r>
            <w:r>
              <w:rPr>
                <w:iCs/>
                <w:sz w:val="20"/>
              </w:rPr>
              <w:t>.</w:t>
            </w:r>
          </w:p>
          <w:p w:rsidR="00FE2443" w:rsidRDefault="00FE2443" w:rsidP="00915902">
            <w:pPr>
              <w:pStyle w:val="Textoindependiente3"/>
              <w:ind w:left="28"/>
              <w:rPr>
                <w:iCs/>
                <w:sz w:val="20"/>
              </w:rPr>
            </w:pPr>
          </w:p>
          <w:p w:rsidR="00FE2443" w:rsidRPr="00A849BE" w:rsidRDefault="00FE2443" w:rsidP="00915902">
            <w:pPr>
              <w:pStyle w:val="Textoindependiente3"/>
              <w:ind w:left="28"/>
              <w:rPr>
                <w:b/>
                <w:bCs/>
                <w:iCs/>
                <w:sz w:val="20"/>
              </w:rPr>
            </w:pPr>
            <w:r w:rsidRPr="00337FA5">
              <w:rPr>
                <w:sz w:val="20"/>
              </w:rPr>
              <w:t xml:space="preserve">El monto total para la ejecución del servicio de es de </w:t>
            </w:r>
            <w:r w:rsidRPr="00FE2443">
              <w:rPr>
                <w:b/>
                <w:sz w:val="20"/>
              </w:rPr>
              <w:t>Bs 227.18</w:t>
            </w:r>
            <w:r w:rsidR="00382512">
              <w:rPr>
                <w:b/>
                <w:sz w:val="20"/>
              </w:rPr>
              <w:t>8</w:t>
            </w:r>
            <w:r w:rsidRPr="00FE2443">
              <w:rPr>
                <w:b/>
                <w:sz w:val="20"/>
              </w:rPr>
              <w:t>.</w:t>
            </w:r>
            <w:r w:rsidR="00382512">
              <w:rPr>
                <w:b/>
                <w:sz w:val="20"/>
              </w:rPr>
              <w:t>81</w:t>
            </w:r>
            <w:r w:rsidRPr="00337FA5">
              <w:rPr>
                <w:sz w:val="20"/>
              </w:rPr>
              <w:t xml:space="preserve"> </w:t>
            </w:r>
            <w:r w:rsidRPr="00337FA5">
              <w:rPr>
                <w:b/>
                <w:sz w:val="20"/>
              </w:rPr>
              <w:t>(</w:t>
            </w:r>
            <w:r w:rsidR="00A819B1">
              <w:rPr>
                <w:b/>
                <w:sz w:val="20"/>
              </w:rPr>
              <w:t xml:space="preserve">Doscientos Veintisiete Mil Ciento Ochenta y </w:t>
            </w:r>
            <w:r w:rsidR="00382512">
              <w:rPr>
                <w:b/>
                <w:sz w:val="20"/>
              </w:rPr>
              <w:t>Ocho</w:t>
            </w:r>
            <w:r>
              <w:rPr>
                <w:b/>
                <w:sz w:val="20"/>
              </w:rPr>
              <w:t xml:space="preserve"> </w:t>
            </w:r>
            <w:r w:rsidR="00382512">
              <w:rPr>
                <w:b/>
                <w:sz w:val="20"/>
              </w:rPr>
              <w:t>81</w:t>
            </w:r>
            <w:r w:rsidRPr="00337FA5">
              <w:rPr>
                <w:b/>
                <w:iCs/>
                <w:sz w:val="20"/>
              </w:rPr>
              <w:t>/100 bolivianos</w:t>
            </w:r>
            <w:r w:rsidRPr="00337FA5">
              <w:rPr>
                <w:sz w:val="20"/>
              </w:rPr>
              <w:t>)</w:t>
            </w:r>
            <w:r w:rsidR="00A849BE">
              <w:rPr>
                <w:sz w:val="20"/>
              </w:rPr>
              <w:t>.</w:t>
            </w:r>
          </w:p>
          <w:p w:rsidR="002C64E7" w:rsidRPr="00A819B1" w:rsidRDefault="002C64E7" w:rsidP="00915902">
            <w:pPr>
              <w:pStyle w:val="Textoindependiente3"/>
              <w:ind w:left="28"/>
              <w:rPr>
                <w:iCs/>
                <w:sz w:val="20"/>
              </w:rPr>
            </w:pPr>
          </w:p>
        </w:tc>
      </w:tr>
    </w:tbl>
    <w:p w:rsidR="009A687B" w:rsidRDefault="009A687B" w:rsidP="009A687B">
      <w:pPr>
        <w:spacing w:before="14" w:line="200" w:lineRule="exact"/>
        <w:jc w:val="center"/>
        <w:rPr>
          <w:rFonts w:ascii="Arial" w:hAnsi="Arial" w:cs="Arial"/>
          <w:b/>
          <w:u w:val="single"/>
          <w:lang w:val="es-BO"/>
        </w:rPr>
      </w:pPr>
      <w:bookmarkStart w:id="0" w:name="_GoBack"/>
      <w:bookmarkEnd w:id="0"/>
    </w:p>
    <w:p w:rsidR="009A687B" w:rsidRDefault="009A687B" w:rsidP="009A687B">
      <w:pPr>
        <w:spacing w:before="14" w:line="200" w:lineRule="exact"/>
        <w:jc w:val="center"/>
        <w:rPr>
          <w:rFonts w:ascii="Arial" w:hAnsi="Arial" w:cs="Arial"/>
          <w:b/>
          <w:u w:val="single"/>
          <w:lang w:val="es-BO"/>
        </w:rPr>
      </w:pPr>
    </w:p>
    <w:p w:rsidR="009A687B" w:rsidRDefault="009A687B" w:rsidP="009A687B">
      <w:pPr>
        <w:spacing w:before="14" w:line="200" w:lineRule="exact"/>
        <w:jc w:val="center"/>
        <w:rPr>
          <w:rFonts w:ascii="Arial" w:hAnsi="Arial" w:cs="Arial"/>
          <w:b/>
          <w:u w:val="single"/>
          <w:lang w:val="es-BO"/>
        </w:rPr>
      </w:pPr>
    </w:p>
    <w:p w:rsidR="00E52194" w:rsidRPr="001B50D6" w:rsidRDefault="00E52194">
      <w:pPr>
        <w:spacing w:before="14" w:line="200" w:lineRule="exact"/>
        <w:rPr>
          <w:rFonts w:ascii="Arial" w:hAnsi="Arial" w:cs="Arial"/>
          <w:lang w:val="es-BO"/>
        </w:rPr>
      </w:pPr>
    </w:p>
    <w:p w:rsidR="001405E1" w:rsidRDefault="001405E1"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C87884" w:rsidRDefault="00C87884" w:rsidP="0055550D">
      <w:pPr>
        <w:spacing w:before="14" w:line="200" w:lineRule="exact"/>
        <w:jc w:val="center"/>
        <w:rPr>
          <w:rFonts w:ascii="Arial" w:hAnsi="Arial" w:cs="Arial"/>
          <w:b/>
          <w:u w:val="single"/>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p w:rsidR="0062234E" w:rsidRDefault="0062234E">
      <w:pPr>
        <w:spacing w:before="14" w:line="200" w:lineRule="exact"/>
        <w:rPr>
          <w:rFonts w:ascii="Arial" w:hAnsi="Arial" w:cs="Arial"/>
          <w:lang w:val="es-BO"/>
        </w:rPr>
      </w:pPr>
    </w:p>
    <w:sectPr w:rsidR="0062234E" w:rsidSect="00C87884">
      <w:headerReference w:type="default" r:id="rId8"/>
      <w:footerReference w:type="default" r:id="rId9"/>
      <w:pgSz w:w="12240" w:h="15840"/>
      <w:pgMar w:top="1701" w:right="758" w:bottom="0" w:left="1134" w:header="578" w:footer="2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EE" w:rsidRDefault="003028EE" w:rsidP="00892432">
      <w:r>
        <w:separator/>
      </w:r>
    </w:p>
  </w:endnote>
  <w:endnote w:type="continuationSeparator" w:id="0">
    <w:p w:rsidR="003028EE" w:rsidRDefault="003028E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84" w:rsidRDefault="00C87884" w:rsidP="00C87884">
    <w:pPr>
      <w:pStyle w:val="Piedepgina"/>
      <w:pBdr>
        <w:bottom w:val="single" w:sz="6" w:space="1" w:color="auto"/>
      </w:pBdr>
      <w:rPr>
        <w:rFonts w:ascii="Arial" w:hAnsi="Arial" w:cs="Arial"/>
        <w:sz w:val="18"/>
        <w:lang w:val="pt-BR"/>
      </w:rPr>
    </w:pPr>
  </w:p>
  <w:p w:rsidR="00C87884" w:rsidRDefault="00C87884" w:rsidP="00C87884">
    <w:pPr>
      <w:pStyle w:val="Piedepgina"/>
      <w:rPr>
        <w:rFonts w:ascii="Arial" w:hAnsi="Arial" w:cs="Arial"/>
        <w:sz w:val="18"/>
        <w:lang w:val="pt-BR"/>
      </w:rPr>
    </w:pPr>
  </w:p>
  <w:p w:rsidR="00C87884" w:rsidRPr="00C87884" w:rsidRDefault="00C87884" w:rsidP="00C87884">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C87884">
      <w:rPr>
        <w:rFonts w:ascii="Arial" w:hAnsi="Arial" w:cs="Arial"/>
        <w:sz w:val="18"/>
        <w:lang w:val="es-BO"/>
      </w:rPr>
      <w:t>Teléfonos: 2424221 • 2410545 • 2422338. Fax: 2416710</w:t>
    </w:r>
  </w:p>
  <w:p w:rsidR="00C87884" w:rsidRPr="00B9461B" w:rsidRDefault="00C87884" w:rsidP="00C87884">
    <w:pPr>
      <w:pStyle w:val="Piedepgina"/>
      <w:jc w:val="center"/>
      <w:rPr>
        <w:rFonts w:ascii="Arial" w:hAnsi="Arial" w:cs="Arial"/>
        <w:sz w:val="18"/>
      </w:rPr>
    </w:pPr>
    <w:r w:rsidRPr="00B9461B">
      <w:rPr>
        <w:rFonts w:ascii="Arial" w:hAnsi="Arial" w:cs="Arial"/>
        <w:sz w:val="18"/>
      </w:rPr>
      <w:t xml:space="preserve">Sitio Web: </w:t>
    </w:r>
    <w:hyperlink r:id="rId1" w:history="1">
      <w:r w:rsidRPr="00B9461B">
        <w:rPr>
          <w:rStyle w:val="Hipervnculo"/>
          <w:rFonts w:ascii="Arial" w:hAnsi="Arial" w:cs="Arial"/>
          <w:sz w:val="18"/>
        </w:rPr>
        <w:t>www.oep.org.bo</w:t>
      </w:r>
    </w:hyperlink>
  </w:p>
  <w:p w:rsidR="00C87884" w:rsidRPr="00B9461B" w:rsidRDefault="00C878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EE" w:rsidRDefault="003028EE" w:rsidP="00892432">
      <w:r>
        <w:separator/>
      </w:r>
    </w:p>
  </w:footnote>
  <w:footnote w:type="continuationSeparator" w:id="0">
    <w:p w:rsidR="003028EE" w:rsidRDefault="003028E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84" w:rsidRDefault="00B21D9E" w:rsidP="00B21D9E">
    <w:pPr>
      <w:pStyle w:val="Encabezado"/>
      <w:jc w:val="center"/>
    </w:pPr>
    <w:r>
      <w:rPr>
        <w:noProof/>
        <w:lang w:val="es-BO" w:eastAsia="es-BO"/>
      </w:rPr>
      <w:drawing>
        <wp:inline distT="0" distB="0" distL="0" distR="0" wp14:anchorId="5F1AA380" wp14:editId="1BFF45C9">
          <wp:extent cx="1809750" cy="580831"/>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1819267" cy="5838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19.5pt;visibility:visible;mso-wrap-style:square" o:bullet="t">
        <v:imagedata r:id="rId1" o:title=""/>
      </v:shape>
    </w:pict>
  </w:numPicBullet>
  <w:abstractNum w:abstractNumId="0">
    <w:nsid w:val="049F7306"/>
    <w:multiLevelType w:val="hybridMultilevel"/>
    <w:tmpl w:val="E478578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F4317E"/>
    <w:multiLevelType w:val="hybridMultilevel"/>
    <w:tmpl w:val="B654349A"/>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
    <w:nsid w:val="14ED6E27"/>
    <w:multiLevelType w:val="multilevel"/>
    <w:tmpl w:val="1CC655E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AEB635F"/>
    <w:multiLevelType w:val="hybridMultilevel"/>
    <w:tmpl w:val="134CADBE"/>
    <w:lvl w:ilvl="0" w:tplc="400A0001">
      <w:start w:val="1"/>
      <w:numFmt w:val="bullet"/>
      <w:lvlText w:val=""/>
      <w:lvlJc w:val="left"/>
      <w:pPr>
        <w:ind w:left="720" w:hanging="360"/>
      </w:pPr>
      <w:rPr>
        <w:rFonts w:ascii="Symbol" w:hAnsi="Symbol" w:hint="default"/>
      </w:rPr>
    </w:lvl>
    <w:lvl w:ilvl="1" w:tplc="8B34D910">
      <w:numFmt w:val="bullet"/>
      <w:lvlText w:val="•"/>
      <w:lvlJc w:val="left"/>
      <w:pPr>
        <w:ind w:left="1770" w:hanging="690"/>
      </w:pPr>
      <w:rPr>
        <w:rFonts w:ascii="Calibri" w:eastAsia="Times New Roman" w:hAnsi="Calibri"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B843D59"/>
    <w:multiLevelType w:val="hybridMultilevel"/>
    <w:tmpl w:val="64F483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14A5752"/>
    <w:multiLevelType w:val="hybridMultilevel"/>
    <w:tmpl w:val="F0BAA508"/>
    <w:lvl w:ilvl="0" w:tplc="2A08BFF6">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2F01618"/>
    <w:multiLevelType w:val="hybridMultilevel"/>
    <w:tmpl w:val="BB4AA3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353A5B3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B83072D"/>
    <w:multiLevelType w:val="hybridMultilevel"/>
    <w:tmpl w:val="0624F0B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nsid w:val="390072A5"/>
    <w:multiLevelType w:val="hybridMultilevel"/>
    <w:tmpl w:val="56D807BC"/>
    <w:lvl w:ilvl="0" w:tplc="F45AEB1A">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nsid w:val="3EA21C8F"/>
    <w:multiLevelType w:val="hybridMultilevel"/>
    <w:tmpl w:val="8FBEF39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3F696571"/>
    <w:multiLevelType w:val="hybridMultilevel"/>
    <w:tmpl w:val="D16A90FC"/>
    <w:lvl w:ilvl="0" w:tplc="400A000D">
      <w:start w:val="1"/>
      <w:numFmt w:val="bullet"/>
      <w:lvlText w:val=""/>
      <w:lvlJc w:val="left"/>
      <w:pPr>
        <w:ind w:left="2880" w:hanging="360"/>
      </w:pPr>
      <w:rPr>
        <w:rFonts w:ascii="Wingdings" w:hAnsi="Wingdings" w:hint="default"/>
      </w:rPr>
    </w:lvl>
    <w:lvl w:ilvl="1" w:tplc="400A0003" w:tentative="1">
      <w:start w:val="1"/>
      <w:numFmt w:val="bullet"/>
      <w:lvlText w:val="o"/>
      <w:lvlJc w:val="left"/>
      <w:pPr>
        <w:ind w:left="3600" w:hanging="360"/>
      </w:pPr>
      <w:rPr>
        <w:rFonts w:ascii="Courier New" w:hAnsi="Courier New" w:cs="Courier New" w:hint="default"/>
      </w:rPr>
    </w:lvl>
    <w:lvl w:ilvl="2" w:tplc="400A0005" w:tentative="1">
      <w:start w:val="1"/>
      <w:numFmt w:val="bullet"/>
      <w:lvlText w:val=""/>
      <w:lvlJc w:val="left"/>
      <w:pPr>
        <w:ind w:left="4320" w:hanging="360"/>
      </w:pPr>
      <w:rPr>
        <w:rFonts w:ascii="Wingdings" w:hAnsi="Wingdings" w:hint="default"/>
      </w:rPr>
    </w:lvl>
    <w:lvl w:ilvl="3" w:tplc="400A0001" w:tentative="1">
      <w:start w:val="1"/>
      <w:numFmt w:val="bullet"/>
      <w:lvlText w:val=""/>
      <w:lvlJc w:val="left"/>
      <w:pPr>
        <w:ind w:left="5040" w:hanging="360"/>
      </w:pPr>
      <w:rPr>
        <w:rFonts w:ascii="Symbol" w:hAnsi="Symbol" w:hint="default"/>
      </w:rPr>
    </w:lvl>
    <w:lvl w:ilvl="4" w:tplc="400A0003" w:tentative="1">
      <w:start w:val="1"/>
      <w:numFmt w:val="bullet"/>
      <w:lvlText w:val="o"/>
      <w:lvlJc w:val="left"/>
      <w:pPr>
        <w:ind w:left="5760" w:hanging="360"/>
      </w:pPr>
      <w:rPr>
        <w:rFonts w:ascii="Courier New" w:hAnsi="Courier New" w:cs="Courier New" w:hint="default"/>
      </w:rPr>
    </w:lvl>
    <w:lvl w:ilvl="5" w:tplc="400A0005" w:tentative="1">
      <w:start w:val="1"/>
      <w:numFmt w:val="bullet"/>
      <w:lvlText w:val=""/>
      <w:lvlJc w:val="left"/>
      <w:pPr>
        <w:ind w:left="6480" w:hanging="360"/>
      </w:pPr>
      <w:rPr>
        <w:rFonts w:ascii="Wingdings" w:hAnsi="Wingdings" w:hint="default"/>
      </w:rPr>
    </w:lvl>
    <w:lvl w:ilvl="6" w:tplc="400A0001" w:tentative="1">
      <w:start w:val="1"/>
      <w:numFmt w:val="bullet"/>
      <w:lvlText w:val=""/>
      <w:lvlJc w:val="left"/>
      <w:pPr>
        <w:ind w:left="7200" w:hanging="360"/>
      </w:pPr>
      <w:rPr>
        <w:rFonts w:ascii="Symbol" w:hAnsi="Symbol" w:hint="default"/>
      </w:rPr>
    </w:lvl>
    <w:lvl w:ilvl="7" w:tplc="400A0003" w:tentative="1">
      <w:start w:val="1"/>
      <w:numFmt w:val="bullet"/>
      <w:lvlText w:val="o"/>
      <w:lvlJc w:val="left"/>
      <w:pPr>
        <w:ind w:left="7920" w:hanging="360"/>
      </w:pPr>
      <w:rPr>
        <w:rFonts w:ascii="Courier New" w:hAnsi="Courier New" w:cs="Courier New" w:hint="default"/>
      </w:rPr>
    </w:lvl>
    <w:lvl w:ilvl="8" w:tplc="400A0005" w:tentative="1">
      <w:start w:val="1"/>
      <w:numFmt w:val="bullet"/>
      <w:lvlText w:val=""/>
      <w:lvlJc w:val="left"/>
      <w:pPr>
        <w:ind w:left="8640" w:hanging="360"/>
      </w:pPr>
      <w:rPr>
        <w:rFonts w:ascii="Wingdings" w:hAnsi="Wingdings" w:hint="default"/>
      </w:rPr>
    </w:lvl>
  </w:abstractNum>
  <w:abstractNum w:abstractNumId="19">
    <w:nsid w:val="474B45F0"/>
    <w:multiLevelType w:val="hybridMultilevel"/>
    <w:tmpl w:val="337A37F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A420230"/>
    <w:multiLevelType w:val="hybridMultilevel"/>
    <w:tmpl w:val="246ED0FC"/>
    <w:lvl w:ilvl="0" w:tplc="D4A2CC7A">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4B3F6954"/>
    <w:multiLevelType w:val="hybridMultilevel"/>
    <w:tmpl w:val="0DA0153C"/>
    <w:lvl w:ilvl="0" w:tplc="12DA9ECC">
      <w:numFmt w:val="bullet"/>
      <w:lvlText w:val="-"/>
      <w:lvlJc w:val="left"/>
      <w:pPr>
        <w:ind w:left="1428" w:hanging="360"/>
      </w:pPr>
      <w:rPr>
        <w:rFonts w:ascii="Arial" w:eastAsia="Times New Roman" w:hAnsi="Arial" w:cs="Aria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2">
    <w:nsid w:val="4D4F17C1"/>
    <w:multiLevelType w:val="hybridMultilevel"/>
    <w:tmpl w:val="EA74EBC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870195F"/>
    <w:multiLevelType w:val="singleLevel"/>
    <w:tmpl w:val="38C2B268"/>
    <w:lvl w:ilvl="0">
      <w:numFmt w:val="decimal"/>
      <w:lvlText w:val=""/>
      <w:lvlJc w:val="left"/>
    </w:lvl>
  </w:abstractNum>
  <w:abstractNum w:abstractNumId="26">
    <w:nsid w:val="58EB67D3"/>
    <w:multiLevelType w:val="hybridMultilevel"/>
    <w:tmpl w:val="6E785F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0AA281F"/>
    <w:multiLevelType w:val="hybridMultilevel"/>
    <w:tmpl w:val="7098D266"/>
    <w:lvl w:ilvl="0" w:tplc="12DA9ECC">
      <w:numFmt w:val="bullet"/>
      <w:lvlText w:val="-"/>
      <w:lvlJc w:val="left"/>
      <w:pPr>
        <w:ind w:left="1068" w:hanging="360"/>
      </w:pPr>
      <w:rPr>
        <w:rFonts w:ascii="Arial" w:eastAsia="Times New Roman"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nsid w:val="64F26B20"/>
    <w:multiLevelType w:val="hybridMultilevel"/>
    <w:tmpl w:val="0040D4E6"/>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6E516F55"/>
    <w:multiLevelType w:val="hybridMultilevel"/>
    <w:tmpl w:val="AB742156"/>
    <w:lvl w:ilvl="0" w:tplc="62666D6E">
      <w:start w:val="1"/>
      <w:numFmt w:val="upperLetter"/>
      <w:lvlText w:val="%1."/>
      <w:lvlJc w:val="left"/>
      <w:pPr>
        <w:ind w:left="1146" w:hanging="360"/>
      </w:pPr>
      <w:rPr>
        <w:rFonts w:hint="default"/>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7B36840"/>
    <w:multiLevelType w:val="hybridMultilevel"/>
    <w:tmpl w:val="74FA21CE"/>
    <w:lvl w:ilvl="0" w:tplc="12DA9ECC">
      <w:numFmt w:val="bullet"/>
      <w:lvlText w:val="-"/>
      <w:lvlJc w:val="left"/>
      <w:pPr>
        <w:ind w:left="1068" w:hanging="360"/>
      </w:pPr>
      <w:rPr>
        <w:rFonts w:ascii="Arial" w:eastAsia="Times New Roman"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6">
    <w:nsid w:val="7AE56450"/>
    <w:multiLevelType w:val="hybridMultilevel"/>
    <w:tmpl w:val="6594493A"/>
    <w:lvl w:ilvl="0" w:tplc="21B8FDC0">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16"/>
  </w:num>
  <w:num w:numId="2">
    <w:abstractNumId w:val="5"/>
  </w:num>
  <w:num w:numId="3">
    <w:abstractNumId w:val="23"/>
  </w:num>
  <w:num w:numId="4">
    <w:abstractNumId w:val="13"/>
  </w:num>
  <w:num w:numId="5">
    <w:abstractNumId w:val="11"/>
  </w:num>
  <w:num w:numId="6">
    <w:abstractNumId w:val="2"/>
  </w:num>
  <w:num w:numId="7">
    <w:abstractNumId w:val="32"/>
  </w:num>
  <w:num w:numId="8">
    <w:abstractNumId w:val="12"/>
  </w:num>
  <w:num w:numId="9">
    <w:abstractNumId w:val="31"/>
  </w:num>
  <w:num w:numId="10">
    <w:abstractNumId w:val="1"/>
  </w:num>
  <w:num w:numId="11">
    <w:abstractNumId w:val="10"/>
  </w:num>
  <w:num w:numId="12">
    <w:abstractNumId w:val="33"/>
  </w:num>
  <w:num w:numId="13">
    <w:abstractNumId w:val="34"/>
  </w:num>
  <w:num w:numId="14">
    <w:abstractNumId w:val="29"/>
  </w:num>
  <w:num w:numId="15">
    <w:abstractNumId w:val="15"/>
  </w:num>
  <w:num w:numId="16">
    <w:abstractNumId w:val="24"/>
  </w:num>
  <w:num w:numId="17">
    <w:abstractNumId w:val="6"/>
  </w:num>
  <w:num w:numId="18">
    <w:abstractNumId w:val="9"/>
  </w:num>
  <w:num w:numId="19">
    <w:abstractNumId w:val="7"/>
  </w:num>
  <w:num w:numId="20">
    <w:abstractNumId w:val="17"/>
  </w:num>
  <w:num w:numId="21">
    <w:abstractNumId w:val="18"/>
  </w:num>
  <w:num w:numId="22">
    <w:abstractNumId w:val="19"/>
  </w:num>
  <w:num w:numId="23">
    <w:abstractNumId w:val="26"/>
  </w:num>
  <w:num w:numId="24">
    <w:abstractNumId w:val="4"/>
  </w:num>
  <w:num w:numId="25">
    <w:abstractNumId w:val="0"/>
  </w:num>
  <w:num w:numId="26">
    <w:abstractNumId w:val="27"/>
  </w:num>
  <w:num w:numId="27">
    <w:abstractNumId w:val="14"/>
  </w:num>
  <w:num w:numId="28">
    <w:abstractNumId w:val="21"/>
  </w:num>
  <w:num w:numId="29">
    <w:abstractNumId w:val="28"/>
  </w:num>
  <w:num w:numId="30">
    <w:abstractNumId w:val="3"/>
  </w:num>
  <w:num w:numId="31">
    <w:abstractNumId w:val="22"/>
  </w:num>
  <w:num w:numId="32">
    <w:abstractNumId w:val="35"/>
  </w:num>
  <w:num w:numId="33">
    <w:abstractNumId w:val="25"/>
  </w:num>
  <w:num w:numId="34">
    <w:abstractNumId w:val="30"/>
  </w:num>
  <w:num w:numId="35">
    <w:abstractNumId w:val="8"/>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B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B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6B72"/>
    <w:rsid w:val="000C0720"/>
    <w:rsid w:val="000E79F4"/>
    <w:rsid w:val="000F6FEA"/>
    <w:rsid w:val="0010585B"/>
    <w:rsid w:val="00114CCF"/>
    <w:rsid w:val="00120A17"/>
    <w:rsid w:val="0012461A"/>
    <w:rsid w:val="00132086"/>
    <w:rsid w:val="001328A9"/>
    <w:rsid w:val="001405E1"/>
    <w:rsid w:val="00143711"/>
    <w:rsid w:val="00160EC2"/>
    <w:rsid w:val="00164F1B"/>
    <w:rsid w:val="00171254"/>
    <w:rsid w:val="0018458B"/>
    <w:rsid w:val="00187B23"/>
    <w:rsid w:val="00194735"/>
    <w:rsid w:val="001B50D6"/>
    <w:rsid w:val="001C1D61"/>
    <w:rsid w:val="001D1686"/>
    <w:rsid w:val="001E495E"/>
    <w:rsid w:val="001E6AF0"/>
    <w:rsid w:val="001E6D06"/>
    <w:rsid w:val="0021465F"/>
    <w:rsid w:val="00217653"/>
    <w:rsid w:val="00237EC3"/>
    <w:rsid w:val="002401A1"/>
    <w:rsid w:val="00245784"/>
    <w:rsid w:val="00246115"/>
    <w:rsid w:val="00283802"/>
    <w:rsid w:val="00296B59"/>
    <w:rsid w:val="002A4D8B"/>
    <w:rsid w:val="002B2A46"/>
    <w:rsid w:val="002C113E"/>
    <w:rsid w:val="002C1457"/>
    <w:rsid w:val="002C64E7"/>
    <w:rsid w:val="002E12E7"/>
    <w:rsid w:val="002F03FC"/>
    <w:rsid w:val="002F1327"/>
    <w:rsid w:val="002F71D2"/>
    <w:rsid w:val="003028EE"/>
    <w:rsid w:val="00307FA2"/>
    <w:rsid w:val="00346BB6"/>
    <w:rsid w:val="003501B0"/>
    <w:rsid w:val="00353EF5"/>
    <w:rsid w:val="00363BB8"/>
    <w:rsid w:val="003646C8"/>
    <w:rsid w:val="00382512"/>
    <w:rsid w:val="0038444D"/>
    <w:rsid w:val="003907BF"/>
    <w:rsid w:val="003C3CCB"/>
    <w:rsid w:val="00401C77"/>
    <w:rsid w:val="00402C18"/>
    <w:rsid w:val="00416A47"/>
    <w:rsid w:val="00437726"/>
    <w:rsid w:val="00441B87"/>
    <w:rsid w:val="00442D5E"/>
    <w:rsid w:val="00485A13"/>
    <w:rsid w:val="00487313"/>
    <w:rsid w:val="004953FC"/>
    <w:rsid w:val="004B0203"/>
    <w:rsid w:val="004C21F6"/>
    <w:rsid w:val="004E5522"/>
    <w:rsid w:val="004F23BF"/>
    <w:rsid w:val="004F6DFD"/>
    <w:rsid w:val="00503432"/>
    <w:rsid w:val="00511003"/>
    <w:rsid w:val="0051679A"/>
    <w:rsid w:val="0055550D"/>
    <w:rsid w:val="005954EB"/>
    <w:rsid w:val="005D73AF"/>
    <w:rsid w:val="005F0C21"/>
    <w:rsid w:val="00607B7E"/>
    <w:rsid w:val="00614BC8"/>
    <w:rsid w:val="0062234E"/>
    <w:rsid w:val="00632F1D"/>
    <w:rsid w:val="00644569"/>
    <w:rsid w:val="00665D8D"/>
    <w:rsid w:val="00675E02"/>
    <w:rsid w:val="006913BB"/>
    <w:rsid w:val="006C7D0D"/>
    <w:rsid w:val="006D1AB0"/>
    <w:rsid w:val="006D77D4"/>
    <w:rsid w:val="006F3279"/>
    <w:rsid w:val="006F6494"/>
    <w:rsid w:val="007004CB"/>
    <w:rsid w:val="0071234B"/>
    <w:rsid w:val="00755E5B"/>
    <w:rsid w:val="00774EAF"/>
    <w:rsid w:val="00781DDF"/>
    <w:rsid w:val="007A67BA"/>
    <w:rsid w:val="007B4E9B"/>
    <w:rsid w:val="007C6CE2"/>
    <w:rsid w:val="007F21BB"/>
    <w:rsid w:val="008230BB"/>
    <w:rsid w:val="008554BB"/>
    <w:rsid w:val="00862A08"/>
    <w:rsid w:val="00892432"/>
    <w:rsid w:val="008C3F05"/>
    <w:rsid w:val="008F0198"/>
    <w:rsid w:val="00915902"/>
    <w:rsid w:val="00921448"/>
    <w:rsid w:val="009548A2"/>
    <w:rsid w:val="00984041"/>
    <w:rsid w:val="00986DE4"/>
    <w:rsid w:val="009A4C8F"/>
    <w:rsid w:val="009A687B"/>
    <w:rsid w:val="009C02DF"/>
    <w:rsid w:val="009F158F"/>
    <w:rsid w:val="00A24F74"/>
    <w:rsid w:val="00A47350"/>
    <w:rsid w:val="00A71719"/>
    <w:rsid w:val="00A819B1"/>
    <w:rsid w:val="00A847E5"/>
    <w:rsid w:val="00A849BE"/>
    <w:rsid w:val="00A920A9"/>
    <w:rsid w:val="00AA047F"/>
    <w:rsid w:val="00AA0AF2"/>
    <w:rsid w:val="00AA6A80"/>
    <w:rsid w:val="00AB3F6D"/>
    <w:rsid w:val="00AB72AA"/>
    <w:rsid w:val="00AD31DC"/>
    <w:rsid w:val="00AD7C82"/>
    <w:rsid w:val="00B03423"/>
    <w:rsid w:val="00B1354A"/>
    <w:rsid w:val="00B21D9E"/>
    <w:rsid w:val="00B229D0"/>
    <w:rsid w:val="00B71344"/>
    <w:rsid w:val="00B7333A"/>
    <w:rsid w:val="00B9461B"/>
    <w:rsid w:val="00BB630E"/>
    <w:rsid w:val="00BC2682"/>
    <w:rsid w:val="00BE048D"/>
    <w:rsid w:val="00C13DF9"/>
    <w:rsid w:val="00C27C10"/>
    <w:rsid w:val="00C44F0B"/>
    <w:rsid w:val="00C71E34"/>
    <w:rsid w:val="00C753DE"/>
    <w:rsid w:val="00C863DF"/>
    <w:rsid w:val="00C87884"/>
    <w:rsid w:val="00CB7616"/>
    <w:rsid w:val="00CC67CF"/>
    <w:rsid w:val="00CF6448"/>
    <w:rsid w:val="00D27853"/>
    <w:rsid w:val="00D30292"/>
    <w:rsid w:val="00D320D6"/>
    <w:rsid w:val="00D35351"/>
    <w:rsid w:val="00D52D82"/>
    <w:rsid w:val="00D85432"/>
    <w:rsid w:val="00DD153C"/>
    <w:rsid w:val="00DD6F7C"/>
    <w:rsid w:val="00DF6B2D"/>
    <w:rsid w:val="00E02CD8"/>
    <w:rsid w:val="00E52194"/>
    <w:rsid w:val="00E56746"/>
    <w:rsid w:val="00E62E30"/>
    <w:rsid w:val="00E866A5"/>
    <w:rsid w:val="00E95015"/>
    <w:rsid w:val="00EB36F2"/>
    <w:rsid w:val="00EC3E16"/>
    <w:rsid w:val="00EC6678"/>
    <w:rsid w:val="00EF6DFF"/>
    <w:rsid w:val="00F012E9"/>
    <w:rsid w:val="00F224DB"/>
    <w:rsid w:val="00F36352"/>
    <w:rsid w:val="00F512AF"/>
    <w:rsid w:val="00F540A4"/>
    <w:rsid w:val="00F73B77"/>
    <w:rsid w:val="00F75CA4"/>
    <w:rsid w:val="00F77F5E"/>
    <w:rsid w:val="00FA5B34"/>
    <w:rsid w:val="00FB03C2"/>
    <w:rsid w:val="00FE244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uiPriority w:val="99"/>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E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9AC4-2C37-4594-BDC6-C774D1A8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1134</Words>
  <Characters>6240</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Jhovanna Nina Maydana</cp:lastModifiedBy>
  <cp:revision>6</cp:revision>
  <cp:lastPrinted>2020-12-11T21:21:00Z</cp:lastPrinted>
  <dcterms:created xsi:type="dcterms:W3CDTF">2020-12-11T13:33:00Z</dcterms:created>
  <dcterms:modified xsi:type="dcterms:W3CDTF">2020-12-12T00:45:00Z</dcterms:modified>
</cp:coreProperties>
</file>