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8B79A" w14:textId="77777777" w:rsidR="005F10DC" w:rsidRDefault="004C3B4C" w:rsidP="00A05DF1">
      <w:pPr>
        <w:ind w:left="720" w:hanging="210"/>
        <w:jc w:val="center"/>
        <w:rPr>
          <w:rFonts w:ascii="Arial" w:eastAsia="Arial" w:hAnsi="Arial" w:cs="Arial"/>
        </w:rPr>
      </w:pPr>
      <w:r>
        <w:rPr>
          <w:rFonts w:ascii="Arial" w:eastAsia="Arial" w:hAnsi="Arial" w:cs="Arial"/>
          <w:b/>
        </w:rPr>
        <w:t>ESPECIFICACIONES TÉCNICAS DEL SERVICIO</w:t>
      </w:r>
    </w:p>
    <w:p w14:paraId="48E83BD4" w14:textId="34CF02EA" w:rsidR="00FB0DE6" w:rsidRDefault="004C3B4C" w:rsidP="00FB0DE6">
      <w:pPr>
        <w:jc w:val="center"/>
        <w:rPr>
          <w:rFonts w:ascii="Arial" w:eastAsia="Arial" w:hAnsi="Arial" w:cs="Arial"/>
          <w:b/>
        </w:rPr>
      </w:pPr>
      <w:r>
        <w:rPr>
          <w:rFonts w:ascii="Arial" w:eastAsia="Arial" w:hAnsi="Arial" w:cs="Arial"/>
          <w:b/>
        </w:rPr>
        <w:t xml:space="preserve">OBJETO DE CONTRATACIÓN: </w:t>
      </w:r>
      <w:r w:rsidR="008A2A67" w:rsidRPr="008A2A67">
        <w:rPr>
          <w:rFonts w:ascii="Arial" w:eastAsia="Arial" w:hAnsi="Arial" w:cs="Arial"/>
          <w:b/>
        </w:rPr>
        <w:t xml:space="preserve">SERVICIO DE TERCEROS </w:t>
      </w:r>
      <w:r w:rsidR="00FB0DE6">
        <w:rPr>
          <w:rFonts w:ascii="Arial" w:eastAsia="Arial" w:hAnsi="Arial" w:cs="Arial"/>
          <w:b/>
        </w:rPr>
        <w:t xml:space="preserve">PARA LA DIGITALIZACION DE DOCUMENTOS DEL PROCESO DE REGISTRO BIOMETRICO – ELECCIONES </w:t>
      </w:r>
      <w:r w:rsidR="00BD3890">
        <w:rPr>
          <w:rFonts w:ascii="Arial" w:eastAsia="Arial" w:hAnsi="Arial" w:cs="Arial"/>
          <w:b/>
        </w:rPr>
        <w:t>SUBNACIONALES</w:t>
      </w:r>
      <w:r w:rsidR="00FB0DE6">
        <w:rPr>
          <w:rFonts w:ascii="Arial" w:eastAsia="Arial" w:hAnsi="Arial" w:cs="Arial"/>
          <w:b/>
        </w:rPr>
        <w:t xml:space="preserve"> 2021</w:t>
      </w:r>
    </w:p>
    <w:tbl>
      <w:tblPr>
        <w:tblStyle w:val="a"/>
        <w:tblW w:w="10127"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7"/>
      </w:tblGrid>
      <w:tr w:rsidR="005F10DC" w:rsidRPr="001651FE" w14:paraId="4F9A094B" w14:textId="77777777" w:rsidTr="001F6C9D">
        <w:trPr>
          <w:trHeight w:val="307"/>
        </w:trPr>
        <w:tc>
          <w:tcPr>
            <w:tcW w:w="10127" w:type="dxa"/>
            <w:shd w:val="clear" w:color="auto" w:fill="AEAAAA"/>
            <w:vAlign w:val="center"/>
          </w:tcPr>
          <w:p w14:paraId="104C064A" w14:textId="77777777" w:rsidR="005F10DC" w:rsidRPr="001651FE" w:rsidRDefault="004C3B4C">
            <w:pPr>
              <w:numPr>
                <w:ilvl w:val="0"/>
                <w:numId w:val="6"/>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CARACTERISTICAS GENERAL DEL SERVICIO</w:t>
            </w:r>
          </w:p>
        </w:tc>
      </w:tr>
      <w:tr w:rsidR="005F10DC" w:rsidRPr="001651FE" w14:paraId="74E1F465" w14:textId="77777777" w:rsidTr="001F6C9D">
        <w:trPr>
          <w:trHeight w:val="307"/>
        </w:trPr>
        <w:tc>
          <w:tcPr>
            <w:tcW w:w="10127" w:type="dxa"/>
            <w:shd w:val="clear" w:color="auto" w:fill="B8CCE4"/>
            <w:vAlign w:val="center"/>
          </w:tcPr>
          <w:p w14:paraId="636355DD" w14:textId="77777777" w:rsidR="005F10DC" w:rsidRPr="001651FE" w:rsidRDefault="004C3B4C">
            <w:pPr>
              <w:numPr>
                <w:ilvl w:val="0"/>
                <w:numId w:val="5"/>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 xml:space="preserve">REQUISITOS DEL SERVICIO </w:t>
            </w:r>
          </w:p>
        </w:tc>
      </w:tr>
      <w:tr w:rsidR="001F6C9D" w:rsidRPr="001651FE" w14:paraId="4373375A" w14:textId="77777777" w:rsidTr="001F6C9D">
        <w:trPr>
          <w:trHeight w:val="558"/>
        </w:trPr>
        <w:tc>
          <w:tcPr>
            <w:tcW w:w="10127" w:type="dxa"/>
            <w:shd w:val="clear" w:color="auto" w:fill="BFBFBF"/>
            <w:vAlign w:val="center"/>
          </w:tcPr>
          <w:p w14:paraId="1B69C33A" w14:textId="77777777" w:rsidR="001F6C9D" w:rsidRPr="001651FE" w:rsidRDefault="001F6C9D">
            <w:pPr>
              <w:ind w:left="-108" w:right="34"/>
              <w:jc w:val="center"/>
              <w:rPr>
                <w:rFonts w:ascii="Arial" w:eastAsia="Arial" w:hAnsi="Arial" w:cs="Arial"/>
                <w:sz w:val="20"/>
                <w:szCs w:val="20"/>
              </w:rPr>
            </w:pPr>
            <w:r w:rsidRPr="001651FE">
              <w:rPr>
                <w:rFonts w:ascii="Arial" w:eastAsia="Arial" w:hAnsi="Arial" w:cs="Arial"/>
                <w:b/>
                <w:sz w:val="20"/>
                <w:szCs w:val="20"/>
              </w:rPr>
              <w:t>Características técnicas</w:t>
            </w:r>
          </w:p>
        </w:tc>
      </w:tr>
      <w:tr w:rsidR="001F6C9D" w:rsidRPr="001651FE" w14:paraId="2E1FA56F" w14:textId="77777777" w:rsidTr="001F6C9D">
        <w:trPr>
          <w:trHeight w:val="1365"/>
        </w:trPr>
        <w:tc>
          <w:tcPr>
            <w:tcW w:w="10127" w:type="dxa"/>
            <w:vAlign w:val="center"/>
          </w:tcPr>
          <w:p w14:paraId="361F42C6" w14:textId="20D4727B" w:rsidR="001F6C9D" w:rsidRPr="00685B0B" w:rsidRDefault="001F6C9D" w:rsidP="001F23F7">
            <w:pPr>
              <w:pBdr>
                <w:top w:val="nil"/>
                <w:left w:val="nil"/>
                <w:bottom w:val="nil"/>
                <w:right w:val="nil"/>
                <w:between w:val="nil"/>
              </w:pBdr>
              <w:jc w:val="both"/>
              <w:rPr>
                <w:rFonts w:ascii="Arial" w:eastAsia="Arial" w:hAnsi="Arial" w:cs="Arial"/>
                <w:color w:val="000000"/>
                <w:sz w:val="20"/>
                <w:szCs w:val="20"/>
              </w:rPr>
            </w:pPr>
            <w:r w:rsidRPr="00685B0B">
              <w:rPr>
                <w:rFonts w:ascii="Arial" w:eastAsia="Arial" w:hAnsi="Arial" w:cs="Arial"/>
                <w:color w:val="000000"/>
                <w:sz w:val="20"/>
                <w:szCs w:val="20"/>
              </w:rPr>
              <w:t xml:space="preserve">Realizar los trabajos de </w:t>
            </w:r>
            <w:r w:rsidR="00D17627" w:rsidRPr="00685B0B">
              <w:rPr>
                <w:rFonts w:ascii="Arial" w:eastAsia="Arial" w:hAnsi="Arial" w:cs="Arial"/>
                <w:color w:val="000000"/>
                <w:sz w:val="20"/>
                <w:szCs w:val="20"/>
              </w:rPr>
              <w:t>digitalización de la documentación</w:t>
            </w:r>
            <w:r w:rsidRPr="00685B0B">
              <w:rPr>
                <w:rFonts w:ascii="Arial" w:eastAsia="Arial" w:hAnsi="Arial" w:cs="Arial"/>
                <w:color w:val="000000"/>
                <w:sz w:val="20"/>
                <w:szCs w:val="20"/>
              </w:rPr>
              <w:t xml:space="preserve"> resultantes del proceso de conformación de Padrón Electoral Biométrico para las Elecciones Subnacionales 2021.</w:t>
            </w:r>
          </w:p>
          <w:p w14:paraId="68517FEB" w14:textId="77777777" w:rsidR="001F6C9D" w:rsidRPr="00685B0B" w:rsidRDefault="001F6C9D" w:rsidP="001F23F7">
            <w:pPr>
              <w:pBdr>
                <w:top w:val="nil"/>
                <w:left w:val="nil"/>
                <w:bottom w:val="nil"/>
                <w:right w:val="nil"/>
                <w:between w:val="nil"/>
              </w:pBdr>
              <w:jc w:val="both"/>
              <w:rPr>
                <w:rFonts w:ascii="Arial" w:eastAsia="Arial" w:hAnsi="Arial" w:cs="Arial"/>
                <w:color w:val="000000"/>
                <w:sz w:val="20"/>
                <w:szCs w:val="20"/>
              </w:rPr>
            </w:pPr>
          </w:p>
          <w:p w14:paraId="19A539FB" w14:textId="37CF1FDF" w:rsidR="001F6C9D" w:rsidRPr="00685B0B" w:rsidRDefault="001F6C9D" w:rsidP="00837C19">
            <w:pPr>
              <w:numPr>
                <w:ilvl w:val="0"/>
                <w:numId w:val="13"/>
              </w:numPr>
              <w:jc w:val="both"/>
              <w:rPr>
                <w:rFonts w:ascii="Arial" w:hAnsi="Arial" w:cs="Arial"/>
                <w:sz w:val="20"/>
                <w:szCs w:val="20"/>
              </w:rPr>
            </w:pPr>
            <w:r w:rsidRPr="00685B0B">
              <w:rPr>
                <w:rFonts w:ascii="Arial" w:hAnsi="Arial" w:cs="Arial"/>
                <w:sz w:val="20"/>
                <w:szCs w:val="20"/>
              </w:rPr>
              <w:t>Realizar apoyo técnico en el control de calidad</w:t>
            </w:r>
            <w:r w:rsidR="00D17627" w:rsidRPr="00685B0B">
              <w:rPr>
                <w:rFonts w:ascii="Arial" w:hAnsi="Arial" w:cs="Arial"/>
                <w:sz w:val="20"/>
                <w:szCs w:val="20"/>
              </w:rPr>
              <w:t xml:space="preserve"> y verificación los documentos remitidos por los Sereci departamentales</w:t>
            </w:r>
            <w:r w:rsidRPr="00685B0B">
              <w:rPr>
                <w:rFonts w:ascii="Arial" w:hAnsi="Arial" w:cs="Arial"/>
                <w:sz w:val="20"/>
                <w:szCs w:val="20"/>
              </w:rPr>
              <w:t>.</w:t>
            </w:r>
          </w:p>
          <w:p w14:paraId="1D8E42DB" w14:textId="1B435C7C" w:rsidR="001F6C9D" w:rsidRPr="00685B0B" w:rsidRDefault="00D17627" w:rsidP="00837C19">
            <w:pPr>
              <w:numPr>
                <w:ilvl w:val="0"/>
                <w:numId w:val="13"/>
              </w:numPr>
              <w:jc w:val="both"/>
              <w:rPr>
                <w:rFonts w:ascii="Arial" w:hAnsi="Arial" w:cs="Arial"/>
                <w:sz w:val="20"/>
                <w:szCs w:val="20"/>
              </w:rPr>
            </w:pPr>
            <w:r w:rsidRPr="00685B0B">
              <w:rPr>
                <w:rFonts w:ascii="Arial" w:hAnsi="Arial" w:cs="Arial"/>
                <w:sz w:val="20"/>
                <w:szCs w:val="20"/>
              </w:rPr>
              <w:t>Digitaliza</w:t>
            </w:r>
            <w:r w:rsidR="000E54B7">
              <w:rPr>
                <w:rFonts w:ascii="Arial" w:hAnsi="Arial" w:cs="Arial"/>
                <w:sz w:val="20"/>
                <w:szCs w:val="20"/>
              </w:rPr>
              <w:t xml:space="preserve">r y clasificar </w:t>
            </w:r>
            <w:r w:rsidRPr="00685B0B">
              <w:rPr>
                <w:rFonts w:ascii="Arial" w:hAnsi="Arial" w:cs="Arial"/>
                <w:sz w:val="20"/>
                <w:szCs w:val="20"/>
              </w:rPr>
              <w:t>la documentación que le sea entregada</w:t>
            </w:r>
            <w:r w:rsidR="001F6C9D" w:rsidRPr="00685B0B">
              <w:rPr>
                <w:rFonts w:ascii="Arial" w:hAnsi="Arial" w:cs="Arial"/>
                <w:sz w:val="20"/>
                <w:szCs w:val="20"/>
              </w:rPr>
              <w:t>.</w:t>
            </w:r>
          </w:p>
          <w:p w14:paraId="75A7906A" w14:textId="77777777" w:rsidR="001F6C9D" w:rsidRPr="00685B0B" w:rsidRDefault="001F6C9D" w:rsidP="00837C19">
            <w:pPr>
              <w:numPr>
                <w:ilvl w:val="0"/>
                <w:numId w:val="13"/>
              </w:numPr>
              <w:jc w:val="both"/>
              <w:rPr>
                <w:rFonts w:ascii="Arial" w:hAnsi="Arial" w:cs="Arial"/>
                <w:b/>
                <w:sz w:val="20"/>
                <w:szCs w:val="20"/>
              </w:rPr>
            </w:pPr>
            <w:r w:rsidRPr="00685B0B">
              <w:rPr>
                <w:rFonts w:ascii="Arial" w:hAnsi="Arial" w:cs="Arial"/>
                <w:sz w:val="20"/>
                <w:szCs w:val="20"/>
              </w:rPr>
              <w:t>Revisar de forma completa la documentación que emanen del objeto de contratación.</w:t>
            </w:r>
          </w:p>
          <w:p w14:paraId="385C2FF0" w14:textId="77777777" w:rsidR="001F6C9D" w:rsidRPr="00685B0B" w:rsidRDefault="001F6C9D" w:rsidP="00837C19">
            <w:pPr>
              <w:pStyle w:val="Cuerpodeltexto20"/>
              <w:numPr>
                <w:ilvl w:val="0"/>
                <w:numId w:val="13"/>
              </w:numPr>
              <w:shd w:val="clear" w:color="auto" w:fill="auto"/>
              <w:spacing w:line="276" w:lineRule="auto"/>
              <w:jc w:val="both"/>
              <w:rPr>
                <w:rFonts w:eastAsia="Times New Roman"/>
                <w:sz w:val="20"/>
                <w:szCs w:val="20"/>
                <w:lang w:eastAsia="es-ES"/>
              </w:rPr>
            </w:pPr>
            <w:r w:rsidRPr="00685B0B">
              <w:rPr>
                <w:rFonts w:eastAsia="Times New Roman"/>
                <w:sz w:val="20"/>
                <w:szCs w:val="20"/>
                <w:lang w:eastAsia="es-ES"/>
              </w:rPr>
              <w:t>Ordenar y sistematizar la documentación generada.</w:t>
            </w:r>
          </w:p>
          <w:p w14:paraId="43A7E6B9" w14:textId="3ECE0EC9" w:rsidR="001F6C9D" w:rsidRPr="00685B0B" w:rsidRDefault="001F6C9D" w:rsidP="00837C19">
            <w:pPr>
              <w:numPr>
                <w:ilvl w:val="0"/>
                <w:numId w:val="13"/>
              </w:numPr>
              <w:jc w:val="both"/>
              <w:rPr>
                <w:rFonts w:ascii="Arial" w:hAnsi="Arial" w:cs="Arial"/>
                <w:iCs/>
                <w:color w:val="000000"/>
                <w:sz w:val="20"/>
                <w:szCs w:val="20"/>
              </w:rPr>
            </w:pPr>
            <w:r w:rsidRPr="00685B0B">
              <w:rPr>
                <w:rFonts w:ascii="Arial" w:hAnsi="Arial" w:cs="Arial"/>
                <w:iCs/>
                <w:color w:val="000000"/>
                <w:sz w:val="20"/>
                <w:szCs w:val="20"/>
              </w:rPr>
              <w:t>Realizar otras actividades encomendadas emergentes del objeto de la contratación.</w:t>
            </w:r>
          </w:p>
          <w:p w14:paraId="1B4B2D90" w14:textId="77777777" w:rsidR="001F6C9D" w:rsidRPr="001651FE" w:rsidRDefault="001F6C9D" w:rsidP="00D17627">
            <w:pPr>
              <w:ind w:left="1428"/>
              <w:jc w:val="both"/>
              <w:rPr>
                <w:rFonts w:ascii="Arial" w:hAnsi="Arial" w:cs="Arial"/>
                <w:color w:val="000000"/>
                <w:sz w:val="20"/>
                <w:szCs w:val="20"/>
              </w:rPr>
            </w:pPr>
          </w:p>
        </w:tc>
      </w:tr>
      <w:tr w:rsidR="005F10DC" w:rsidRPr="001651FE" w14:paraId="042292B3" w14:textId="77777777" w:rsidTr="001F6C9D">
        <w:trPr>
          <w:trHeight w:val="396"/>
        </w:trPr>
        <w:tc>
          <w:tcPr>
            <w:tcW w:w="10127" w:type="dxa"/>
            <w:tcBorders>
              <w:bottom w:val="single" w:sz="4" w:space="0" w:color="000000"/>
            </w:tcBorders>
            <w:shd w:val="clear" w:color="auto" w:fill="7F7F7F"/>
            <w:vAlign w:val="center"/>
          </w:tcPr>
          <w:p w14:paraId="0F1A6F0A" w14:textId="77777777" w:rsidR="005F10DC" w:rsidRPr="001651FE"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sidRPr="001651FE">
              <w:rPr>
                <w:rFonts w:ascii="Arial" w:eastAsia="Arial" w:hAnsi="Arial" w:cs="Arial"/>
                <w:b/>
                <w:color w:val="FFFFFF"/>
                <w:sz w:val="20"/>
                <w:szCs w:val="20"/>
              </w:rPr>
              <w:t>PRESENTACIÓN DE PROPUESTA</w:t>
            </w:r>
          </w:p>
        </w:tc>
      </w:tr>
      <w:tr w:rsidR="005F10DC" w:rsidRPr="001651FE" w14:paraId="0EBA9FC5" w14:textId="77777777" w:rsidTr="001F6C9D">
        <w:trPr>
          <w:trHeight w:val="396"/>
        </w:trPr>
        <w:tc>
          <w:tcPr>
            <w:tcW w:w="10127" w:type="dxa"/>
            <w:tcBorders>
              <w:bottom w:val="single" w:sz="4" w:space="0" w:color="000000"/>
            </w:tcBorders>
            <w:shd w:val="clear" w:color="auto" w:fill="FFFFFF"/>
            <w:vAlign w:val="center"/>
          </w:tcPr>
          <w:p w14:paraId="3D629C1E" w14:textId="77777777"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La propuesta deberá ser entrega en sobre cerrado, de acuerdo al siguiente formato:</w:t>
            </w:r>
          </w:p>
          <w:p w14:paraId="0B0C027E" w14:textId="77777777"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hAnsi="Arial" w:cs="Arial"/>
                <w:noProof/>
                <w:sz w:val="20"/>
                <w:szCs w:val="20"/>
                <w:lang w:val="es-BO"/>
              </w:rPr>
              <mc:AlternateContent>
                <mc:Choice Requires="wps">
                  <w:drawing>
                    <wp:anchor distT="0" distB="0" distL="114300" distR="114300" simplePos="0" relativeHeight="251658240" behindDoc="0" locked="0" layoutInCell="1" hidden="0" allowOverlap="1" wp14:anchorId="0D7B3375" wp14:editId="4A71D4AA">
                      <wp:simplePos x="0" y="0"/>
                      <wp:positionH relativeFrom="column">
                        <wp:posOffset>1124585</wp:posOffset>
                      </wp:positionH>
                      <wp:positionV relativeFrom="paragraph">
                        <wp:posOffset>53975</wp:posOffset>
                      </wp:positionV>
                      <wp:extent cx="3930015" cy="838835"/>
                      <wp:effectExtent l="0" t="0" r="0" b="0"/>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562FA94" id="Rectángulo 1" o:spid="_x0000_s1026" style="position:absolute;margin-left:88.55pt;margin-top:4.25pt;width:309.45pt;height:6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14:paraId="66C85C36" w14:textId="77777777" w:rsidR="005F10DC" w:rsidRPr="001651FE" w:rsidRDefault="004C3B4C">
            <w:pPr>
              <w:pBdr>
                <w:top w:val="nil"/>
                <w:left w:val="nil"/>
                <w:bottom w:val="nil"/>
                <w:right w:val="nil"/>
                <w:between w:val="nil"/>
              </w:pBdr>
              <w:jc w:val="center"/>
              <w:rPr>
                <w:rFonts w:ascii="Arial" w:eastAsia="Arial" w:hAnsi="Arial" w:cs="Arial"/>
                <w:color w:val="000000"/>
                <w:sz w:val="20"/>
                <w:szCs w:val="20"/>
              </w:rPr>
            </w:pPr>
            <w:r w:rsidRPr="001651FE">
              <w:rPr>
                <w:rFonts w:ascii="Arial" w:eastAsia="Arial" w:hAnsi="Arial" w:cs="Arial"/>
                <w:b/>
                <w:color w:val="000000"/>
                <w:sz w:val="20"/>
                <w:szCs w:val="20"/>
              </w:rPr>
              <w:t>OBJETO DE CONTRATACIÓN:</w:t>
            </w:r>
          </w:p>
          <w:p w14:paraId="2F86658D" w14:textId="77777777" w:rsidR="005F10DC" w:rsidRPr="001651FE" w:rsidRDefault="004C3B4C">
            <w:pPr>
              <w:pBdr>
                <w:top w:val="nil"/>
                <w:left w:val="nil"/>
                <w:bottom w:val="nil"/>
                <w:right w:val="nil"/>
                <w:between w:val="nil"/>
              </w:pBdr>
              <w:jc w:val="center"/>
              <w:rPr>
                <w:rFonts w:ascii="Arial" w:eastAsia="Arial" w:hAnsi="Arial" w:cs="Arial"/>
                <w:color w:val="000000"/>
                <w:sz w:val="20"/>
                <w:szCs w:val="20"/>
              </w:rPr>
            </w:pPr>
            <w:r w:rsidRPr="001651FE">
              <w:rPr>
                <w:rFonts w:ascii="Arial" w:eastAsia="Arial" w:hAnsi="Arial" w:cs="Arial"/>
                <w:b/>
                <w:color w:val="000000"/>
                <w:sz w:val="20"/>
                <w:szCs w:val="20"/>
              </w:rPr>
              <w:t>NOMBRE DEL PROPONENTE:</w:t>
            </w:r>
          </w:p>
          <w:p w14:paraId="51F29535" w14:textId="77777777" w:rsidR="005F10DC" w:rsidRPr="001651FE" w:rsidRDefault="004C3B4C">
            <w:pPr>
              <w:pBdr>
                <w:top w:val="nil"/>
                <w:left w:val="nil"/>
                <w:bottom w:val="nil"/>
                <w:right w:val="nil"/>
                <w:between w:val="nil"/>
              </w:pBdr>
              <w:jc w:val="center"/>
              <w:rPr>
                <w:rFonts w:ascii="Arial" w:eastAsia="Arial" w:hAnsi="Arial" w:cs="Arial"/>
                <w:color w:val="000000"/>
                <w:sz w:val="20"/>
                <w:szCs w:val="20"/>
              </w:rPr>
            </w:pPr>
            <w:r w:rsidRPr="001651FE">
              <w:rPr>
                <w:rFonts w:ascii="Arial" w:eastAsia="Arial" w:hAnsi="Arial" w:cs="Arial"/>
                <w:b/>
                <w:color w:val="000000"/>
                <w:sz w:val="20"/>
                <w:szCs w:val="20"/>
              </w:rPr>
              <w:t>TELEFÓNO:</w:t>
            </w:r>
          </w:p>
          <w:p w14:paraId="6252FAED" w14:textId="77777777" w:rsidR="005F10DC" w:rsidRPr="001651FE" w:rsidRDefault="004C3B4C">
            <w:pPr>
              <w:pBdr>
                <w:top w:val="nil"/>
                <w:left w:val="nil"/>
                <w:bottom w:val="nil"/>
                <w:right w:val="nil"/>
                <w:between w:val="nil"/>
              </w:pBdr>
              <w:jc w:val="center"/>
              <w:rPr>
                <w:rFonts w:ascii="Arial" w:eastAsia="Arial" w:hAnsi="Arial" w:cs="Arial"/>
                <w:color w:val="000000"/>
                <w:sz w:val="20"/>
                <w:szCs w:val="20"/>
              </w:rPr>
            </w:pPr>
            <w:r w:rsidRPr="001651FE">
              <w:rPr>
                <w:rFonts w:ascii="Arial" w:eastAsia="Arial" w:hAnsi="Arial" w:cs="Arial"/>
                <w:b/>
                <w:color w:val="000000"/>
                <w:sz w:val="20"/>
                <w:szCs w:val="20"/>
              </w:rPr>
              <w:t>FECHA:</w:t>
            </w:r>
          </w:p>
          <w:p w14:paraId="24714CC9" w14:textId="77777777"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14:paraId="299B8A12" w14:textId="77777777"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14:paraId="4F0CA037" w14:textId="77777777"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El proponente deberá adjuntar a su propuesta la siguiente documentación:</w:t>
            </w:r>
          </w:p>
          <w:p w14:paraId="326B495B" w14:textId="77777777"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14:paraId="58E9E6B3" w14:textId="77777777" w:rsidR="005F10DC" w:rsidRPr="001651FE" w:rsidRDefault="004C3B4C">
            <w:pPr>
              <w:numPr>
                <w:ilvl w:val="0"/>
                <w:numId w:val="3"/>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Fotocopia de cédula de identidad.</w:t>
            </w:r>
          </w:p>
          <w:p w14:paraId="2044352D" w14:textId="3A2B86A5" w:rsidR="005F10DC" w:rsidRPr="001651FE" w:rsidRDefault="004C3B4C">
            <w:pPr>
              <w:numPr>
                <w:ilvl w:val="0"/>
                <w:numId w:val="3"/>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Fotocopia de documentos que acrediten la formación</w:t>
            </w:r>
            <w:r w:rsidR="00D0496E">
              <w:rPr>
                <w:rFonts w:ascii="Arial" w:eastAsia="Arial" w:hAnsi="Arial" w:cs="Arial"/>
                <w:color w:val="000000"/>
                <w:sz w:val="20"/>
                <w:szCs w:val="20"/>
              </w:rPr>
              <w:t>.</w:t>
            </w:r>
          </w:p>
          <w:p w14:paraId="73B8B225" w14:textId="77777777" w:rsidR="005F10DC" w:rsidRPr="001651FE" w:rsidRDefault="004C3B4C">
            <w:pPr>
              <w:numPr>
                <w:ilvl w:val="0"/>
                <w:numId w:val="3"/>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Fotocopia de documentos que acrediten la experiencia general y específica.</w:t>
            </w:r>
          </w:p>
          <w:p w14:paraId="0F973B7E" w14:textId="77777777"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14:paraId="37D2029A" w14:textId="77777777" w:rsidR="005F10DC" w:rsidRPr="001651FE" w:rsidRDefault="004C3B4C">
            <w:pPr>
              <w:pBdr>
                <w:top w:val="nil"/>
                <w:left w:val="nil"/>
                <w:bottom w:val="nil"/>
                <w:right w:val="nil"/>
                <w:between w:val="nil"/>
              </w:pBdr>
              <w:jc w:val="both"/>
              <w:rPr>
                <w:rFonts w:ascii="Arial" w:eastAsia="Arial" w:hAnsi="Arial" w:cs="Arial"/>
                <w:color w:val="FFFFFF"/>
                <w:sz w:val="20"/>
                <w:szCs w:val="20"/>
              </w:rPr>
            </w:pPr>
            <w:r w:rsidRPr="001651FE">
              <w:rPr>
                <w:rFonts w:ascii="Arial" w:eastAsia="Arial" w:hAnsi="Arial" w:cs="Arial"/>
                <w:b/>
                <w:color w:val="000000"/>
                <w:sz w:val="20"/>
                <w:szCs w:val="20"/>
              </w:rPr>
              <w:t>Si no pre</w:t>
            </w:r>
            <w:r w:rsidR="003305E5">
              <w:rPr>
                <w:rFonts w:ascii="Arial" w:eastAsia="Arial" w:hAnsi="Arial" w:cs="Arial"/>
                <w:b/>
                <w:color w:val="000000"/>
                <w:sz w:val="20"/>
                <w:szCs w:val="20"/>
              </w:rPr>
              <w:t>sentan lo requerido no se tomará</w:t>
            </w:r>
            <w:r w:rsidRPr="001651FE">
              <w:rPr>
                <w:rFonts w:ascii="Arial" w:eastAsia="Arial" w:hAnsi="Arial" w:cs="Arial"/>
                <w:b/>
                <w:color w:val="000000"/>
                <w:sz w:val="20"/>
                <w:szCs w:val="20"/>
              </w:rPr>
              <w:t xml:space="preserve"> en cuenta la postulación</w:t>
            </w:r>
          </w:p>
        </w:tc>
      </w:tr>
      <w:tr w:rsidR="005F10DC" w:rsidRPr="001651FE" w14:paraId="38CA6C64" w14:textId="77777777" w:rsidTr="001F6C9D">
        <w:trPr>
          <w:trHeight w:val="396"/>
        </w:trPr>
        <w:tc>
          <w:tcPr>
            <w:tcW w:w="10127" w:type="dxa"/>
            <w:tcBorders>
              <w:bottom w:val="single" w:sz="4" w:space="0" w:color="000000"/>
            </w:tcBorders>
            <w:shd w:val="clear" w:color="auto" w:fill="7F7F7F"/>
            <w:vAlign w:val="center"/>
          </w:tcPr>
          <w:p w14:paraId="28900988" w14:textId="77777777" w:rsidR="005F10DC" w:rsidRPr="001651FE" w:rsidRDefault="004C3B4C" w:rsidP="00121DCA">
            <w:pPr>
              <w:numPr>
                <w:ilvl w:val="0"/>
                <w:numId w:val="8"/>
              </w:numPr>
              <w:pBdr>
                <w:top w:val="nil"/>
                <w:left w:val="nil"/>
                <w:bottom w:val="nil"/>
                <w:right w:val="nil"/>
                <w:between w:val="nil"/>
              </w:pBdr>
              <w:jc w:val="both"/>
              <w:rPr>
                <w:rFonts w:ascii="Arial" w:eastAsia="Arial" w:hAnsi="Arial" w:cs="Arial"/>
                <w:color w:val="FFFFFF"/>
                <w:sz w:val="20"/>
                <w:szCs w:val="20"/>
              </w:rPr>
            </w:pPr>
            <w:r w:rsidRPr="001651FE">
              <w:rPr>
                <w:rFonts w:ascii="Arial" w:eastAsia="Arial" w:hAnsi="Arial" w:cs="Arial"/>
                <w:b/>
                <w:color w:val="FFFFFF"/>
                <w:sz w:val="20"/>
                <w:szCs w:val="20"/>
              </w:rPr>
              <w:t xml:space="preserve">EXPERIENCIA DEL </w:t>
            </w:r>
            <w:r w:rsidR="00121DCA">
              <w:rPr>
                <w:rFonts w:ascii="Arial" w:eastAsia="Arial" w:hAnsi="Arial" w:cs="Arial"/>
                <w:b/>
                <w:color w:val="FFFFFF"/>
                <w:sz w:val="20"/>
                <w:szCs w:val="20"/>
              </w:rPr>
              <w:t>PROVEEDOR (A)</w:t>
            </w:r>
          </w:p>
        </w:tc>
      </w:tr>
      <w:tr w:rsidR="005F10DC" w:rsidRPr="001651FE" w14:paraId="309F2450" w14:textId="77777777" w:rsidTr="001F6C9D">
        <w:trPr>
          <w:trHeight w:val="563"/>
        </w:trPr>
        <w:tc>
          <w:tcPr>
            <w:tcW w:w="10127" w:type="dxa"/>
            <w:tcBorders>
              <w:bottom w:val="single" w:sz="4" w:space="0" w:color="000000"/>
            </w:tcBorders>
            <w:shd w:val="clear" w:color="auto" w:fill="B8CCE4"/>
            <w:vAlign w:val="center"/>
          </w:tcPr>
          <w:p w14:paraId="48AD04D4" w14:textId="77777777" w:rsidR="005F10DC" w:rsidRPr="001651FE"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FORMACION</w:t>
            </w:r>
          </w:p>
        </w:tc>
      </w:tr>
      <w:tr w:rsidR="005F10DC" w:rsidRPr="001651FE" w14:paraId="2A216A59" w14:textId="77777777" w:rsidTr="001F6C9D">
        <w:trPr>
          <w:trHeight w:val="493"/>
        </w:trPr>
        <w:tc>
          <w:tcPr>
            <w:tcW w:w="10127" w:type="dxa"/>
            <w:tcBorders>
              <w:bottom w:val="single" w:sz="4" w:space="0" w:color="000000"/>
            </w:tcBorders>
            <w:shd w:val="clear" w:color="auto" w:fill="FFFFFF"/>
            <w:vAlign w:val="center"/>
          </w:tcPr>
          <w:p w14:paraId="6440EF18" w14:textId="77777777" w:rsidR="005F10DC" w:rsidRPr="001651FE" w:rsidRDefault="00837C19" w:rsidP="00D22C89">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sz w:val="20"/>
                <w:szCs w:val="20"/>
                <w:lang w:val="es-BO"/>
              </w:rPr>
              <w:t>El</w:t>
            </w:r>
            <w:r w:rsidR="00D22C89">
              <w:rPr>
                <w:rFonts w:ascii="Arial" w:eastAsia="Arial" w:hAnsi="Arial" w:cs="Arial"/>
                <w:sz w:val="20"/>
                <w:szCs w:val="20"/>
                <w:lang w:val="es-BO"/>
              </w:rPr>
              <w:t xml:space="preserve"> (la) proponente</w:t>
            </w:r>
            <w:r w:rsidRPr="001651FE">
              <w:rPr>
                <w:rFonts w:ascii="Arial" w:eastAsia="Arial" w:hAnsi="Arial" w:cs="Arial"/>
                <w:sz w:val="20"/>
                <w:szCs w:val="20"/>
                <w:lang w:val="es-BO"/>
              </w:rPr>
              <w:t xml:space="preserve"> debe acreditar ser bachiller en humanidades o estudiante universitario. </w:t>
            </w:r>
            <w:r w:rsidRPr="001651FE">
              <w:rPr>
                <w:rFonts w:ascii="Arial" w:hAnsi="Arial" w:cs="Arial"/>
                <w:sz w:val="20"/>
                <w:szCs w:val="20"/>
                <w:lang w:val="es-ES_tradnl"/>
              </w:rPr>
              <w:t>(</w:t>
            </w:r>
            <w:r w:rsidRPr="001651FE">
              <w:rPr>
                <w:rFonts w:ascii="Arial" w:hAnsi="Arial" w:cs="Arial"/>
                <w:b/>
                <w:bCs/>
                <w:iCs/>
                <w:sz w:val="20"/>
                <w:szCs w:val="20"/>
              </w:rPr>
              <w:t>Debe presentar documentación de respaldo en fotocopia simple, que acredite la Formación Académica)</w:t>
            </w:r>
            <w:r w:rsidRPr="001651FE">
              <w:rPr>
                <w:rFonts w:ascii="Arial" w:hAnsi="Arial" w:cs="Arial"/>
                <w:sz w:val="20"/>
                <w:szCs w:val="20"/>
              </w:rPr>
              <w:t>.</w:t>
            </w:r>
          </w:p>
        </w:tc>
      </w:tr>
      <w:tr w:rsidR="005F10DC" w:rsidRPr="001651FE" w14:paraId="2C0CD578" w14:textId="77777777" w:rsidTr="001F6C9D">
        <w:trPr>
          <w:trHeight w:val="563"/>
        </w:trPr>
        <w:tc>
          <w:tcPr>
            <w:tcW w:w="10127" w:type="dxa"/>
            <w:tcBorders>
              <w:bottom w:val="single" w:sz="4" w:space="0" w:color="000000"/>
            </w:tcBorders>
            <w:shd w:val="clear" w:color="auto" w:fill="B8CCE4"/>
            <w:vAlign w:val="center"/>
          </w:tcPr>
          <w:p w14:paraId="5EF9B11F" w14:textId="77777777" w:rsidR="005F10DC" w:rsidRPr="001651FE"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EXPERIENCIA GENERAL</w:t>
            </w:r>
          </w:p>
        </w:tc>
      </w:tr>
      <w:tr w:rsidR="005F10DC" w:rsidRPr="001651FE" w14:paraId="0057B3A0" w14:textId="77777777" w:rsidTr="001F6C9D">
        <w:trPr>
          <w:trHeight w:val="581"/>
        </w:trPr>
        <w:tc>
          <w:tcPr>
            <w:tcW w:w="10127" w:type="dxa"/>
            <w:tcBorders>
              <w:bottom w:val="single" w:sz="4" w:space="0" w:color="000000"/>
            </w:tcBorders>
            <w:vAlign w:val="center"/>
          </w:tcPr>
          <w:p w14:paraId="036622F5" w14:textId="77777777" w:rsidR="005F10DC" w:rsidRPr="001651FE" w:rsidRDefault="00D22C89" w:rsidP="00FB0DE6">
            <w:pPr>
              <w:pBdr>
                <w:top w:val="nil"/>
                <w:left w:val="nil"/>
                <w:bottom w:val="nil"/>
                <w:right w:val="nil"/>
                <w:between w:val="nil"/>
              </w:pBdr>
              <w:ind w:left="67"/>
              <w:jc w:val="both"/>
              <w:rPr>
                <w:rFonts w:ascii="Arial" w:eastAsia="Arial" w:hAnsi="Arial" w:cs="Arial"/>
                <w:color w:val="000000"/>
                <w:sz w:val="20"/>
                <w:szCs w:val="20"/>
              </w:rPr>
            </w:pPr>
            <w:r w:rsidRPr="001651FE">
              <w:rPr>
                <w:rFonts w:ascii="Arial" w:eastAsia="Arial" w:hAnsi="Arial" w:cs="Arial"/>
                <w:sz w:val="20"/>
                <w:szCs w:val="20"/>
                <w:lang w:val="es-BO"/>
              </w:rPr>
              <w:t>El</w:t>
            </w:r>
            <w:r>
              <w:rPr>
                <w:rFonts w:ascii="Arial" w:eastAsia="Arial" w:hAnsi="Arial" w:cs="Arial"/>
                <w:sz w:val="20"/>
                <w:szCs w:val="20"/>
                <w:lang w:val="es-BO"/>
              </w:rPr>
              <w:t xml:space="preserve"> (la) proponente</w:t>
            </w:r>
            <w:r w:rsidRPr="001651FE">
              <w:rPr>
                <w:rFonts w:ascii="Arial" w:eastAsia="Arial" w:hAnsi="Arial" w:cs="Arial"/>
                <w:sz w:val="20"/>
                <w:szCs w:val="20"/>
                <w:lang w:val="es-BO"/>
              </w:rPr>
              <w:t xml:space="preserve"> </w:t>
            </w:r>
            <w:r w:rsidR="00837C19" w:rsidRPr="001651FE">
              <w:rPr>
                <w:rFonts w:ascii="Arial" w:hAnsi="Arial" w:cs="Arial"/>
                <w:bCs/>
                <w:iCs/>
                <w:sz w:val="20"/>
                <w:szCs w:val="20"/>
                <w:lang w:val="es-ES_tradnl"/>
              </w:rPr>
              <w:t xml:space="preserve">debe acreditar una experiencia general de trabajo de al menos </w:t>
            </w:r>
            <w:r w:rsidR="00FB0DE6">
              <w:rPr>
                <w:rFonts w:ascii="Arial" w:hAnsi="Arial" w:cs="Arial"/>
                <w:bCs/>
                <w:iCs/>
                <w:sz w:val="20"/>
                <w:szCs w:val="20"/>
                <w:lang w:val="es-ES_tradnl"/>
              </w:rPr>
              <w:t>un</w:t>
            </w:r>
            <w:r w:rsidR="00837C19" w:rsidRPr="001651FE">
              <w:rPr>
                <w:rFonts w:ascii="Arial" w:hAnsi="Arial" w:cs="Arial"/>
                <w:bCs/>
                <w:iCs/>
                <w:sz w:val="20"/>
                <w:szCs w:val="20"/>
                <w:lang w:val="es-ES_tradnl"/>
              </w:rPr>
              <w:t xml:space="preserve"> (</w:t>
            </w:r>
            <w:r w:rsidR="00FB0DE6">
              <w:rPr>
                <w:rFonts w:ascii="Arial" w:hAnsi="Arial" w:cs="Arial"/>
                <w:bCs/>
                <w:iCs/>
                <w:sz w:val="20"/>
                <w:szCs w:val="20"/>
                <w:lang w:val="es-ES_tradnl"/>
              </w:rPr>
              <w:t>1</w:t>
            </w:r>
            <w:r w:rsidR="00837C19" w:rsidRPr="001651FE">
              <w:rPr>
                <w:rFonts w:ascii="Arial" w:hAnsi="Arial" w:cs="Arial"/>
                <w:bCs/>
                <w:iCs/>
                <w:sz w:val="20"/>
                <w:szCs w:val="20"/>
                <w:lang w:val="es-ES_tradnl"/>
              </w:rPr>
              <w:t xml:space="preserve">) </w:t>
            </w:r>
            <w:r w:rsidR="00FB0DE6">
              <w:rPr>
                <w:rFonts w:ascii="Arial" w:hAnsi="Arial" w:cs="Arial"/>
                <w:bCs/>
                <w:iCs/>
                <w:sz w:val="20"/>
                <w:szCs w:val="20"/>
                <w:lang w:val="es-ES_tradnl"/>
              </w:rPr>
              <w:t>año</w:t>
            </w:r>
            <w:r w:rsidR="00837C19" w:rsidRPr="001651FE">
              <w:rPr>
                <w:rFonts w:ascii="Arial" w:hAnsi="Arial" w:cs="Arial"/>
                <w:bCs/>
                <w:iCs/>
                <w:sz w:val="20"/>
                <w:szCs w:val="20"/>
                <w:lang w:val="es-ES_tradnl"/>
              </w:rPr>
              <w:t xml:space="preserve"> en toda su experiencia laboral.</w:t>
            </w:r>
            <w:r w:rsidR="00837C19" w:rsidRPr="001651FE">
              <w:rPr>
                <w:rFonts w:ascii="Arial" w:hAnsi="Arial" w:cs="Arial"/>
                <w:sz w:val="20"/>
                <w:szCs w:val="20"/>
              </w:rPr>
              <w:t xml:space="preserve"> (</w:t>
            </w:r>
            <w:r w:rsidR="00837C19" w:rsidRPr="001651FE">
              <w:rPr>
                <w:rFonts w:ascii="Arial" w:hAnsi="Arial" w:cs="Arial"/>
                <w:b/>
                <w:bCs/>
                <w:i/>
                <w:iCs/>
                <w:sz w:val="20"/>
                <w:szCs w:val="20"/>
              </w:rPr>
              <w:t>Debe presentar documentación de respaldo en fotocopia simple, que acredite tal experiencia</w:t>
            </w:r>
            <w:r w:rsidR="00837C19" w:rsidRPr="001651FE">
              <w:rPr>
                <w:rFonts w:ascii="Arial" w:hAnsi="Arial" w:cs="Arial"/>
                <w:sz w:val="20"/>
                <w:szCs w:val="20"/>
              </w:rPr>
              <w:t>).</w:t>
            </w:r>
          </w:p>
        </w:tc>
      </w:tr>
      <w:tr w:rsidR="005F10DC" w:rsidRPr="001651FE" w14:paraId="79AE8F0C" w14:textId="77777777" w:rsidTr="001F6C9D">
        <w:trPr>
          <w:trHeight w:val="258"/>
        </w:trPr>
        <w:tc>
          <w:tcPr>
            <w:tcW w:w="10127" w:type="dxa"/>
            <w:tcBorders>
              <w:bottom w:val="single" w:sz="4" w:space="0" w:color="000000"/>
            </w:tcBorders>
            <w:shd w:val="clear" w:color="auto" w:fill="B8CCE4"/>
            <w:vAlign w:val="center"/>
          </w:tcPr>
          <w:p w14:paraId="3F92B174" w14:textId="77777777" w:rsidR="005F10DC" w:rsidRPr="001651FE"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EXPERIENCIA ESPECÍFICA</w:t>
            </w:r>
          </w:p>
        </w:tc>
      </w:tr>
      <w:tr w:rsidR="005F10DC" w:rsidRPr="001651FE" w14:paraId="7C72ABCD" w14:textId="77777777" w:rsidTr="001F6C9D">
        <w:trPr>
          <w:trHeight w:val="244"/>
        </w:trPr>
        <w:tc>
          <w:tcPr>
            <w:tcW w:w="10127" w:type="dxa"/>
            <w:tcBorders>
              <w:bottom w:val="single" w:sz="4" w:space="0" w:color="000000"/>
            </w:tcBorders>
            <w:shd w:val="clear" w:color="auto" w:fill="FFFFFF"/>
            <w:vAlign w:val="center"/>
          </w:tcPr>
          <w:p w14:paraId="38B2BAC4" w14:textId="77777777" w:rsidR="00B467E3" w:rsidRPr="001651FE" w:rsidRDefault="00C94C79" w:rsidP="009F2F67">
            <w:pPr>
              <w:pStyle w:val="Textoindependiente3"/>
              <w:rPr>
                <w:sz w:val="20"/>
              </w:rPr>
            </w:pPr>
            <w:r w:rsidRPr="00EB22E3">
              <w:rPr>
                <w:bCs/>
                <w:iCs/>
                <w:sz w:val="20"/>
                <w:lang w:val="es-ES_tradnl"/>
              </w:rPr>
              <w:t xml:space="preserve">El (la) </w:t>
            </w:r>
            <w:r w:rsidR="00FB0DE6">
              <w:rPr>
                <w:bCs/>
                <w:iCs/>
                <w:sz w:val="20"/>
                <w:lang w:val="es-ES_tradnl"/>
              </w:rPr>
              <w:t>proponente</w:t>
            </w:r>
            <w:r w:rsidRPr="00EB22E3">
              <w:rPr>
                <w:bCs/>
                <w:iCs/>
                <w:sz w:val="20"/>
                <w:lang w:val="es-ES_tradnl"/>
              </w:rPr>
              <w:t xml:space="preserve"> debe acreditar una experienc</w:t>
            </w:r>
            <w:r w:rsidR="00226340">
              <w:rPr>
                <w:bCs/>
                <w:iCs/>
                <w:sz w:val="20"/>
                <w:lang w:val="es-ES_tradnl"/>
              </w:rPr>
              <w:t xml:space="preserve">ia específica de (1) </w:t>
            </w:r>
            <w:r w:rsidR="00FB0DE6">
              <w:rPr>
                <w:bCs/>
                <w:iCs/>
                <w:sz w:val="20"/>
                <w:lang w:val="es-ES_tradnl"/>
              </w:rPr>
              <w:t>año</w:t>
            </w:r>
            <w:r w:rsidRPr="00EB22E3">
              <w:rPr>
                <w:bCs/>
                <w:iCs/>
                <w:sz w:val="20"/>
                <w:lang w:val="es-ES_tradnl"/>
              </w:rPr>
              <w:t xml:space="preserve"> </w:t>
            </w:r>
            <w:r w:rsidR="00FB0DE6">
              <w:rPr>
                <w:bCs/>
                <w:iCs/>
                <w:sz w:val="20"/>
                <w:lang w:val="es-ES_tradnl"/>
              </w:rPr>
              <w:t>de</w:t>
            </w:r>
            <w:r w:rsidR="00FB0DE6">
              <w:rPr>
                <w:sz w:val="20"/>
              </w:rPr>
              <w:t xml:space="preserve"> trabajo</w:t>
            </w:r>
            <w:r>
              <w:rPr>
                <w:sz w:val="20"/>
              </w:rPr>
              <w:t xml:space="preserve"> </w:t>
            </w:r>
            <w:r w:rsidR="00FB0DE6">
              <w:rPr>
                <w:sz w:val="20"/>
              </w:rPr>
              <w:t>en</w:t>
            </w:r>
            <w:r w:rsidR="00837C19" w:rsidRPr="00D85A37">
              <w:rPr>
                <w:bCs/>
                <w:iCs/>
                <w:sz w:val="20"/>
              </w:rPr>
              <w:t>:</w:t>
            </w:r>
            <w:r w:rsidR="00837C19" w:rsidRPr="0075635D">
              <w:rPr>
                <w:bCs/>
                <w:iCs/>
                <w:sz w:val="20"/>
              </w:rPr>
              <w:t xml:space="preserve"> </w:t>
            </w:r>
            <w:r w:rsidR="00FB0DE6">
              <w:rPr>
                <w:bCs/>
                <w:iCs/>
                <w:sz w:val="20"/>
              </w:rPr>
              <w:t>Control de Calidad</w:t>
            </w:r>
            <w:r w:rsidR="00FB0DE6">
              <w:rPr>
                <w:bCs/>
                <w:iCs/>
                <w:sz w:val="20"/>
                <w:lang w:val="es-ES_tradnl"/>
              </w:rPr>
              <w:t>.</w:t>
            </w:r>
            <w:r w:rsidR="009F2F67" w:rsidRPr="004A49D7">
              <w:rPr>
                <w:bCs/>
                <w:iCs/>
                <w:sz w:val="20"/>
                <w:lang w:val="es-ES_tradnl"/>
              </w:rPr>
              <w:t xml:space="preserve"> </w:t>
            </w:r>
            <w:r w:rsidR="00837C19" w:rsidRPr="004A49D7">
              <w:rPr>
                <w:b/>
                <w:bCs/>
                <w:iCs/>
                <w:sz w:val="20"/>
                <w:lang w:val="es-ES_tradnl"/>
              </w:rPr>
              <w:t>(Debe presentar documentación de respaldo en fotocopia simple, que acredite tal experiencia</w:t>
            </w:r>
            <w:r w:rsidR="00837C19" w:rsidRPr="004A49D7">
              <w:rPr>
                <w:sz w:val="20"/>
              </w:rPr>
              <w:t>).</w:t>
            </w:r>
          </w:p>
          <w:p w14:paraId="3BB3D156" w14:textId="77777777" w:rsidR="005F10DC" w:rsidRPr="001651FE" w:rsidRDefault="005F10DC" w:rsidP="00837C19">
            <w:pPr>
              <w:pStyle w:val="Textoindependiente3"/>
              <w:rPr>
                <w:sz w:val="20"/>
              </w:rPr>
            </w:pPr>
          </w:p>
        </w:tc>
      </w:tr>
      <w:tr w:rsidR="001651FE" w:rsidRPr="001651FE" w14:paraId="6A6C1BEC" w14:textId="77777777" w:rsidTr="001F6C9D">
        <w:trPr>
          <w:trHeight w:val="417"/>
        </w:trPr>
        <w:tc>
          <w:tcPr>
            <w:tcW w:w="10127" w:type="dxa"/>
            <w:tcBorders>
              <w:bottom w:val="single" w:sz="4" w:space="0" w:color="000000"/>
            </w:tcBorders>
            <w:shd w:val="clear" w:color="auto" w:fill="B8CCE4" w:themeFill="accent1" w:themeFillTint="66"/>
            <w:vAlign w:val="center"/>
          </w:tcPr>
          <w:p w14:paraId="5635D653" w14:textId="77777777" w:rsidR="001651FE" w:rsidRPr="001651FE" w:rsidRDefault="001651FE" w:rsidP="001651FE">
            <w:pPr>
              <w:numPr>
                <w:ilvl w:val="0"/>
                <w:numId w:val="4"/>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000000"/>
                <w:sz w:val="20"/>
                <w:szCs w:val="20"/>
              </w:rPr>
              <w:t>CONDICIONES ADICIONALES</w:t>
            </w:r>
          </w:p>
        </w:tc>
      </w:tr>
      <w:tr w:rsidR="001651FE" w:rsidRPr="001651FE" w14:paraId="51FF3B56" w14:textId="77777777" w:rsidTr="001F6C9D">
        <w:trPr>
          <w:trHeight w:val="417"/>
        </w:trPr>
        <w:tc>
          <w:tcPr>
            <w:tcW w:w="10127" w:type="dxa"/>
            <w:tcBorders>
              <w:bottom w:val="single" w:sz="4" w:space="0" w:color="000000"/>
            </w:tcBorders>
            <w:shd w:val="clear" w:color="auto" w:fill="FFFFFF" w:themeFill="background1"/>
            <w:vAlign w:val="center"/>
          </w:tcPr>
          <w:p w14:paraId="50780A8B" w14:textId="77777777" w:rsidR="001651FE" w:rsidRDefault="001651FE" w:rsidP="001651FE">
            <w:pPr>
              <w:pStyle w:val="Textoindependiente3"/>
              <w:rPr>
                <w:rFonts w:eastAsia="Arial"/>
                <w:color w:val="000000"/>
                <w:sz w:val="20"/>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46"/>
              <w:gridCol w:w="7079"/>
              <w:gridCol w:w="2332"/>
            </w:tblGrid>
            <w:tr w:rsidR="00CA17B2" w14:paraId="60236844" w14:textId="77777777" w:rsidTr="007E750F">
              <w:trPr>
                <w:trHeight w:val="306"/>
              </w:trPr>
              <w:tc>
                <w:tcPr>
                  <w:tcW w:w="274" w:type="pct"/>
                  <w:tcBorders>
                    <w:top w:val="single" w:sz="12" w:space="0" w:color="auto"/>
                    <w:left w:val="single" w:sz="12" w:space="0" w:color="auto"/>
                    <w:bottom w:val="single" w:sz="2" w:space="0" w:color="000000"/>
                    <w:right w:val="single" w:sz="2" w:space="0" w:color="000000"/>
                  </w:tcBorders>
                  <w:vAlign w:val="center"/>
                  <w:hideMark/>
                </w:tcPr>
                <w:p w14:paraId="28396039" w14:textId="77777777" w:rsidR="00CA17B2" w:rsidRDefault="00CA17B2" w:rsidP="00CA17B2">
                  <w:pPr>
                    <w:jc w:val="center"/>
                    <w:rPr>
                      <w:rFonts w:ascii="Arial" w:hAnsi="Arial" w:cs="Arial"/>
                      <w:szCs w:val="21"/>
                      <w:lang w:val="es-BO"/>
                    </w:rPr>
                  </w:pPr>
                  <w:r>
                    <w:rPr>
                      <w:rFonts w:ascii="Arial" w:hAnsi="Arial" w:cs="Arial"/>
                      <w:b/>
                      <w:szCs w:val="21"/>
                      <w:lang w:val="es-BO"/>
                    </w:rPr>
                    <w:t>N°</w:t>
                  </w:r>
                </w:p>
              </w:tc>
              <w:tc>
                <w:tcPr>
                  <w:tcW w:w="3555" w:type="pct"/>
                  <w:tcBorders>
                    <w:top w:val="single" w:sz="12" w:space="0" w:color="auto"/>
                    <w:left w:val="single" w:sz="2" w:space="0" w:color="000000"/>
                    <w:bottom w:val="single" w:sz="2" w:space="0" w:color="000000"/>
                    <w:right w:val="single" w:sz="2" w:space="0" w:color="000000"/>
                  </w:tcBorders>
                  <w:vAlign w:val="center"/>
                  <w:hideMark/>
                </w:tcPr>
                <w:p w14:paraId="3C2D297F" w14:textId="77777777" w:rsidR="00CA17B2" w:rsidRDefault="00CA17B2" w:rsidP="00CA17B2">
                  <w:pPr>
                    <w:jc w:val="center"/>
                    <w:rPr>
                      <w:rFonts w:ascii="Arial" w:hAnsi="Arial" w:cs="Arial"/>
                      <w:b/>
                      <w:szCs w:val="21"/>
                      <w:lang w:val="es-BO"/>
                    </w:rPr>
                  </w:pPr>
                  <w:r>
                    <w:rPr>
                      <w:rFonts w:ascii="Arial" w:hAnsi="Arial" w:cs="Arial"/>
                      <w:b/>
                      <w:szCs w:val="21"/>
                      <w:lang w:val="es-BO"/>
                    </w:rPr>
                    <w:t>Condiciones Adicionales Solicitadas (*)</w:t>
                  </w:r>
                </w:p>
              </w:tc>
              <w:tc>
                <w:tcPr>
                  <w:tcW w:w="1171" w:type="pct"/>
                  <w:tcBorders>
                    <w:top w:val="single" w:sz="12" w:space="0" w:color="auto"/>
                    <w:left w:val="single" w:sz="2" w:space="0" w:color="000000"/>
                    <w:bottom w:val="single" w:sz="2" w:space="0" w:color="000000"/>
                    <w:right w:val="single" w:sz="12" w:space="0" w:color="auto"/>
                  </w:tcBorders>
                  <w:vAlign w:val="center"/>
                  <w:hideMark/>
                </w:tcPr>
                <w:p w14:paraId="2B9DCF38" w14:textId="77777777" w:rsidR="00CA17B2" w:rsidRDefault="00CA17B2" w:rsidP="00CA17B2">
                  <w:pPr>
                    <w:jc w:val="center"/>
                    <w:rPr>
                      <w:rFonts w:ascii="Arial" w:hAnsi="Arial" w:cs="Arial"/>
                      <w:b/>
                      <w:i/>
                      <w:szCs w:val="21"/>
                      <w:lang w:val="es-BO"/>
                    </w:rPr>
                  </w:pPr>
                  <w:r>
                    <w:rPr>
                      <w:rFonts w:ascii="Arial" w:hAnsi="Arial" w:cs="Arial"/>
                      <w:b/>
                      <w:szCs w:val="21"/>
                      <w:lang w:val="es-BO"/>
                    </w:rPr>
                    <w:t xml:space="preserve">Puntaje asignado </w:t>
                  </w:r>
                </w:p>
              </w:tc>
            </w:tr>
            <w:tr w:rsidR="00CA17B2" w14:paraId="714332EE" w14:textId="77777777" w:rsidTr="007E750F">
              <w:trPr>
                <w:trHeight w:val="283"/>
              </w:trPr>
              <w:tc>
                <w:tcPr>
                  <w:tcW w:w="274" w:type="pct"/>
                  <w:tcBorders>
                    <w:top w:val="single" w:sz="2" w:space="0" w:color="000000"/>
                    <w:left w:val="single" w:sz="12" w:space="0" w:color="auto"/>
                    <w:bottom w:val="single" w:sz="2" w:space="0" w:color="000000"/>
                    <w:right w:val="single" w:sz="2" w:space="0" w:color="000000"/>
                  </w:tcBorders>
                  <w:vAlign w:val="center"/>
                  <w:hideMark/>
                </w:tcPr>
                <w:p w14:paraId="4963D923" w14:textId="77777777" w:rsidR="00CA17B2" w:rsidRDefault="00CA17B2" w:rsidP="00CA17B2">
                  <w:pPr>
                    <w:jc w:val="center"/>
                    <w:rPr>
                      <w:rFonts w:ascii="Arial" w:hAnsi="Arial" w:cs="Arial"/>
                      <w:szCs w:val="21"/>
                      <w:lang w:val="es-BO"/>
                    </w:rPr>
                  </w:pPr>
                  <w:r>
                    <w:rPr>
                      <w:rFonts w:ascii="Arial" w:hAnsi="Arial" w:cs="Arial"/>
                      <w:szCs w:val="21"/>
                      <w:lang w:val="es-BO"/>
                    </w:rPr>
                    <w:t>1</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168DE4CA" w14:textId="77777777" w:rsidR="00CA17B2" w:rsidRPr="00C924F1" w:rsidRDefault="00CA17B2" w:rsidP="00CA17B2">
                  <w:pPr>
                    <w:jc w:val="both"/>
                    <w:rPr>
                      <w:rFonts w:ascii="Arial" w:hAnsi="Arial" w:cs="Arial"/>
                      <w:b/>
                      <w:sz w:val="20"/>
                      <w:szCs w:val="20"/>
                      <w:lang w:val="es-BO"/>
                    </w:rPr>
                  </w:pPr>
                  <w:r w:rsidRPr="00C924F1">
                    <w:rPr>
                      <w:rFonts w:ascii="Arial" w:hAnsi="Arial" w:cs="Arial"/>
                      <w:b/>
                      <w:sz w:val="20"/>
                      <w:szCs w:val="20"/>
                      <w:u w:val="single"/>
                      <w:lang w:val="es-BO"/>
                    </w:rPr>
                    <w:t xml:space="preserve">Experiencia </w:t>
                  </w:r>
                  <w:r w:rsidR="00B5149E" w:rsidRPr="00C924F1">
                    <w:rPr>
                      <w:rFonts w:ascii="Arial" w:hAnsi="Arial" w:cs="Arial"/>
                      <w:b/>
                      <w:sz w:val="20"/>
                      <w:szCs w:val="20"/>
                      <w:u w:val="single"/>
                      <w:lang w:val="es-BO"/>
                    </w:rPr>
                    <w:t>Especifica</w:t>
                  </w:r>
                </w:p>
                <w:p w14:paraId="5C8EE163" w14:textId="77777777" w:rsidR="00C924F1" w:rsidRDefault="00C924F1" w:rsidP="00C924F1">
                  <w:pPr>
                    <w:pStyle w:val="Textoindependiente3"/>
                    <w:rPr>
                      <w:bCs/>
                      <w:iCs/>
                      <w:sz w:val="20"/>
                      <w:lang w:val="es-ES_tradnl"/>
                    </w:rPr>
                  </w:pPr>
                  <w:r w:rsidRPr="00C924F1">
                    <w:rPr>
                      <w:bCs/>
                      <w:iCs/>
                      <w:sz w:val="20"/>
                      <w:lang w:val="es-ES_tradnl"/>
                    </w:rPr>
                    <w:t>Acreditar</w:t>
                  </w:r>
                  <w:r w:rsidR="00C94C79" w:rsidRPr="00C924F1">
                    <w:rPr>
                      <w:bCs/>
                      <w:iCs/>
                      <w:sz w:val="20"/>
                      <w:lang w:val="es-ES_tradnl"/>
                    </w:rPr>
                    <w:t xml:space="preserve"> experiencia específica </w:t>
                  </w:r>
                  <w:r w:rsidR="00FB0DE6">
                    <w:rPr>
                      <w:sz w:val="20"/>
                    </w:rPr>
                    <w:t>como: Digitalizador o Digitalización</w:t>
                  </w:r>
                  <w:r w:rsidR="00226340">
                    <w:rPr>
                      <w:bCs/>
                      <w:iCs/>
                      <w:sz w:val="20"/>
                      <w:lang w:val="es-ES_tradnl"/>
                    </w:rPr>
                    <w:t>.</w:t>
                  </w:r>
                </w:p>
                <w:p w14:paraId="70698228" w14:textId="77777777" w:rsidR="00CA17B2" w:rsidRPr="00D22C89" w:rsidRDefault="00945AA9" w:rsidP="00C924F1">
                  <w:pPr>
                    <w:pStyle w:val="Textoindependiente3"/>
                    <w:numPr>
                      <w:ilvl w:val="0"/>
                      <w:numId w:val="14"/>
                    </w:numPr>
                    <w:rPr>
                      <w:sz w:val="20"/>
                      <w:lang w:val="es-BO"/>
                    </w:rPr>
                  </w:pPr>
                  <w:r>
                    <w:rPr>
                      <w:sz w:val="20"/>
                      <w:lang w:val="es-BO"/>
                    </w:rPr>
                    <w:t>De</w:t>
                  </w:r>
                  <w:r w:rsidR="00C94C79">
                    <w:rPr>
                      <w:sz w:val="20"/>
                      <w:lang w:val="es-BO"/>
                    </w:rPr>
                    <w:t xml:space="preserve"> </w:t>
                  </w:r>
                  <w:r>
                    <w:rPr>
                      <w:sz w:val="20"/>
                      <w:lang w:val="es-BO"/>
                    </w:rPr>
                    <w:t>1</w:t>
                  </w:r>
                  <w:r w:rsidR="00C94C79">
                    <w:rPr>
                      <w:sz w:val="20"/>
                      <w:lang w:val="es-BO"/>
                    </w:rPr>
                    <w:t xml:space="preserve"> mes hasta </w:t>
                  </w:r>
                  <w:r>
                    <w:rPr>
                      <w:sz w:val="20"/>
                      <w:lang w:val="es-BO"/>
                    </w:rPr>
                    <w:t>3</w:t>
                  </w:r>
                  <w:r w:rsidR="00C94C79">
                    <w:rPr>
                      <w:sz w:val="20"/>
                      <w:lang w:val="es-BO"/>
                    </w:rPr>
                    <w:t xml:space="preserve"> meses</w:t>
                  </w:r>
                  <w:r w:rsidR="002D38D0" w:rsidRPr="00D22C89">
                    <w:rPr>
                      <w:sz w:val="20"/>
                      <w:lang w:val="es-BO"/>
                    </w:rPr>
                    <w:t xml:space="preserve">                      10</w:t>
                  </w:r>
                  <w:r w:rsidR="00CA17B2" w:rsidRPr="00D22C89">
                    <w:rPr>
                      <w:sz w:val="20"/>
                      <w:lang w:val="es-BO"/>
                    </w:rPr>
                    <w:t xml:space="preserve"> puntos.</w:t>
                  </w:r>
                </w:p>
                <w:p w14:paraId="1AB327A7" w14:textId="77777777" w:rsidR="00CA17B2" w:rsidRPr="00D22C89" w:rsidRDefault="00CA17B2" w:rsidP="00CA17B2">
                  <w:pPr>
                    <w:pStyle w:val="Prrafodelista"/>
                    <w:numPr>
                      <w:ilvl w:val="0"/>
                      <w:numId w:val="14"/>
                    </w:numPr>
                    <w:jc w:val="both"/>
                    <w:rPr>
                      <w:rFonts w:ascii="Arial" w:hAnsi="Arial" w:cs="Arial"/>
                      <w:sz w:val="20"/>
                      <w:szCs w:val="20"/>
                      <w:lang w:val="es-BO"/>
                    </w:rPr>
                  </w:pPr>
                  <w:r w:rsidRPr="00D22C89">
                    <w:rPr>
                      <w:rFonts w:ascii="Arial" w:hAnsi="Arial" w:cs="Arial"/>
                      <w:sz w:val="20"/>
                      <w:szCs w:val="20"/>
                      <w:lang w:val="es-BO"/>
                    </w:rPr>
                    <w:t xml:space="preserve">Más </w:t>
                  </w:r>
                  <w:r w:rsidR="00C924F1">
                    <w:rPr>
                      <w:rFonts w:ascii="Arial" w:hAnsi="Arial" w:cs="Arial"/>
                      <w:sz w:val="20"/>
                      <w:szCs w:val="20"/>
                      <w:lang w:val="es-BO"/>
                    </w:rPr>
                    <w:t>de</w:t>
                  </w:r>
                  <w:r w:rsidR="00C94C79">
                    <w:rPr>
                      <w:rFonts w:ascii="Arial" w:hAnsi="Arial" w:cs="Arial"/>
                      <w:sz w:val="20"/>
                      <w:szCs w:val="20"/>
                      <w:lang w:val="es-BO"/>
                    </w:rPr>
                    <w:t xml:space="preserve"> </w:t>
                  </w:r>
                  <w:r w:rsidR="00945AA9">
                    <w:rPr>
                      <w:rFonts w:ascii="Arial" w:hAnsi="Arial" w:cs="Arial"/>
                      <w:sz w:val="20"/>
                      <w:szCs w:val="20"/>
                      <w:lang w:val="es-BO"/>
                    </w:rPr>
                    <w:t>3</w:t>
                  </w:r>
                  <w:r w:rsidR="00C94C79">
                    <w:rPr>
                      <w:rFonts w:ascii="Arial" w:hAnsi="Arial" w:cs="Arial"/>
                      <w:sz w:val="20"/>
                      <w:szCs w:val="20"/>
                      <w:lang w:val="es-BO"/>
                    </w:rPr>
                    <w:t xml:space="preserve"> meses            </w:t>
                  </w:r>
                  <w:r w:rsidR="00C924F1">
                    <w:rPr>
                      <w:rFonts w:ascii="Arial" w:hAnsi="Arial" w:cs="Arial"/>
                      <w:sz w:val="20"/>
                      <w:szCs w:val="20"/>
                      <w:lang w:val="es-BO"/>
                    </w:rPr>
                    <w:t xml:space="preserve">                        </w:t>
                  </w:r>
                  <w:r w:rsidR="002D38D0" w:rsidRPr="00D22C89">
                    <w:rPr>
                      <w:rFonts w:ascii="Arial" w:hAnsi="Arial" w:cs="Arial"/>
                      <w:sz w:val="20"/>
                      <w:szCs w:val="20"/>
                      <w:lang w:val="es-BO"/>
                    </w:rPr>
                    <w:t>2</w:t>
                  </w:r>
                  <w:r w:rsidR="00230063" w:rsidRPr="00D22C89">
                    <w:rPr>
                      <w:rFonts w:ascii="Arial" w:hAnsi="Arial" w:cs="Arial"/>
                      <w:sz w:val="20"/>
                      <w:szCs w:val="20"/>
                      <w:lang w:val="es-BO"/>
                    </w:rPr>
                    <w:t>5</w:t>
                  </w:r>
                  <w:r w:rsidRPr="00D22C89">
                    <w:rPr>
                      <w:rFonts w:ascii="Arial" w:hAnsi="Arial" w:cs="Arial"/>
                      <w:sz w:val="20"/>
                      <w:szCs w:val="20"/>
                      <w:lang w:val="es-BO"/>
                    </w:rPr>
                    <w:t xml:space="preserve"> puntos. </w:t>
                  </w:r>
                </w:p>
                <w:p w14:paraId="6604F387" w14:textId="77777777" w:rsidR="00CA17B2" w:rsidRDefault="002D38D0" w:rsidP="00CA17B2">
                  <w:pPr>
                    <w:jc w:val="both"/>
                    <w:rPr>
                      <w:rFonts w:ascii="Arial" w:hAnsi="Arial" w:cs="Arial"/>
                      <w:b/>
                      <w:i/>
                      <w:szCs w:val="21"/>
                      <w:lang w:val="es-BO"/>
                    </w:rPr>
                  </w:pPr>
                  <w:r w:rsidRPr="001651FE">
                    <w:rPr>
                      <w:rFonts w:ascii="Arial" w:hAnsi="Arial" w:cs="Arial"/>
                      <w:sz w:val="20"/>
                      <w:szCs w:val="20"/>
                    </w:rPr>
                    <w:t>(</w:t>
                  </w:r>
                  <w:r w:rsidRPr="001651FE">
                    <w:rPr>
                      <w:rFonts w:ascii="Arial" w:hAnsi="Arial" w:cs="Arial"/>
                      <w:b/>
                      <w:bCs/>
                      <w:i/>
                      <w:iCs/>
                      <w:sz w:val="20"/>
                      <w:szCs w:val="20"/>
                    </w:rPr>
                    <w:t>Debe presentar documentación de respaldo en fotocopia simple, que acredite tal experiencia</w:t>
                  </w:r>
                  <w:r w:rsidRPr="001651FE">
                    <w:rPr>
                      <w:rFonts w:ascii="Arial" w:hAnsi="Arial" w:cs="Arial"/>
                      <w:sz w:val="20"/>
                      <w:szCs w:val="20"/>
                    </w:rPr>
                    <w:t>).</w:t>
                  </w: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66FF7548" w14:textId="77777777" w:rsidR="00CA17B2" w:rsidRDefault="007E750F" w:rsidP="007E750F">
                  <w:pPr>
                    <w:jc w:val="center"/>
                    <w:rPr>
                      <w:rFonts w:ascii="Arial" w:hAnsi="Arial" w:cs="Arial"/>
                      <w:szCs w:val="21"/>
                      <w:lang w:val="es-BO"/>
                    </w:rPr>
                  </w:pPr>
                  <w:r>
                    <w:rPr>
                      <w:rFonts w:ascii="Arial" w:hAnsi="Arial" w:cs="Arial"/>
                      <w:szCs w:val="21"/>
                      <w:lang w:val="es-BO"/>
                    </w:rPr>
                    <w:t>25</w:t>
                  </w:r>
                </w:p>
              </w:tc>
            </w:tr>
            <w:tr w:rsidR="00CA17B2" w14:paraId="22FF71E1" w14:textId="77777777" w:rsidTr="007E750F">
              <w:tc>
                <w:tcPr>
                  <w:tcW w:w="274" w:type="pct"/>
                  <w:tcBorders>
                    <w:top w:val="single" w:sz="2" w:space="0" w:color="000000"/>
                    <w:left w:val="single" w:sz="12" w:space="0" w:color="auto"/>
                    <w:bottom w:val="single" w:sz="2" w:space="0" w:color="000000"/>
                    <w:right w:val="single" w:sz="2" w:space="0" w:color="000000"/>
                  </w:tcBorders>
                  <w:vAlign w:val="center"/>
                  <w:hideMark/>
                </w:tcPr>
                <w:p w14:paraId="3A05C441" w14:textId="77777777" w:rsidR="00CA17B2" w:rsidRDefault="00CA17B2" w:rsidP="00CA17B2">
                  <w:pPr>
                    <w:jc w:val="center"/>
                    <w:rPr>
                      <w:rFonts w:ascii="Arial" w:hAnsi="Arial" w:cs="Arial"/>
                      <w:szCs w:val="21"/>
                      <w:lang w:val="es-BO"/>
                    </w:rPr>
                  </w:pPr>
                  <w:r>
                    <w:rPr>
                      <w:rFonts w:ascii="Arial" w:hAnsi="Arial" w:cs="Arial"/>
                      <w:szCs w:val="21"/>
                      <w:lang w:val="es-BO"/>
                    </w:rPr>
                    <w:t>2</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0A46CBC1" w14:textId="77777777" w:rsidR="00CA17B2" w:rsidRPr="00D22C89" w:rsidRDefault="002D38D0" w:rsidP="00CA17B2">
                  <w:pPr>
                    <w:jc w:val="both"/>
                    <w:rPr>
                      <w:rFonts w:ascii="Arial" w:hAnsi="Arial" w:cs="Arial"/>
                      <w:b/>
                      <w:sz w:val="20"/>
                      <w:szCs w:val="20"/>
                      <w:lang w:val="es-BO"/>
                    </w:rPr>
                  </w:pPr>
                  <w:r w:rsidRPr="00D22C89">
                    <w:rPr>
                      <w:rFonts w:ascii="Arial" w:hAnsi="Arial" w:cs="Arial"/>
                      <w:b/>
                      <w:sz w:val="20"/>
                      <w:szCs w:val="20"/>
                      <w:u w:val="single"/>
                      <w:lang w:val="es-BO"/>
                    </w:rPr>
                    <w:t>Cursos/Talleres/Seminarios</w:t>
                  </w:r>
                </w:p>
                <w:p w14:paraId="5903724B" w14:textId="77777777" w:rsidR="00CA17B2" w:rsidRPr="00D22C89" w:rsidRDefault="002D38D0" w:rsidP="00D22C89">
                  <w:pPr>
                    <w:jc w:val="both"/>
                    <w:rPr>
                      <w:rFonts w:ascii="Arial" w:hAnsi="Arial" w:cs="Arial"/>
                      <w:sz w:val="20"/>
                      <w:szCs w:val="20"/>
                      <w:lang w:val="es-BO"/>
                    </w:rPr>
                  </w:pPr>
                  <w:r w:rsidRPr="00D22C89">
                    <w:rPr>
                      <w:rFonts w:ascii="Arial" w:hAnsi="Arial" w:cs="Arial"/>
                      <w:sz w:val="20"/>
                      <w:szCs w:val="20"/>
                      <w:lang w:val="es-BO"/>
                    </w:rPr>
                    <w:t xml:space="preserve">El/la Proponente debe contar con un Curso o Seminario o Taller en: </w:t>
                  </w:r>
                  <w:r w:rsidR="00945AA9">
                    <w:rPr>
                      <w:rFonts w:ascii="Arial" w:hAnsi="Arial" w:cs="Arial"/>
                      <w:sz w:val="20"/>
                      <w:szCs w:val="20"/>
                      <w:lang w:val="es-BO"/>
                    </w:rPr>
                    <w:t xml:space="preserve">Operador de Sistemas o </w:t>
                  </w:r>
                  <w:r w:rsidR="008656AD">
                    <w:rPr>
                      <w:rFonts w:ascii="Arial" w:hAnsi="Arial" w:cs="Arial"/>
                      <w:sz w:val="20"/>
                      <w:szCs w:val="20"/>
                      <w:lang w:val="es-BO"/>
                    </w:rPr>
                    <w:t>Microsoft Office o Ensamblaje de Computadoras.</w:t>
                  </w:r>
                </w:p>
                <w:p w14:paraId="74449683" w14:textId="77777777" w:rsidR="00CA17B2" w:rsidRDefault="002D38D0" w:rsidP="002D38D0">
                  <w:pPr>
                    <w:jc w:val="both"/>
                    <w:rPr>
                      <w:rFonts w:ascii="Arial" w:hAnsi="Arial" w:cs="Arial"/>
                      <w:szCs w:val="21"/>
                      <w:lang w:val="es-BO"/>
                    </w:rPr>
                  </w:pPr>
                  <w:r w:rsidRPr="007E750F">
                    <w:rPr>
                      <w:rFonts w:ascii="Arial" w:hAnsi="Arial" w:cs="Arial"/>
                      <w:b/>
                      <w:bCs/>
                      <w:i/>
                      <w:iCs/>
                      <w:sz w:val="20"/>
                      <w:szCs w:val="20"/>
                    </w:rPr>
                    <w:t>(Debe presentar documentación de respaldo en fotocopia simple, que acredite los cursos, talleres, seminarios requeridos).</w:t>
                  </w: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064F15AE" w14:textId="77777777" w:rsidR="00CA17B2" w:rsidRDefault="007E750F" w:rsidP="00CA17B2">
                  <w:pPr>
                    <w:jc w:val="center"/>
                    <w:rPr>
                      <w:rFonts w:ascii="Arial" w:hAnsi="Arial" w:cs="Arial"/>
                      <w:szCs w:val="21"/>
                      <w:lang w:val="es-BO"/>
                    </w:rPr>
                  </w:pPr>
                  <w:r>
                    <w:rPr>
                      <w:rFonts w:ascii="Arial" w:hAnsi="Arial" w:cs="Arial"/>
                      <w:szCs w:val="21"/>
                      <w:lang w:val="es-BO"/>
                    </w:rPr>
                    <w:t>10</w:t>
                  </w:r>
                </w:p>
              </w:tc>
            </w:tr>
            <w:tr w:rsidR="00CA17B2" w14:paraId="04C65D9E" w14:textId="77777777" w:rsidTr="007E750F">
              <w:trPr>
                <w:trHeight w:val="347"/>
              </w:trPr>
              <w:tc>
                <w:tcPr>
                  <w:tcW w:w="3829" w:type="pct"/>
                  <w:gridSpan w:val="2"/>
                  <w:tcBorders>
                    <w:top w:val="single" w:sz="2" w:space="0" w:color="000000"/>
                    <w:left w:val="single" w:sz="12" w:space="0" w:color="auto"/>
                    <w:bottom w:val="single" w:sz="12" w:space="0" w:color="auto"/>
                    <w:right w:val="single" w:sz="2" w:space="0" w:color="000000"/>
                  </w:tcBorders>
                  <w:vAlign w:val="center"/>
                  <w:hideMark/>
                </w:tcPr>
                <w:p w14:paraId="3CC08B06" w14:textId="77777777" w:rsidR="00CA17B2" w:rsidRDefault="00CA17B2" w:rsidP="007E750F">
                  <w:pPr>
                    <w:jc w:val="center"/>
                    <w:rPr>
                      <w:rFonts w:ascii="Arial" w:hAnsi="Arial" w:cs="Arial"/>
                      <w:b/>
                      <w:szCs w:val="21"/>
                      <w:lang w:val="es-BO"/>
                    </w:rPr>
                  </w:pPr>
                  <w:r>
                    <w:rPr>
                      <w:rFonts w:ascii="Arial" w:hAnsi="Arial" w:cs="Arial"/>
                      <w:b/>
                      <w:szCs w:val="21"/>
                      <w:lang w:val="es-BO"/>
                    </w:rPr>
                    <w:t>PUNTAJE TOTAL</w:t>
                  </w:r>
                </w:p>
              </w:tc>
              <w:tc>
                <w:tcPr>
                  <w:tcW w:w="1171" w:type="pct"/>
                  <w:tcBorders>
                    <w:top w:val="single" w:sz="2" w:space="0" w:color="000000"/>
                    <w:left w:val="single" w:sz="2" w:space="0" w:color="000000"/>
                    <w:bottom w:val="single" w:sz="12" w:space="0" w:color="auto"/>
                    <w:right w:val="single" w:sz="12" w:space="0" w:color="auto"/>
                  </w:tcBorders>
                  <w:vAlign w:val="center"/>
                  <w:hideMark/>
                </w:tcPr>
                <w:p w14:paraId="41A22731" w14:textId="77777777" w:rsidR="00CA17B2" w:rsidRDefault="00CA17B2" w:rsidP="00CA17B2">
                  <w:pPr>
                    <w:jc w:val="center"/>
                    <w:rPr>
                      <w:rFonts w:ascii="Arial" w:hAnsi="Arial" w:cs="Arial"/>
                      <w:b/>
                      <w:szCs w:val="21"/>
                      <w:lang w:val="es-BO"/>
                    </w:rPr>
                  </w:pPr>
                  <w:r>
                    <w:rPr>
                      <w:rFonts w:ascii="Arial" w:hAnsi="Arial" w:cs="Arial"/>
                      <w:b/>
                      <w:szCs w:val="21"/>
                      <w:lang w:val="es-BO"/>
                    </w:rPr>
                    <w:t>35</w:t>
                  </w:r>
                </w:p>
              </w:tc>
            </w:tr>
          </w:tbl>
          <w:p w14:paraId="49022F92" w14:textId="77777777" w:rsidR="00C040B0" w:rsidRDefault="00C040B0" w:rsidP="00C040B0">
            <w:pPr>
              <w:pStyle w:val="Textoindependiente3"/>
              <w:ind w:left="360"/>
              <w:rPr>
                <w:bCs/>
                <w:sz w:val="21"/>
                <w:szCs w:val="21"/>
                <w:lang w:val="es-BO"/>
              </w:rPr>
            </w:pPr>
          </w:p>
          <w:p w14:paraId="73E7BE37" w14:textId="77777777" w:rsidR="00CA17B2" w:rsidRDefault="00CA17B2" w:rsidP="00CA17B2">
            <w:pPr>
              <w:pStyle w:val="Textoindependiente3"/>
              <w:numPr>
                <w:ilvl w:val="0"/>
                <w:numId w:val="15"/>
              </w:numPr>
              <w:rPr>
                <w:bCs/>
                <w:sz w:val="21"/>
                <w:szCs w:val="21"/>
                <w:lang w:val="es-BO"/>
              </w:rPr>
            </w:pPr>
            <w:r>
              <w:rPr>
                <w:bCs/>
                <w:sz w:val="21"/>
                <w:szCs w:val="21"/>
                <w:lang w:val="es-BO"/>
              </w:rPr>
              <w:t>Las condiciones mínimas establecidas en el numeral III) EXPERIENCIA DEL P</w:t>
            </w:r>
            <w:r w:rsidR="00121DCA">
              <w:rPr>
                <w:bCs/>
                <w:sz w:val="21"/>
                <w:szCs w:val="21"/>
                <w:lang w:val="es-BO"/>
              </w:rPr>
              <w:t>ROVEEDOR (</w:t>
            </w:r>
            <w:r>
              <w:rPr>
                <w:bCs/>
                <w:sz w:val="21"/>
                <w:szCs w:val="21"/>
                <w:lang w:val="es-BO"/>
              </w:rPr>
              <w:t>A</w:t>
            </w:r>
            <w:r w:rsidR="00121DCA">
              <w:rPr>
                <w:bCs/>
                <w:sz w:val="21"/>
                <w:szCs w:val="21"/>
                <w:lang w:val="es-BO"/>
              </w:rPr>
              <w:t>)</w:t>
            </w:r>
            <w:r>
              <w:rPr>
                <w:bCs/>
                <w:sz w:val="21"/>
                <w:szCs w:val="21"/>
                <w:lang w:val="es-BO"/>
              </w:rPr>
              <w:t>; inciso a), b) y c), tendrán un puntaje de 35 puntos.</w:t>
            </w:r>
          </w:p>
          <w:p w14:paraId="1C793D71" w14:textId="77777777" w:rsidR="00CA17B2" w:rsidRDefault="00CA17B2" w:rsidP="00CA17B2">
            <w:pPr>
              <w:pStyle w:val="Textoindependiente3"/>
              <w:numPr>
                <w:ilvl w:val="0"/>
                <w:numId w:val="15"/>
              </w:numPr>
              <w:rPr>
                <w:bCs/>
                <w:sz w:val="21"/>
                <w:szCs w:val="21"/>
                <w:lang w:val="es-BO"/>
              </w:rPr>
            </w:pPr>
            <w:r>
              <w:rPr>
                <w:bCs/>
                <w:sz w:val="21"/>
                <w:szCs w:val="21"/>
                <w:lang w:val="es-BO"/>
              </w:rPr>
              <w:t xml:space="preserve">Las condiciones adicionales tendrán un puntaje de </w:t>
            </w:r>
            <w:r w:rsidR="00986E31">
              <w:rPr>
                <w:bCs/>
                <w:sz w:val="21"/>
                <w:szCs w:val="21"/>
                <w:lang w:val="es-BO"/>
              </w:rPr>
              <w:t>35</w:t>
            </w:r>
            <w:r>
              <w:rPr>
                <w:bCs/>
                <w:sz w:val="21"/>
                <w:szCs w:val="21"/>
                <w:lang w:val="es-BO"/>
              </w:rPr>
              <w:t xml:space="preserve"> puntos.</w:t>
            </w:r>
          </w:p>
          <w:p w14:paraId="7236DC75" w14:textId="77777777" w:rsidR="00CA17B2" w:rsidRDefault="00CA17B2" w:rsidP="00CA17B2">
            <w:pPr>
              <w:pStyle w:val="Textoindependiente3"/>
              <w:rPr>
                <w:bCs/>
                <w:sz w:val="12"/>
                <w:szCs w:val="21"/>
                <w:lang w:val="es-BO"/>
              </w:rPr>
            </w:pPr>
          </w:p>
          <w:p w14:paraId="3DB46E7D" w14:textId="77777777" w:rsidR="00CA17B2" w:rsidRDefault="00CA17B2" w:rsidP="00CA17B2">
            <w:pPr>
              <w:pStyle w:val="Textoindependiente3"/>
              <w:rPr>
                <w:bCs/>
                <w:sz w:val="4"/>
                <w:szCs w:val="21"/>
                <w:lang w:val="es-BO"/>
              </w:rPr>
            </w:pPr>
          </w:p>
          <w:p w14:paraId="4DFF8029" w14:textId="77777777" w:rsidR="00CA17B2" w:rsidRDefault="00CA17B2" w:rsidP="00CA17B2">
            <w:pPr>
              <w:pStyle w:val="Textoindependiente3"/>
              <w:rPr>
                <w:bCs/>
                <w:sz w:val="21"/>
                <w:szCs w:val="21"/>
                <w:lang w:val="es-BO"/>
              </w:rPr>
            </w:pPr>
            <w:r>
              <w:rPr>
                <w:bCs/>
                <w:sz w:val="21"/>
                <w:szCs w:val="21"/>
                <w:lang w:val="es-BO"/>
              </w:rPr>
              <w:t xml:space="preserve">La evaluación se realizará sobre 70 puntos donde se </w:t>
            </w:r>
            <w:r>
              <w:rPr>
                <w:bCs/>
                <w:sz w:val="21"/>
                <w:szCs w:val="21"/>
                <w:u w:val="single"/>
                <w:lang w:val="es-BO"/>
              </w:rPr>
              <w:t>adjudicará al puntaje más alto.</w:t>
            </w:r>
            <w:r>
              <w:rPr>
                <w:bCs/>
                <w:sz w:val="21"/>
                <w:szCs w:val="21"/>
                <w:lang w:val="es-BO"/>
              </w:rPr>
              <w:t xml:space="preserve"> (El mínimo puntaje de aprobación será de </w:t>
            </w:r>
            <w:r w:rsidR="007E750F">
              <w:rPr>
                <w:bCs/>
                <w:sz w:val="21"/>
                <w:szCs w:val="21"/>
                <w:lang w:val="es-BO"/>
              </w:rPr>
              <w:t>35</w:t>
            </w:r>
            <w:r>
              <w:rPr>
                <w:bCs/>
                <w:sz w:val="21"/>
                <w:szCs w:val="21"/>
                <w:lang w:val="es-BO"/>
              </w:rPr>
              <w:t xml:space="preserve"> puntos).</w:t>
            </w:r>
          </w:p>
          <w:p w14:paraId="5DE47B10" w14:textId="77777777" w:rsidR="00CA17B2" w:rsidRDefault="00CA17B2" w:rsidP="00CA17B2">
            <w:pPr>
              <w:pStyle w:val="Textoindependiente3"/>
              <w:rPr>
                <w:bCs/>
                <w:sz w:val="10"/>
                <w:szCs w:val="21"/>
                <w:lang w:val="es-BO"/>
              </w:rPr>
            </w:pPr>
          </w:p>
          <w:p w14:paraId="2151EA4F" w14:textId="77777777" w:rsidR="001651FE" w:rsidRDefault="00CA17B2" w:rsidP="00CA17B2">
            <w:pPr>
              <w:pStyle w:val="Textoindependiente3"/>
              <w:rPr>
                <w:rFonts w:eastAsia="Arial"/>
                <w:color w:val="000000"/>
                <w:sz w:val="20"/>
              </w:rPr>
            </w:pPr>
            <w:r>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5E9695D7" w14:textId="77777777" w:rsidR="001651FE" w:rsidRPr="001651FE" w:rsidRDefault="001651FE" w:rsidP="001651FE">
            <w:pPr>
              <w:pStyle w:val="Textoindependiente3"/>
              <w:rPr>
                <w:rFonts w:eastAsia="Arial"/>
                <w:color w:val="000000"/>
                <w:sz w:val="20"/>
              </w:rPr>
            </w:pPr>
          </w:p>
        </w:tc>
      </w:tr>
      <w:tr w:rsidR="001651FE" w:rsidRPr="001651FE" w14:paraId="1B2C8AA3" w14:textId="77777777" w:rsidTr="001F6C9D">
        <w:trPr>
          <w:trHeight w:val="417"/>
        </w:trPr>
        <w:tc>
          <w:tcPr>
            <w:tcW w:w="10127" w:type="dxa"/>
            <w:tcBorders>
              <w:bottom w:val="single" w:sz="4" w:space="0" w:color="000000"/>
            </w:tcBorders>
            <w:shd w:val="clear" w:color="auto" w:fill="7F7F7F" w:themeFill="text1" w:themeFillTint="80"/>
            <w:vAlign w:val="center"/>
          </w:tcPr>
          <w:p w14:paraId="4794311A" w14:textId="77777777" w:rsidR="001651FE" w:rsidRPr="001651FE" w:rsidRDefault="001651FE" w:rsidP="001651FE">
            <w:pPr>
              <w:numPr>
                <w:ilvl w:val="0"/>
                <w:numId w:val="8"/>
              </w:numPr>
              <w:pBdr>
                <w:top w:val="nil"/>
                <w:left w:val="nil"/>
                <w:bottom w:val="nil"/>
                <w:right w:val="nil"/>
                <w:between w:val="nil"/>
              </w:pBdr>
              <w:jc w:val="both"/>
              <w:rPr>
                <w:rFonts w:ascii="Arial" w:eastAsia="Arial" w:hAnsi="Arial" w:cs="Arial"/>
                <w:b/>
                <w:color w:val="000000"/>
                <w:sz w:val="20"/>
                <w:szCs w:val="20"/>
              </w:rPr>
            </w:pPr>
            <w:r w:rsidRPr="001651FE">
              <w:rPr>
                <w:rFonts w:ascii="Arial" w:eastAsia="Arial" w:hAnsi="Arial" w:cs="Arial"/>
                <w:b/>
                <w:color w:val="FFFFFF" w:themeColor="background1"/>
                <w:sz w:val="20"/>
                <w:szCs w:val="20"/>
              </w:rPr>
              <w:t>PRESENTACION DE DOCUMENTOS</w:t>
            </w:r>
          </w:p>
        </w:tc>
      </w:tr>
      <w:tr w:rsidR="005F10DC" w:rsidRPr="001651FE" w14:paraId="7F4F67D8" w14:textId="77777777" w:rsidTr="001F6C9D">
        <w:trPr>
          <w:trHeight w:val="1937"/>
        </w:trPr>
        <w:tc>
          <w:tcPr>
            <w:tcW w:w="10127" w:type="dxa"/>
            <w:tcBorders>
              <w:bottom w:val="single" w:sz="4" w:space="0" w:color="000000"/>
            </w:tcBorders>
            <w:shd w:val="clear" w:color="auto" w:fill="FFFFFF"/>
            <w:vAlign w:val="center"/>
          </w:tcPr>
          <w:p w14:paraId="16CF610A" w14:textId="77777777"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 xml:space="preserve">Adjuntar al </w:t>
            </w:r>
            <w:proofErr w:type="spellStart"/>
            <w:r w:rsidRPr="001651FE">
              <w:rPr>
                <w:rFonts w:ascii="Arial" w:eastAsia="Arial" w:hAnsi="Arial" w:cs="Arial"/>
                <w:color w:val="000000"/>
                <w:sz w:val="20"/>
                <w:szCs w:val="20"/>
              </w:rPr>
              <w:t>curriculum</w:t>
            </w:r>
            <w:proofErr w:type="spellEnd"/>
            <w:r w:rsidRPr="001651FE">
              <w:rPr>
                <w:rFonts w:ascii="Arial" w:eastAsia="Arial" w:hAnsi="Arial" w:cs="Arial"/>
                <w:color w:val="000000"/>
                <w:sz w:val="20"/>
                <w:szCs w:val="20"/>
              </w:rPr>
              <w:t xml:space="preserve"> vitae documentos que respalden la formación y experiencia requerida (Títulos, contratos, certificados de trabajo u otros documentos de respaldo, los mismos que deberán contener fecha de inicio y finalización).</w:t>
            </w:r>
          </w:p>
          <w:p w14:paraId="2CCA7D99" w14:textId="77777777"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14:paraId="6F411C90" w14:textId="77777777"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Asimismo, el PROPONENTE ADJUDICADO  deberá presentar:</w:t>
            </w:r>
          </w:p>
          <w:p w14:paraId="2FF1B32E" w14:textId="77777777"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Certificado de No Militancia Política (Original y actualizado).</w:t>
            </w:r>
          </w:p>
          <w:p w14:paraId="6673B0B8" w14:textId="77777777"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Registro de Padrón Biométrico (Original y actualizado).</w:t>
            </w:r>
          </w:p>
        </w:tc>
      </w:tr>
      <w:tr w:rsidR="005F10DC" w:rsidRPr="001651FE" w14:paraId="231E2710" w14:textId="77777777" w:rsidTr="001F6C9D">
        <w:trPr>
          <w:trHeight w:val="547"/>
        </w:trPr>
        <w:tc>
          <w:tcPr>
            <w:tcW w:w="10127" w:type="dxa"/>
            <w:shd w:val="clear" w:color="auto" w:fill="767171"/>
            <w:vAlign w:val="center"/>
          </w:tcPr>
          <w:p w14:paraId="244FC3FB" w14:textId="77777777" w:rsidR="005F10DC" w:rsidRPr="001651FE"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sidRPr="001651FE">
              <w:rPr>
                <w:rFonts w:ascii="Arial" w:eastAsia="Arial" w:hAnsi="Arial" w:cs="Arial"/>
                <w:b/>
                <w:color w:val="FFFFFF"/>
                <w:sz w:val="20"/>
                <w:szCs w:val="20"/>
              </w:rPr>
              <w:t>CONDICIONES ADMINISTRATIVAS</w:t>
            </w:r>
          </w:p>
        </w:tc>
      </w:tr>
      <w:tr w:rsidR="005F10DC" w:rsidRPr="001651FE" w14:paraId="1DAD2671" w14:textId="77777777" w:rsidTr="001F6C9D">
        <w:trPr>
          <w:trHeight w:val="409"/>
        </w:trPr>
        <w:tc>
          <w:tcPr>
            <w:tcW w:w="10127" w:type="dxa"/>
            <w:shd w:val="clear" w:color="auto" w:fill="B8CCE4"/>
            <w:vAlign w:val="center"/>
          </w:tcPr>
          <w:p w14:paraId="56CD511A" w14:textId="77777777" w:rsidR="005F10DC" w:rsidRPr="001651FE"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LUGAR DE PRESTACION DEL SERVICIO</w:t>
            </w:r>
          </w:p>
        </w:tc>
      </w:tr>
      <w:tr w:rsidR="005F10DC" w:rsidRPr="001651FE" w14:paraId="5A80F3B8" w14:textId="77777777" w:rsidTr="00EE5CFF">
        <w:trPr>
          <w:trHeight w:val="720"/>
        </w:trPr>
        <w:tc>
          <w:tcPr>
            <w:tcW w:w="10127" w:type="dxa"/>
            <w:vAlign w:val="center"/>
          </w:tcPr>
          <w:p w14:paraId="16A88848" w14:textId="77777777"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El servicio se desarrollara, en dependencias del Tribunal Supremo Electoral – Dirección Nacional de SERECI ubicado en la Av. 16 de Julio, El Prado  N° 23 – Plaza Venezuela.</w:t>
            </w:r>
          </w:p>
        </w:tc>
      </w:tr>
      <w:tr w:rsidR="00EE5CFF" w:rsidRPr="001651FE" w14:paraId="4FF27FC9" w14:textId="77777777" w:rsidTr="00DF7681">
        <w:trPr>
          <w:trHeight w:val="375"/>
        </w:trPr>
        <w:tc>
          <w:tcPr>
            <w:tcW w:w="10127" w:type="dxa"/>
            <w:shd w:val="clear" w:color="auto" w:fill="auto"/>
            <w:vAlign w:val="center"/>
          </w:tcPr>
          <w:p w14:paraId="053EA953" w14:textId="6F06FA76" w:rsidR="00EE5CFF" w:rsidRPr="001651FE" w:rsidRDefault="00EE5CFF" w:rsidP="00EE5CFF">
            <w:pPr>
              <w:pBdr>
                <w:top w:val="nil"/>
                <w:left w:val="nil"/>
                <w:bottom w:val="nil"/>
                <w:right w:val="nil"/>
                <w:between w:val="nil"/>
              </w:pBdr>
              <w:ind w:left="1080"/>
              <w:jc w:val="both"/>
              <w:rPr>
                <w:rFonts w:ascii="Arial" w:eastAsia="Arial" w:hAnsi="Arial" w:cs="Arial"/>
                <w:color w:val="000000"/>
                <w:sz w:val="20"/>
                <w:szCs w:val="20"/>
              </w:rPr>
            </w:pPr>
            <w:bookmarkStart w:id="0" w:name="_GoBack"/>
            <w:r>
              <w:rPr>
                <w:rFonts w:ascii="Arial" w:eastAsia="Arial" w:hAnsi="Arial" w:cs="Arial"/>
                <w:b/>
                <w:color w:val="000000"/>
                <w:sz w:val="20"/>
                <w:szCs w:val="20"/>
              </w:rPr>
              <w:t>FORMALIZACION:</w:t>
            </w:r>
            <w:bookmarkEnd w:id="0"/>
          </w:p>
        </w:tc>
      </w:tr>
      <w:tr w:rsidR="00EE5CFF" w:rsidRPr="001651FE" w14:paraId="6ACAE12F" w14:textId="77777777" w:rsidTr="001F6C9D">
        <w:trPr>
          <w:trHeight w:val="603"/>
        </w:trPr>
        <w:tc>
          <w:tcPr>
            <w:tcW w:w="10127" w:type="dxa"/>
            <w:vAlign w:val="center"/>
          </w:tcPr>
          <w:p w14:paraId="251D296C" w14:textId="0AF47CBF" w:rsidR="00EE5CFF" w:rsidRPr="001651FE" w:rsidRDefault="00EE5CFF" w:rsidP="00EE5CFF">
            <w:pPr>
              <w:pBdr>
                <w:top w:val="nil"/>
                <w:left w:val="nil"/>
                <w:bottom w:val="nil"/>
                <w:right w:val="nil"/>
                <w:between w:val="nil"/>
              </w:pBdr>
              <w:jc w:val="both"/>
              <w:rPr>
                <w:rFonts w:ascii="Arial" w:eastAsia="Arial" w:hAnsi="Arial" w:cs="Arial"/>
                <w:color w:val="000000"/>
                <w:sz w:val="20"/>
                <w:szCs w:val="20"/>
              </w:rPr>
            </w:pPr>
            <w:r w:rsidRPr="00EE5CFF">
              <w:rPr>
                <w:rFonts w:ascii="Arial" w:eastAsia="Arial" w:hAnsi="Arial" w:cs="Arial"/>
                <w:color w:val="000000"/>
                <w:sz w:val="20"/>
                <w:szCs w:val="20"/>
              </w:rPr>
              <w:t>La contratación se formalizará media</w:t>
            </w:r>
            <w:r>
              <w:rPr>
                <w:rFonts w:ascii="Arial" w:eastAsia="Arial" w:hAnsi="Arial" w:cs="Arial"/>
                <w:color w:val="000000"/>
                <w:sz w:val="20"/>
                <w:szCs w:val="20"/>
              </w:rPr>
              <w:t>nte la suscripción de ORDEN DE SERVICIO</w:t>
            </w:r>
          </w:p>
        </w:tc>
      </w:tr>
      <w:tr w:rsidR="00EE5CFF" w:rsidRPr="001651FE" w14:paraId="08253684" w14:textId="77777777" w:rsidTr="001F6C9D">
        <w:trPr>
          <w:trHeight w:val="409"/>
        </w:trPr>
        <w:tc>
          <w:tcPr>
            <w:tcW w:w="10127" w:type="dxa"/>
            <w:shd w:val="clear" w:color="auto" w:fill="B8CCE4"/>
            <w:vAlign w:val="center"/>
          </w:tcPr>
          <w:p w14:paraId="2012B136" w14:textId="77777777" w:rsidR="00EE5CFF" w:rsidRPr="001651FE" w:rsidRDefault="00EE5CFF" w:rsidP="00EE5CFF">
            <w:pPr>
              <w:numPr>
                <w:ilvl w:val="0"/>
                <w:numId w:val="1"/>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 xml:space="preserve">PLAZO DEL SERVICIO </w:t>
            </w:r>
          </w:p>
        </w:tc>
      </w:tr>
      <w:tr w:rsidR="00EE5CFF" w:rsidRPr="001651FE" w14:paraId="73521F53" w14:textId="77777777" w:rsidTr="001F6C9D">
        <w:trPr>
          <w:trHeight w:val="549"/>
        </w:trPr>
        <w:tc>
          <w:tcPr>
            <w:tcW w:w="10127" w:type="dxa"/>
            <w:tcBorders>
              <w:bottom w:val="single" w:sz="4" w:space="0" w:color="000000"/>
            </w:tcBorders>
            <w:vAlign w:val="center"/>
          </w:tcPr>
          <w:p w14:paraId="16A92DE3" w14:textId="77777777" w:rsidR="00EE5CFF" w:rsidRPr="001651FE" w:rsidRDefault="00EE5CFF" w:rsidP="00EE5CFF">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El plazo de prestación del servicio será computable a partir de la firma de la Orden de Se</w:t>
            </w:r>
            <w:r>
              <w:rPr>
                <w:rFonts w:ascii="Arial" w:eastAsia="Arial" w:hAnsi="Arial" w:cs="Arial"/>
                <w:color w:val="000000"/>
                <w:sz w:val="20"/>
                <w:szCs w:val="20"/>
              </w:rPr>
              <w:t>rvicio por un lapso de 60</w:t>
            </w:r>
            <w:r w:rsidRPr="001651FE">
              <w:rPr>
                <w:rFonts w:ascii="Arial" w:eastAsia="Arial" w:hAnsi="Arial" w:cs="Arial"/>
                <w:color w:val="000000"/>
                <w:sz w:val="20"/>
                <w:szCs w:val="20"/>
              </w:rPr>
              <w:t xml:space="preserve"> días </w:t>
            </w:r>
            <w:r>
              <w:rPr>
                <w:rFonts w:ascii="Arial" w:eastAsia="Arial" w:hAnsi="Arial" w:cs="Arial"/>
                <w:color w:val="000000"/>
                <w:sz w:val="20"/>
                <w:szCs w:val="20"/>
              </w:rPr>
              <w:t>calendario</w:t>
            </w:r>
            <w:r w:rsidRPr="001651FE">
              <w:rPr>
                <w:rFonts w:ascii="Arial" w:eastAsia="Arial" w:hAnsi="Arial" w:cs="Arial"/>
                <w:color w:val="000000"/>
                <w:sz w:val="20"/>
                <w:szCs w:val="20"/>
              </w:rPr>
              <w:t>.</w:t>
            </w:r>
          </w:p>
        </w:tc>
      </w:tr>
      <w:tr w:rsidR="00EE5CFF" w:rsidRPr="001651FE" w14:paraId="05643242" w14:textId="77777777" w:rsidTr="001F6C9D">
        <w:trPr>
          <w:trHeight w:val="285"/>
        </w:trPr>
        <w:tc>
          <w:tcPr>
            <w:tcW w:w="10127" w:type="dxa"/>
            <w:shd w:val="clear" w:color="auto" w:fill="B4C6E7"/>
            <w:vAlign w:val="center"/>
          </w:tcPr>
          <w:p w14:paraId="3088A665" w14:textId="77777777" w:rsidR="00EE5CFF" w:rsidRPr="001651FE" w:rsidRDefault="00EE5CFF" w:rsidP="00EE5CFF">
            <w:pPr>
              <w:numPr>
                <w:ilvl w:val="0"/>
                <w:numId w:val="1"/>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 xml:space="preserve">INCUMPLIMIENTO </w:t>
            </w:r>
          </w:p>
        </w:tc>
      </w:tr>
      <w:tr w:rsidR="00EE5CFF" w:rsidRPr="001651FE" w14:paraId="52A42C0B" w14:textId="77777777" w:rsidTr="001F6C9D">
        <w:trPr>
          <w:trHeight w:val="1345"/>
        </w:trPr>
        <w:tc>
          <w:tcPr>
            <w:tcW w:w="10127" w:type="dxa"/>
            <w:shd w:val="clear" w:color="auto" w:fill="FFFFFF"/>
            <w:vAlign w:val="center"/>
          </w:tcPr>
          <w:p w14:paraId="6FE8BEFA" w14:textId="77777777" w:rsidR="00EE5CFF" w:rsidRPr="001651FE" w:rsidRDefault="00EE5CFF" w:rsidP="00EE5CFF">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lastRenderedPageBreak/>
              <w:t>En caso de incumplimiento en el plazo de entrega se dejará sin efecto la Orden de Servicio y si el monto es mayor a Bs</w:t>
            </w:r>
            <w:r>
              <w:rPr>
                <w:rFonts w:ascii="Arial" w:eastAsia="Arial" w:hAnsi="Arial" w:cs="Arial"/>
                <w:color w:val="000000"/>
                <w:sz w:val="20"/>
                <w:szCs w:val="20"/>
              </w:rPr>
              <w:t xml:space="preserve"> </w:t>
            </w:r>
            <w:r w:rsidRPr="001651FE">
              <w:rPr>
                <w:rFonts w:ascii="Arial" w:eastAsia="Arial" w:hAnsi="Arial" w:cs="Arial"/>
                <w:color w:val="000000"/>
                <w:sz w:val="20"/>
                <w:szCs w:val="20"/>
              </w:rPr>
              <w:t xml:space="preserve">20.000,00 se registrará el incumplimiento en el SICOES. </w:t>
            </w:r>
          </w:p>
          <w:p w14:paraId="4EF37514" w14:textId="77777777" w:rsidR="00EE5CFF" w:rsidRPr="001651FE" w:rsidRDefault="00EE5CFF" w:rsidP="00EE5CFF">
            <w:pPr>
              <w:pBdr>
                <w:top w:val="nil"/>
                <w:left w:val="nil"/>
                <w:bottom w:val="nil"/>
                <w:right w:val="nil"/>
                <w:between w:val="nil"/>
              </w:pBdr>
              <w:jc w:val="both"/>
              <w:rPr>
                <w:rFonts w:ascii="Arial" w:eastAsia="Arial" w:hAnsi="Arial" w:cs="Arial"/>
                <w:color w:val="000000"/>
                <w:sz w:val="20"/>
                <w:szCs w:val="20"/>
              </w:rPr>
            </w:pPr>
          </w:p>
          <w:p w14:paraId="6CDF6EA2" w14:textId="77777777" w:rsidR="00EE5CFF" w:rsidRPr="001651FE" w:rsidRDefault="00EE5CFF" w:rsidP="00EE5CFF">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Para tal efecto, una vez emitido el Informe de Disconformidad la Unidad Solicitante deberá emitir un Informe Técnico al Responsable Proceso de Contratación, el mismo que dejará sin efecto la Orden de Servicio.</w:t>
            </w:r>
          </w:p>
        </w:tc>
      </w:tr>
      <w:tr w:rsidR="00EE5CFF" w:rsidRPr="001651FE" w14:paraId="04DDEDB0" w14:textId="77777777" w:rsidTr="001F6C9D">
        <w:trPr>
          <w:trHeight w:val="424"/>
        </w:trPr>
        <w:tc>
          <w:tcPr>
            <w:tcW w:w="10127" w:type="dxa"/>
            <w:shd w:val="clear" w:color="auto" w:fill="B4C6E7"/>
            <w:vAlign w:val="center"/>
          </w:tcPr>
          <w:p w14:paraId="7F3A911C" w14:textId="77777777" w:rsidR="00EE5CFF" w:rsidRPr="001651FE" w:rsidRDefault="00EE5CFF" w:rsidP="00EE5CFF">
            <w:pPr>
              <w:numPr>
                <w:ilvl w:val="0"/>
                <w:numId w:val="1"/>
              </w:numPr>
              <w:jc w:val="both"/>
              <w:rPr>
                <w:rFonts w:ascii="Arial" w:eastAsia="Arial" w:hAnsi="Arial" w:cs="Arial"/>
                <w:sz w:val="20"/>
                <w:szCs w:val="20"/>
              </w:rPr>
            </w:pPr>
            <w:r w:rsidRPr="001651FE">
              <w:rPr>
                <w:rFonts w:ascii="Arial" w:eastAsia="Arial" w:hAnsi="Arial" w:cs="Arial"/>
                <w:b/>
                <w:sz w:val="20"/>
                <w:szCs w:val="20"/>
              </w:rPr>
              <w:t>RESPONSABLE/COMISION DE RECEPCION</w:t>
            </w:r>
          </w:p>
        </w:tc>
      </w:tr>
      <w:tr w:rsidR="00EE5CFF" w:rsidRPr="001651FE" w14:paraId="139BDAC0" w14:textId="77777777" w:rsidTr="001F6C9D">
        <w:trPr>
          <w:trHeight w:val="1421"/>
        </w:trPr>
        <w:tc>
          <w:tcPr>
            <w:tcW w:w="10127" w:type="dxa"/>
            <w:vAlign w:val="center"/>
          </w:tcPr>
          <w:p w14:paraId="50F43EFF" w14:textId="77777777" w:rsidR="00EE5CFF" w:rsidRPr="001651FE" w:rsidRDefault="00EE5CFF" w:rsidP="00EE5CFF">
            <w:pPr>
              <w:pBdr>
                <w:top w:val="nil"/>
                <w:left w:val="nil"/>
                <w:bottom w:val="nil"/>
                <w:right w:val="nil"/>
                <w:between w:val="nil"/>
              </w:pBdr>
              <w:ind w:hanging="8"/>
              <w:jc w:val="both"/>
              <w:rPr>
                <w:rFonts w:ascii="Arial" w:eastAsia="Arial" w:hAnsi="Arial" w:cs="Arial"/>
                <w:color w:val="000000"/>
                <w:sz w:val="20"/>
                <w:szCs w:val="20"/>
              </w:rPr>
            </w:pPr>
            <w:r w:rsidRPr="001651FE">
              <w:rPr>
                <w:rFonts w:ascii="Arial" w:eastAsia="Arial" w:hAnsi="Arial" w:cs="Arial"/>
                <w:color w:val="000000"/>
                <w:sz w:val="20"/>
                <w:szCs w:val="20"/>
              </w:rPr>
              <w:t>El Responsable o Comisión de Recepción será designado por el Responsable de Proceso de Contratación y se encargará de realizar el seguimiento al servicio contratado, a cuyo efecto realizará las siguientes funciones:</w:t>
            </w:r>
          </w:p>
          <w:p w14:paraId="4521901B" w14:textId="77777777" w:rsidR="00EE5CFF" w:rsidRPr="001651FE" w:rsidRDefault="00EE5CFF" w:rsidP="00EE5CFF">
            <w:pPr>
              <w:pBdr>
                <w:top w:val="nil"/>
                <w:left w:val="nil"/>
                <w:bottom w:val="nil"/>
                <w:right w:val="nil"/>
                <w:between w:val="nil"/>
              </w:pBdr>
              <w:jc w:val="both"/>
              <w:rPr>
                <w:rFonts w:ascii="Arial" w:eastAsia="Arial" w:hAnsi="Arial" w:cs="Arial"/>
                <w:color w:val="000000"/>
                <w:sz w:val="20"/>
                <w:szCs w:val="20"/>
              </w:rPr>
            </w:pPr>
          </w:p>
          <w:p w14:paraId="33A242FC" w14:textId="77777777" w:rsidR="00EE5CFF" w:rsidRPr="001651FE" w:rsidRDefault="00EE5CFF" w:rsidP="00EE5CFF">
            <w:pPr>
              <w:numPr>
                <w:ilvl w:val="0"/>
                <w:numId w:val="2"/>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Efectuar la recepción del servicio verificando el cumplimiento de las especificaciones técnicas.</w:t>
            </w:r>
          </w:p>
          <w:p w14:paraId="72F09BF4" w14:textId="77777777" w:rsidR="00EE5CFF" w:rsidRPr="001651FE" w:rsidRDefault="00EE5CFF" w:rsidP="00EE5CFF">
            <w:pPr>
              <w:numPr>
                <w:ilvl w:val="0"/>
                <w:numId w:val="2"/>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Emitir el informe de conformidad o disconformidad cuando corresponda.</w:t>
            </w:r>
          </w:p>
        </w:tc>
      </w:tr>
      <w:tr w:rsidR="00EE5CFF" w:rsidRPr="001651FE" w14:paraId="3EF084C6" w14:textId="77777777" w:rsidTr="001F6C9D">
        <w:trPr>
          <w:trHeight w:val="272"/>
        </w:trPr>
        <w:tc>
          <w:tcPr>
            <w:tcW w:w="10127" w:type="dxa"/>
            <w:shd w:val="clear" w:color="auto" w:fill="B4C6E7"/>
            <w:vAlign w:val="center"/>
          </w:tcPr>
          <w:p w14:paraId="5D23BC02" w14:textId="77777777" w:rsidR="00EE5CFF" w:rsidRPr="001651FE" w:rsidRDefault="00EE5CFF" w:rsidP="00EE5CFF">
            <w:pPr>
              <w:numPr>
                <w:ilvl w:val="0"/>
                <w:numId w:val="1"/>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MONTO Y FORMA DE PAGO</w:t>
            </w:r>
          </w:p>
        </w:tc>
      </w:tr>
      <w:tr w:rsidR="00EE5CFF" w:rsidRPr="001651FE" w14:paraId="4E753117" w14:textId="77777777" w:rsidTr="001F6C9D">
        <w:trPr>
          <w:trHeight w:val="3932"/>
        </w:trPr>
        <w:tc>
          <w:tcPr>
            <w:tcW w:w="10127" w:type="dxa"/>
            <w:tcBorders>
              <w:bottom w:val="single" w:sz="4" w:space="0" w:color="000000"/>
            </w:tcBorders>
            <w:shd w:val="clear" w:color="auto" w:fill="FFFFFF"/>
            <w:vAlign w:val="center"/>
          </w:tcPr>
          <w:p w14:paraId="2C2276EC" w14:textId="77777777" w:rsidR="00EE5CFF" w:rsidRPr="001651FE" w:rsidRDefault="00EE5CFF" w:rsidP="00EE5CFF">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 xml:space="preserve">El pago se realizara vía SIGEP, a la presentación de informes </w:t>
            </w:r>
            <w:r>
              <w:rPr>
                <w:rFonts w:ascii="Arial" w:eastAsia="Arial" w:hAnsi="Arial" w:cs="Arial"/>
                <w:color w:val="000000"/>
                <w:sz w:val="20"/>
                <w:szCs w:val="20"/>
              </w:rPr>
              <w:t xml:space="preserve">parciales </w:t>
            </w:r>
            <w:r w:rsidRPr="001651FE">
              <w:rPr>
                <w:rFonts w:ascii="Arial" w:eastAsia="Arial" w:hAnsi="Arial" w:cs="Arial"/>
                <w:color w:val="000000"/>
                <w:sz w:val="20"/>
                <w:szCs w:val="20"/>
              </w:rPr>
              <w:t xml:space="preserve">de actividades, informe de conformidad (emitido por el responsable/comisión de recepción), y remisión de factura, en caso de la no presentación de factura, la entidad podrá efectuar la retención impositiva de ley a solicitud. </w:t>
            </w:r>
          </w:p>
          <w:p w14:paraId="41391127" w14:textId="77777777" w:rsidR="00EE5CFF" w:rsidRPr="001651FE" w:rsidRDefault="00EE5CFF" w:rsidP="00EE5CFF">
            <w:pPr>
              <w:pBdr>
                <w:top w:val="nil"/>
                <w:left w:val="nil"/>
                <w:bottom w:val="nil"/>
                <w:right w:val="nil"/>
                <w:between w:val="nil"/>
              </w:pBdr>
              <w:jc w:val="both"/>
              <w:rPr>
                <w:rFonts w:ascii="Arial" w:eastAsia="Arial" w:hAnsi="Arial" w:cs="Arial"/>
                <w:color w:val="000000"/>
                <w:sz w:val="20"/>
                <w:szCs w:val="20"/>
              </w:rPr>
            </w:pPr>
          </w:p>
          <w:p w14:paraId="4553E1B4" w14:textId="77777777" w:rsidR="00EE5CFF" w:rsidRDefault="00EE5CFF" w:rsidP="00EE5CFF">
            <w:pPr>
              <w:jc w:val="both"/>
              <w:rPr>
                <w:rFonts w:ascii="Arial" w:eastAsia="Arial" w:hAnsi="Arial" w:cs="Arial"/>
                <w:sz w:val="20"/>
                <w:szCs w:val="20"/>
              </w:rPr>
            </w:pPr>
            <w:r w:rsidRPr="001651FE">
              <w:rPr>
                <w:rFonts w:ascii="Arial" w:eastAsia="Arial" w:hAnsi="Arial" w:cs="Arial"/>
                <w:sz w:val="20"/>
                <w:szCs w:val="20"/>
              </w:rPr>
              <w:t xml:space="preserve">El monto total para la ejecución del servicio de terceros es de </w:t>
            </w:r>
            <w:r w:rsidRPr="001651FE">
              <w:rPr>
                <w:rFonts w:ascii="Arial" w:eastAsia="Arial" w:hAnsi="Arial" w:cs="Arial"/>
                <w:b/>
                <w:sz w:val="20"/>
                <w:szCs w:val="20"/>
              </w:rPr>
              <w:t>Bs</w:t>
            </w:r>
            <w:r w:rsidRPr="001651FE">
              <w:rPr>
                <w:rFonts w:ascii="Arial" w:eastAsia="Arial" w:hAnsi="Arial" w:cs="Arial"/>
                <w:sz w:val="20"/>
                <w:szCs w:val="20"/>
              </w:rPr>
              <w:t xml:space="preserve"> </w:t>
            </w:r>
            <w:r>
              <w:rPr>
                <w:rFonts w:ascii="Arial" w:eastAsia="Arial" w:hAnsi="Arial" w:cs="Arial"/>
                <w:b/>
                <w:sz w:val="20"/>
                <w:szCs w:val="20"/>
              </w:rPr>
              <w:t>8</w:t>
            </w:r>
            <w:r w:rsidRPr="00D22C89">
              <w:rPr>
                <w:rFonts w:ascii="Arial" w:eastAsia="Arial" w:hAnsi="Arial" w:cs="Arial"/>
                <w:b/>
                <w:sz w:val="20"/>
                <w:szCs w:val="20"/>
              </w:rPr>
              <w:t>.</w:t>
            </w:r>
            <w:r>
              <w:rPr>
                <w:rFonts w:ascii="Arial" w:eastAsia="Arial" w:hAnsi="Arial" w:cs="Arial"/>
                <w:b/>
                <w:sz w:val="20"/>
                <w:szCs w:val="20"/>
              </w:rPr>
              <w:t>558</w:t>
            </w:r>
            <w:r w:rsidRPr="00D22C89">
              <w:rPr>
                <w:rFonts w:ascii="Arial" w:eastAsia="Arial" w:hAnsi="Arial" w:cs="Arial"/>
                <w:b/>
                <w:sz w:val="20"/>
                <w:szCs w:val="20"/>
              </w:rPr>
              <w:t>,00</w:t>
            </w:r>
            <w:r w:rsidRPr="001651FE">
              <w:rPr>
                <w:rFonts w:ascii="Arial" w:eastAsia="Arial" w:hAnsi="Arial" w:cs="Arial"/>
                <w:sz w:val="20"/>
                <w:szCs w:val="20"/>
              </w:rPr>
              <w:t xml:space="preserve"> </w:t>
            </w:r>
            <w:r w:rsidRPr="001651FE">
              <w:rPr>
                <w:rFonts w:ascii="Arial" w:eastAsia="Arial" w:hAnsi="Arial" w:cs="Arial"/>
                <w:b/>
                <w:sz w:val="20"/>
                <w:szCs w:val="20"/>
              </w:rPr>
              <w:t>(</w:t>
            </w:r>
            <w:r>
              <w:rPr>
                <w:rFonts w:ascii="Arial" w:eastAsia="Arial" w:hAnsi="Arial" w:cs="Arial"/>
                <w:b/>
                <w:sz w:val="20"/>
                <w:szCs w:val="20"/>
              </w:rPr>
              <w:t xml:space="preserve">Ocho </w:t>
            </w:r>
            <w:r w:rsidRPr="001651FE">
              <w:rPr>
                <w:rFonts w:ascii="Arial" w:eastAsia="Arial" w:hAnsi="Arial" w:cs="Arial"/>
                <w:b/>
                <w:sz w:val="20"/>
                <w:szCs w:val="20"/>
              </w:rPr>
              <w:t xml:space="preserve">Mil </w:t>
            </w:r>
            <w:r>
              <w:rPr>
                <w:rFonts w:ascii="Arial" w:eastAsia="Arial" w:hAnsi="Arial" w:cs="Arial"/>
                <w:b/>
                <w:sz w:val="20"/>
                <w:szCs w:val="20"/>
              </w:rPr>
              <w:t>Quinientos Cincuenta y Ocho</w:t>
            </w:r>
            <w:r w:rsidRPr="001651FE">
              <w:rPr>
                <w:rFonts w:ascii="Arial" w:eastAsia="Arial" w:hAnsi="Arial" w:cs="Arial"/>
                <w:b/>
                <w:sz w:val="20"/>
                <w:szCs w:val="20"/>
              </w:rPr>
              <w:t xml:space="preserve">  00/100 bolivianos</w:t>
            </w:r>
            <w:r w:rsidRPr="001651FE">
              <w:rPr>
                <w:rFonts w:ascii="Arial" w:eastAsia="Arial" w:hAnsi="Arial" w:cs="Arial"/>
                <w:sz w:val="20"/>
                <w:szCs w:val="20"/>
              </w:rPr>
              <w:t>), de acuerdo al siguiente detalle:</w:t>
            </w:r>
          </w:p>
          <w:tbl>
            <w:tblPr>
              <w:tblStyle w:val="a0"/>
              <w:tblpPr w:leftFromText="141" w:rightFromText="141" w:vertAnchor="text" w:horzAnchor="margin" w:tblpY="416"/>
              <w:tblOverlap w:val="never"/>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8"/>
              <w:gridCol w:w="1866"/>
              <w:gridCol w:w="1798"/>
              <w:gridCol w:w="1609"/>
              <w:gridCol w:w="1502"/>
              <w:gridCol w:w="1495"/>
            </w:tblGrid>
            <w:tr w:rsidR="00EE5CFF" w:rsidRPr="001651FE" w14:paraId="4CDD278B" w14:textId="77777777" w:rsidTr="007E750F">
              <w:tc>
                <w:tcPr>
                  <w:tcW w:w="1658" w:type="dxa"/>
                  <w:shd w:val="clear" w:color="auto" w:fill="E2EFD9"/>
                </w:tcPr>
                <w:p w14:paraId="3E069CBE" w14:textId="77777777" w:rsidR="00EE5CFF" w:rsidRPr="001651FE" w:rsidRDefault="00EE5CFF" w:rsidP="00EE5CFF">
                  <w:pPr>
                    <w:jc w:val="center"/>
                    <w:rPr>
                      <w:rFonts w:ascii="Arial" w:eastAsia="Arial" w:hAnsi="Arial" w:cs="Arial"/>
                      <w:sz w:val="20"/>
                      <w:szCs w:val="20"/>
                    </w:rPr>
                  </w:pPr>
                  <w:r w:rsidRPr="001651FE">
                    <w:rPr>
                      <w:rFonts w:ascii="Arial" w:eastAsia="Arial" w:hAnsi="Arial" w:cs="Arial"/>
                      <w:b/>
                      <w:sz w:val="20"/>
                      <w:szCs w:val="20"/>
                    </w:rPr>
                    <w:t>FORMA DE PAGO</w:t>
                  </w:r>
                </w:p>
              </w:tc>
              <w:tc>
                <w:tcPr>
                  <w:tcW w:w="1866" w:type="dxa"/>
                  <w:shd w:val="clear" w:color="auto" w:fill="E2EFD9"/>
                </w:tcPr>
                <w:p w14:paraId="1EB80383" w14:textId="77777777" w:rsidR="00EE5CFF" w:rsidRPr="001651FE" w:rsidRDefault="00EE5CFF" w:rsidP="00EE5CFF">
                  <w:pPr>
                    <w:jc w:val="center"/>
                    <w:rPr>
                      <w:rFonts w:ascii="Arial" w:eastAsia="Arial" w:hAnsi="Arial" w:cs="Arial"/>
                      <w:sz w:val="20"/>
                      <w:szCs w:val="20"/>
                    </w:rPr>
                  </w:pPr>
                  <w:r w:rsidRPr="001651FE">
                    <w:rPr>
                      <w:rFonts w:ascii="Arial" w:eastAsia="Arial" w:hAnsi="Arial" w:cs="Arial"/>
                      <w:b/>
                      <w:sz w:val="20"/>
                      <w:szCs w:val="20"/>
                    </w:rPr>
                    <w:t>DIAS CALENDARIO</w:t>
                  </w:r>
                </w:p>
              </w:tc>
              <w:tc>
                <w:tcPr>
                  <w:tcW w:w="1798" w:type="dxa"/>
                  <w:shd w:val="clear" w:color="auto" w:fill="E2EFD9"/>
                </w:tcPr>
                <w:p w14:paraId="146B6DF1" w14:textId="77777777" w:rsidR="00EE5CFF" w:rsidRPr="001651FE" w:rsidRDefault="00EE5CFF" w:rsidP="00EE5CFF">
                  <w:pPr>
                    <w:jc w:val="center"/>
                    <w:rPr>
                      <w:rFonts w:ascii="Arial" w:eastAsia="Arial" w:hAnsi="Arial" w:cs="Arial"/>
                      <w:sz w:val="20"/>
                      <w:szCs w:val="20"/>
                    </w:rPr>
                  </w:pPr>
                  <w:r w:rsidRPr="001651FE">
                    <w:rPr>
                      <w:rFonts w:ascii="Arial" w:eastAsia="Arial" w:hAnsi="Arial" w:cs="Arial"/>
                      <w:b/>
                      <w:sz w:val="20"/>
                      <w:szCs w:val="20"/>
                    </w:rPr>
                    <w:t>CANTIDAD DE PERSONAS</w:t>
                  </w:r>
                </w:p>
              </w:tc>
              <w:tc>
                <w:tcPr>
                  <w:tcW w:w="1609" w:type="dxa"/>
                  <w:shd w:val="clear" w:color="auto" w:fill="E2EFD9"/>
                </w:tcPr>
                <w:p w14:paraId="7865769D" w14:textId="77777777" w:rsidR="00EE5CFF" w:rsidRPr="001651FE" w:rsidRDefault="00EE5CFF" w:rsidP="00EE5CFF">
                  <w:pPr>
                    <w:jc w:val="center"/>
                    <w:rPr>
                      <w:rFonts w:ascii="Arial" w:eastAsia="Arial" w:hAnsi="Arial" w:cs="Arial"/>
                      <w:sz w:val="20"/>
                      <w:szCs w:val="20"/>
                    </w:rPr>
                  </w:pPr>
                  <w:r w:rsidRPr="001651FE">
                    <w:rPr>
                      <w:rFonts w:ascii="Arial" w:eastAsia="Arial" w:hAnsi="Arial" w:cs="Arial"/>
                      <w:b/>
                      <w:sz w:val="20"/>
                      <w:szCs w:val="20"/>
                    </w:rPr>
                    <w:t>PAGO EN %</w:t>
                  </w:r>
                </w:p>
              </w:tc>
              <w:tc>
                <w:tcPr>
                  <w:tcW w:w="1502" w:type="dxa"/>
                  <w:shd w:val="clear" w:color="auto" w:fill="E2EFD9"/>
                </w:tcPr>
                <w:p w14:paraId="67844A7C" w14:textId="77777777" w:rsidR="00EE5CFF" w:rsidRPr="001651FE" w:rsidRDefault="00EE5CFF" w:rsidP="00EE5CFF">
                  <w:pPr>
                    <w:jc w:val="center"/>
                    <w:rPr>
                      <w:rFonts w:ascii="Arial" w:eastAsia="Arial" w:hAnsi="Arial" w:cs="Arial"/>
                      <w:sz w:val="20"/>
                      <w:szCs w:val="20"/>
                    </w:rPr>
                  </w:pPr>
                  <w:r w:rsidRPr="001651FE">
                    <w:rPr>
                      <w:rFonts w:ascii="Arial" w:eastAsia="Arial" w:hAnsi="Arial" w:cs="Arial"/>
                      <w:b/>
                      <w:sz w:val="20"/>
                      <w:szCs w:val="20"/>
                    </w:rPr>
                    <w:t>PRECIO UNITARIO (Bs)</w:t>
                  </w:r>
                </w:p>
              </w:tc>
              <w:tc>
                <w:tcPr>
                  <w:tcW w:w="1495" w:type="dxa"/>
                  <w:shd w:val="clear" w:color="auto" w:fill="E2EFD9"/>
                </w:tcPr>
                <w:p w14:paraId="592A7526" w14:textId="77777777" w:rsidR="00EE5CFF" w:rsidRPr="001651FE" w:rsidRDefault="00EE5CFF" w:rsidP="00EE5CFF">
                  <w:pPr>
                    <w:jc w:val="center"/>
                    <w:rPr>
                      <w:rFonts w:ascii="Arial" w:eastAsia="Arial" w:hAnsi="Arial" w:cs="Arial"/>
                      <w:sz w:val="20"/>
                      <w:szCs w:val="20"/>
                    </w:rPr>
                  </w:pPr>
                  <w:r w:rsidRPr="001651FE">
                    <w:rPr>
                      <w:rFonts w:ascii="Arial" w:eastAsia="Arial" w:hAnsi="Arial" w:cs="Arial"/>
                      <w:b/>
                      <w:sz w:val="20"/>
                      <w:szCs w:val="20"/>
                    </w:rPr>
                    <w:t>PAGO (BS)</w:t>
                  </w:r>
                </w:p>
              </w:tc>
            </w:tr>
            <w:tr w:rsidR="00EE5CFF" w:rsidRPr="001651FE" w14:paraId="61778134" w14:textId="77777777" w:rsidTr="007E750F">
              <w:trPr>
                <w:trHeight w:val="385"/>
              </w:trPr>
              <w:tc>
                <w:tcPr>
                  <w:tcW w:w="1658" w:type="dxa"/>
                </w:tcPr>
                <w:p w14:paraId="5B42D92F" w14:textId="77777777" w:rsidR="00EE5CFF" w:rsidRPr="001651FE" w:rsidRDefault="00EE5CFF" w:rsidP="00EE5CFF">
                  <w:pPr>
                    <w:jc w:val="both"/>
                    <w:rPr>
                      <w:rFonts w:ascii="Arial" w:eastAsia="Arial" w:hAnsi="Arial" w:cs="Arial"/>
                      <w:sz w:val="20"/>
                      <w:szCs w:val="20"/>
                    </w:rPr>
                  </w:pPr>
                  <w:r w:rsidRPr="001651FE">
                    <w:rPr>
                      <w:rFonts w:ascii="Arial" w:eastAsia="Arial" w:hAnsi="Arial" w:cs="Arial"/>
                      <w:sz w:val="20"/>
                      <w:szCs w:val="20"/>
                    </w:rPr>
                    <w:t>Primer Pago</w:t>
                  </w:r>
                </w:p>
              </w:tc>
              <w:tc>
                <w:tcPr>
                  <w:tcW w:w="1866" w:type="dxa"/>
                </w:tcPr>
                <w:p w14:paraId="2E92CA2D" w14:textId="77777777" w:rsidR="00EE5CFF" w:rsidRPr="001651FE" w:rsidRDefault="00EE5CFF" w:rsidP="00EE5CFF">
                  <w:pPr>
                    <w:jc w:val="center"/>
                    <w:rPr>
                      <w:rFonts w:ascii="Arial" w:eastAsia="Arial" w:hAnsi="Arial" w:cs="Arial"/>
                      <w:sz w:val="20"/>
                      <w:szCs w:val="20"/>
                    </w:rPr>
                  </w:pPr>
                  <w:r>
                    <w:rPr>
                      <w:rFonts w:ascii="Arial" w:eastAsia="Arial" w:hAnsi="Arial" w:cs="Arial"/>
                      <w:sz w:val="20"/>
                      <w:szCs w:val="20"/>
                    </w:rPr>
                    <w:t>30</w:t>
                  </w:r>
                </w:p>
              </w:tc>
              <w:tc>
                <w:tcPr>
                  <w:tcW w:w="1798" w:type="dxa"/>
                </w:tcPr>
                <w:p w14:paraId="5062DB9E" w14:textId="77777777" w:rsidR="00EE5CFF" w:rsidRPr="001651FE" w:rsidRDefault="00EE5CFF" w:rsidP="00EE5CFF">
                  <w:pPr>
                    <w:jc w:val="center"/>
                    <w:rPr>
                      <w:rFonts w:ascii="Arial" w:eastAsia="Arial" w:hAnsi="Arial" w:cs="Arial"/>
                      <w:sz w:val="20"/>
                      <w:szCs w:val="20"/>
                    </w:rPr>
                  </w:pPr>
                  <w:r>
                    <w:rPr>
                      <w:rFonts w:ascii="Arial" w:eastAsia="Arial" w:hAnsi="Arial" w:cs="Arial"/>
                      <w:sz w:val="20"/>
                      <w:szCs w:val="20"/>
                    </w:rPr>
                    <w:t>1</w:t>
                  </w:r>
                </w:p>
              </w:tc>
              <w:tc>
                <w:tcPr>
                  <w:tcW w:w="1609" w:type="dxa"/>
                </w:tcPr>
                <w:p w14:paraId="7B9009DF" w14:textId="77777777" w:rsidR="00EE5CFF" w:rsidRPr="001651FE" w:rsidRDefault="00EE5CFF" w:rsidP="00EE5CFF">
                  <w:pPr>
                    <w:jc w:val="center"/>
                    <w:rPr>
                      <w:rFonts w:ascii="Arial" w:eastAsia="Arial" w:hAnsi="Arial" w:cs="Arial"/>
                      <w:sz w:val="20"/>
                      <w:szCs w:val="20"/>
                    </w:rPr>
                  </w:pPr>
                  <w:r w:rsidRPr="001651FE">
                    <w:rPr>
                      <w:rFonts w:ascii="Arial" w:eastAsia="Arial" w:hAnsi="Arial" w:cs="Arial"/>
                      <w:sz w:val="20"/>
                      <w:szCs w:val="20"/>
                    </w:rPr>
                    <w:t>50 %</w:t>
                  </w:r>
                </w:p>
              </w:tc>
              <w:tc>
                <w:tcPr>
                  <w:tcW w:w="1502" w:type="dxa"/>
                </w:tcPr>
                <w:p w14:paraId="5FD7A92B" w14:textId="77777777" w:rsidR="00EE5CFF" w:rsidRDefault="00EE5CFF" w:rsidP="00EE5CFF">
                  <w:pPr>
                    <w:jc w:val="center"/>
                  </w:pPr>
                  <w:r w:rsidRPr="00FA1762">
                    <w:rPr>
                      <w:rFonts w:ascii="Arial" w:eastAsia="Arial" w:hAnsi="Arial" w:cs="Arial"/>
                      <w:sz w:val="20"/>
                      <w:szCs w:val="20"/>
                    </w:rPr>
                    <w:t>4.279,00</w:t>
                  </w:r>
                </w:p>
              </w:tc>
              <w:tc>
                <w:tcPr>
                  <w:tcW w:w="1495" w:type="dxa"/>
                </w:tcPr>
                <w:p w14:paraId="6F81CBE2" w14:textId="77777777" w:rsidR="00EE5CFF" w:rsidRDefault="00EE5CFF" w:rsidP="00EE5CFF">
                  <w:pPr>
                    <w:jc w:val="center"/>
                  </w:pPr>
                  <w:r w:rsidRPr="00FA1762">
                    <w:rPr>
                      <w:rFonts w:ascii="Arial" w:eastAsia="Arial" w:hAnsi="Arial" w:cs="Arial"/>
                      <w:sz w:val="20"/>
                      <w:szCs w:val="20"/>
                    </w:rPr>
                    <w:t>4.279,00</w:t>
                  </w:r>
                </w:p>
              </w:tc>
            </w:tr>
            <w:tr w:rsidR="00EE5CFF" w:rsidRPr="001651FE" w14:paraId="7354D8A3" w14:textId="77777777" w:rsidTr="007E750F">
              <w:trPr>
                <w:trHeight w:val="385"/>
              </w:trPr>
              <w:tc>
                <w:tcPr>
                  <w:tcW w:w="1658" w:type="dxa"/>
                </w:tcPr>
                <w:p w14:paraId="40A49B81" w14:textId="77777777" w:rsidR="00EE5CFF" w:rsidRPr="001651FE" w:rsidRDefault="00EE5CFF" w:rsidP="00EE5CFF">
                  <w:pPr>
                    <w:jc w:val="both"/>
                    <w:rPr>
                      <w:rFonts w:ascii="Arial" w:eastAsia="Arial" w:hAnsi="Arial" w:cs="Arial"/>
                      <w:sz w:val="20"/>
                      <w:szCs w:val="20"/>
                    </w:rPr>
                  </w:pPr>
                  <w:r w:rsidRPr="001651FE">
                    <w:rPr>
                      <w:rFonts w:ascii="Arial" w:eastAsia="Arial" w:hAnsi="Arial" w:cs="Arial"/>
                      <w:sz w:val="20"/>
                      <w:szCs w:val="20"/>
                    </w:rPr>
                    <w:t>Segundo Pago</w:t>
                  </w:r>
                </w:p>
              </w:tc>
              <w:tc>
                <w:tcPr>
                  <w:tcW w:w="1866" w:type="dxa"/>
                </w:tcPr>
                <w:p w14:paraId="05EE881F" w14:textId="77777777" w:rsidR="00EE5CFF" w:rsidRPr="001651FE" w:rsidRDefault="00EE5CFF" w:rsidP="00EE5CFF">
                  <w:pPr>
                    <w:jc w:val="center"/>
                    <w:rPr>
                      <w:rFonts w:ascii="Arial" w:eastAsia="Arial" w:hAnsi="Arial" w:cs="Arial"/>
                      <w:sz w:val="20"/>
                      <w:szCs w:val="20"/>
                    </w:rPr>
                  </w:pPr>
                  <w:r>
                    <w:rPr>
                      <w:rFonts w:ascii="Arial" w:eastAsia="Arial" w:hAnsi="Arial" w:cs="Arial"/>
                      <w:sz w:val="20"/>
                      <w:szCs w:val="20"/>
                    </w:rPr>
                    <w:t>60</w:t>
                  </w:r>
                </w:p>
              </w:tc>
              <w:tc>
                <w:tcPr>
                  <w:tcW w:w="1798" w:type="dxa"/>
                </w:tcPr>
                <w:p w14:paraId="2AE8C216" w14:textId="77777777" w:rsidR="00EE5CFF" w:rsidRPr="001651FE" w:rsidRDefault="00EE5CFF" w:rsidP="00EE5CFF">
                  <w:pPr>
                    <w:jc w:val="center"/>
                    <w:rPr>
                      <w:rFonts w:ascii="Arial" w:eastAsia="Arial" w:hAnsi="Arial" w:cs="Arial"/>
                      <w:sz w:val="20"/>
                      <w:szCs w:val="20"/>
                    </w:rPr>
                  </w:pPr>
                  <w:r>
                    <w:rPr>
                      <w:rFonts w:ascii="Arial" w:eastAsia="Arial" w:hAnsi="Arial" w:cs="Arial"/>
                      <w:sz w:val="20"/>
                      <w:szCs w:val="20"/>
                    </w:rPr>
                    <w:t>1</w:t>
                  </w:r>
                </w:p>
              </w:tc>
              <w:tc>
                <w:tcPr>
                  <w:tcW w:w="1609" w:type="dxa"/>
                </w:tcPr>
                <w:p w14:paraId="3E6AA201" w14:textId="77777777" w:rsidR="00EE5CFF" w:rsidRPr="001651FE" w:rsidRDefault="00EE5CFF" w:rsidP="00EE5CFF">
                  <w:pPr>
                    <w:jc w:val="center"/>
                    <w:rPr>
                      <w:rFonts w:ascii="Arial" w:eastAsia="Arial" w:hAnsi="Arial" w:cs="Arial"/>
                      <w:sz w:val="20"/>
                      <w:szCs w:val="20"/>
                    </w:rPr>
                  </w:pPr>
                  <w:r w:rsidRPr="001651FE">
                    <w:rPr>
                      <w:rFonts w:ascii="Arial" w:eastAsia="Arial" w:hAnsi="Arial" w:cs="Arial"/>
                      <w:sz w:val="20"/>
                      <w:szCs w:val="20"/>
                    </w:rPr>
                    <w:t>50 %</w:t>
                  </w:r>
                </w:p>
              </w:tc>
              <w:tc>
                <w:tcPr>
                  <w:tcW w:w="1502" w:type="dxa"/>
                </w:tcPr>
                <w:p w14:paraId="1BD5DC4E" w14:textId="77777777" w:rsidR="00EE5CFF" w:rsidRPr="001651FE" w:rsidRDefault="00EE5CFF" w:rsidP="00EE5CFF">
                  <w:pPr>
                    <w:jc w:val="center"/>
                    <w:rPr>
                      <w:rFonts w:ascii="Arial" w:eastAsia="Arial" w:hAnsi="Arial" w:cs="Arial"/>
                      <w:sz w:val="20"/>
                      <w:szCs w:val="20"/>
                    </w:rPr>
                  </w:pPr>
                  <w:r>
                    <w:rPr>
                      <w:rFonts w:ascii="Arial" w:eastAsia="Arial" w:hAnsi="Arial" w:cs="Arial"/>
                      <w:sz w:val="20"/>
                      <w:szCs w:val="20"/>
                    </w:rPr>
                    <w:t>4.279,00</w:t>
                  </w:r>
                </w:p>
              </w:tc>
              <w:tc>
                <w:tcPr>
                  <w:tcW w:w="1495" w:type="dxa"/>
                </w:tcPr>
                <w:p w14:paraId="76714AF0" w14:textId="77777777" w:rsidR="00EE5CFF" w:rsidRPr="001651FE" w:rsidRDefault="00EE5CFF" w:rsidP="00EE5CFF">
                  <w:pPr>
                    <w:jc w:val="center"/>
                    <w:rPr>
                      <w:rFonts w:ascii="Arial" w:eastAsia="Arial" w:hAnsi="Arial" w:cs="Arial"/>
                      <w:sz w:val="20"/>
                      <w:szCs w:val="20"/>
                    </w:rPr>
                  </w:pPr>
                  <w:r w:rsidRPr="00FA1762">
                    <w:rPr>
                      <w:rFonts w:ascii="Arial" w:eastAsia="Arial" w:hAnsi="Arial" w:cs="Arial"/>
                      <w:sz w:val="20"/>
                      <w:szCs w:val="20"/>
                    </w:rPr>
                    <w:t>4.279,00</w:t>
                  </w:r>
                </w:p>
              </w:tc>
            </w:tr>
            <w:tr w:rsidR="00EE5CFF" w:rsidRPr="001651FE" w14:paraId="0B65C24A" w14:textId="77777777" w:rsidTr="007E750F">
              <w:trPr>
                <w:trHeight w:val="277"/>
              </w:trPr>
              <w:tc>
                <w:tcPr>
                  <w:tcW w:w="8433" w:type="dxa"/>
                  <w:gridSpan w:val="5"/>
                </w:tcPr>
                <w:p w14:paraId="1907E45F" w14:textId="77777777" w:rsidR="00EE5CFF" w:rsidRPr="001651FE" w:rsidRDefault="00EE5CFF" w:rsidP="00EE5CFF">
                  <w:pPr>
                    <w:jc w:val="both"/>
                    <w:rPr>
                      <w:rFonts w:ascii="Arial" w:eastAsia="Arial" w:hAnsi="Arial" w:cs="Arial"/>
                      <w:sz w:val="20"/>
                      <w:szCs w:val="20"/>
                    </w:rPr>
                  </w:pPr>
                  <w:r w:rsidRPr="001651FE">
                    <w:rPr>
                      <w:rFonts w:ascii="Arial" w:eastAsia="Arial" w:hAnsi="Arial" w:cs="Arial"/>
                      <w:b/>
                      <w:sz w:val="20"/>
                      <w:szCs w:val="20"/>
                    </w:rPr>
                    <w:t xml:space="preserve">Son:  </w:t>
                  </w:r>
                  <w:r>
                    <w:rPr>
                      <w:rFonts w:ascii="Arial" w:eastAsia="Arial" w:hAnsi="Arial" w:cs="Arial"/>
                      <w:b/>
                      <w:sz w:val="20"/>
                      <w:szCs w:val="20"/>
                    </w:rPr>
                    <w:t xml:space="preserve">Ocho </w:t>
                  </w:r>
                  <w:r w:rsidRPr="001651FE">
                    <w:rPr>
                      <w:rFonts w:ascii="Arial" w:eastAsia="Arial" w:hAnsi="Arial" w:cs="Arial"/>
                      <w:b/>
                      <w:sz w:val="20"/>
                      <w:szCs w:val="20"/>
                    </w:rPr>
                    <w:t xml:space="preserve">Mil </w:t>
                  </w:r>
                  <w:r>
                    <w:rPr>
                      <w:rFonts w:ascii="Arial" w:eastAsia="Arial" w:hAnsi="Arial" w:cs="Arial"/>
                      <w:b/>
                      <w:sz w:val="20"/>
                      <w:szCs w:val="20"/>
                    </w:rPr>
                    <w:t>Quinientos Cincuenta y Ocho</w:t>
                  </w:r>
                  <w:r w:rsidRPr="001651FE">
                    <w:rPr>
                      <w:rFonts w:ascii="Arial" w:eastAsia="Arial" w:hAnsi="Arial" w:cs="Arial"/>
                      <w:b/>
                      <w:sz w:val="20"/>
                      <w:szCs w:val="20"/>
                    </w:rPr>
                    <w:t xml:space="preserve">  00/100 bolivianos</w:t>
                  </w:r>
                </w:p>
              </w:tc>
              <w:tc>
                <w:tcPr>
                  <w:tcW w:w="1495" w:type="dxa"/>
                </w:tcPr>
                <w:p w14:paraId="5ED0CD6D" w14:textId="77777777" w:rsidR="00EE5CFF" w:rsidRPr="001651FE" w:rsidRDefault="00EE5CFF" w:rsidP="00EE5CFF">
                  <w:pPr>
                    <w:jc w:val="center"/>
                    <w:rPr>
                      <w:rFonts w:ascii="Arial" w:eastAsia="Arial" w:hAnsi="Arial" w:cs="Arial"/>
                      <w:sz w:val="20"/>
                      <w:szCs w:val="20"/>
                    </w:rPr>
                  </w:pPr>
                  <w:r>
                    <w:rPr>
                      <w:rFonts w:ascii="Arial" w:eastAsia="Arial" w:hAnsi="Arial" w:cs="Arial"/>
                      <w:sz w:val="20"/>
                      <w:szCs w:val="20"/>
                    </w:rPr>
                    <w:t>8.558,00</w:t>
                  </w:r>
                </w:p>
              </w:tc>
            </w:tr>
          </w:tbl>
          <w:p w14:paraId="59DB55BE" w14:textId="77777777" w:rsidR="00EE5CFF" w:rsidRPr="001651FE" w:rsidRDefault="00EE5CFF" w:rsidP="00EE5CFF">
            <w:pPr>
              <w:jc w:val="both"/>
              <w:rPr>
                <w:rFonts w:ascii="Arial" w:eastAsia="Arial" w:hAnsi="Arial" w:cs="Arial"/>
                <w:sz w:val="20"/>
                <w:szCs w:val="20"/>
              </w:rPr>
            </w:pPr>
          </w:p>
        </w:tc>
      </w:tr>
    </w:tbl>
    <w:p w14:paraId="266A3B8B" w14:textId="77777777" w:rsidR="005F10DC" w:rsidRDefault="005F10DC">
      <w:pPr>
        <w:jc w:val="both"/>
        <w:rPr>
          <w:rFonts w:ascii="Arial" w:eastAsia="Arial" w:hAnsi="Arial" w:cs="Arial"/>
          <w:sz w:val="20"/>
          <w:szCs w:val="20"/>
        </w:rPr>
      </w:pPr>
    </w:p>
    <w:p w14:paraId="547AFE50" w14:textId="77777777" w:rsidR="005F10DC" w:rsidRDefault="005F10DC">
      <w:pPr>
        <w:jc w:val="center"/>
        <w:rPr>
          <w:rFonts w:ascii="Arial" w:eastAsia="Arial" w:hAnsi="Arial" w:cs="Arial"/>
          <w:sz w:val="20"/>
          <w:szCs w:val="20"/>
        </w:rPr>
      </w:pPr>
    </w:p>
    <w:sectPr w:rsidR="005F10DC">
      <w:headerReference w:type="default" r:id="rId7"/>
      <w:footerReference w:type="default" r:id="rId8"/>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97D2F" w14:textId="77777777" w:rsidR="0002520C" w:rsidRDefault="0002520C">
      <w:r>
        <w:separator/>
      </w:r>
    </w:p>
  </w:endnote>
  <w:endnote w:type="continuationSeparator" w:id="0">
    <w:p w14:paraId="397A4544" w14:textId="77777777" w:rsidR="0002520C" w:rsidRDefault="0002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AB01" w14:textId="77777777"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14:paraId="5C68372E" w14:textId="77777777"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4A4D7" w14:textId="77777777" w:rsidR="0002520C" w:rsidRDefault="0002520C">
      <w:r>
        <w:separator/>
      </w:r>
    </w:p>
  </w:footnote>
  <w:footnote w:type="continuationSeparator" w:id="0">
    <w:p w14:paraId="5975A421" w14:textId="77777777" w:rsidR="0002520C" w:rsidRDefault="00025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1182" w14:textId="77777777"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321D2265" wp14:editId="22BD3A6F">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14:paraId="36C1721B" w14:textId="77777777" w:rsidR="005F10DC" w:rsidRDefault="005F10DC">
    <w:pPr>
      <w:pBdr>
        <w:top w:val="nil"/>
        <w:left w:val="nil"/>
        <w:bottom w:val="nil"/>
        <w:right w:val="nil"/>
        <w:between w:val="nil"/>
      </w:pBdr>
      <w:tabs>
        <w:tab w:val="center" w:pos="4252"/>
        <w:tab w:val="right" w:pos="8504"/>
      </w:tabs>
      <w:jc w:val="center"/>
      <w:rPr>
        <w:color w:val="000000"/>
      </w:rPr>
    </w:pPr>
  </w:p>
  <w:p w14:paraId="36435365" w14:textId="77777777" w:rsidR="005F10DC" w:rsidRDefault="005F10DC">
    <w:pPr>
      <w:pBdr>
        <w:top w:val="nil"/>
        <w:left w:val="nil"/>
        <w:bottom w:val="nil"/>
        <w:right w:val="nil"/>
        <w:between w:val="nil"/>
      </w:pBdr>
      <w:tabs>
        <w:tab w:val="center" w:pos="4252"/>
        <w:tab w:val="right" w:pos="8504"/>
      </w:tabs>
      <w:jc w:val="center"/>
      <w:rPr>
        <w:color w:val="000000"/>
      </w:rPr>
    </w:pPr>
  </w:p>
  <w:p w14:paraId="4FE31E82" w14:textId="77777777" w:rsidR="005F10DC" w:rsidRDefault="005F10DC">
    <w:pPr>
      <w:pBdr>
        <w:top w:val="nil"/>
        <w:left w:val="nil"/>
        <w:bottom w:val="nil"/>
        <w:right w:val="nil"/>
        <w:between w:val="nil"/>
      </w:pBdr>
      <w:tabs>
        <w:tab w:val="center" w:pos="4252"/>
        <w:tab w:val="right" w:pos="8504"/>
      </w:tabs>
      <w:jc w:val="center"/>
      <w:rPr>
        <w:color w:val="000000"/>
      </w:rPr>
    </w:pPr>
  </w:p>
  <w:p w14:paraId="571652BE" w14:textId="77777777" w:rsidR="005F10DC" w:rsidRDefault="005F10DC">
    <w:pPr>
      <w:pBdr>
        <w:top w:val="nil"/>
        <w:left w:val="nil"/>
        <w:bottom w:val="nil"/>
        <w:right w:val="nil"/>
        <w:between w:val="nil"/>
      </w:pBdr>
      <w:tabs>
        <w:tab w:val="center" w:pos="4252"/>
        <w:tab w:val="right" w:pos="8504"/>
      </w:tabs>
      <w:jc w:val="center"/>
      <w:rPr>
        <w:color w:val="000000"/>
      </w:rPr>
    </w:pPr>
  </w:p>
  <w:p w14:paraId="0E7123FC" w14:textId="77777777"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A8F3467"/>
    <w:multiLevelType w:val="hybridMultilevel"/>
    <w:tmpl w:val="3266BA0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40757D07"/>
    <w:multiLevelType w:val="hybridMultilevel"/>
    <w:tmpl w:val="4B184D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40AF3F28"/>
    <w:multiLevelType w:val="multilevel"/>
    <w:tmpl w:val="D446FA88"/>
    <w:lvl w:ilvl="0">
      <w:start w:val="2"/>
      <w:numFmt w:val="upperRoman"/>
      <w:lvlText w:val="%1."/>
      <w:lvlJc w:val="left"/>
      <w:pPr>
        <w:ind w:left="1080" w:hanging="720"/>
      </w:pPr>
      <w:rPr>
        <w:color w:val="FFFFFF" w:themeColor="background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6A83661A"/>
    <w:multiLevelType w:val="multilevel"/>
    <w:tmpl w:val="C46016E0"/>
    <w:lvl w:ilvl="0">
      <w:start w:val="1"/>
      <w:numFmt w:val="upperLetter"/>
      <w:lvlText w:val="%1."/>
      <w:lvlJc w:val="left"/>
      <w:pPr>
        <w:ind w:left="1146" w:hanging="360"/>
      </w:pPr>
      <w:rPr>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4">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1"/>
  </w:num>
  <w:num w:numId="2">
    <w:abstractNumId w:val="9"/>
  </w:num>
  <w:num w:numId="3">
    <w:abstractNumId w:val="10"/>
  </w:num>
  <w:num w:numId="4">
    <w:abstractNumId w:val="12"/>
  </w:num>
  <w:num w:numId="5">
    <w:abstractNumId w:val="6"/>
  </w:num>
  <w:num w:numId="6">
    <w:abstractNumId w:val="4"/>
  </w:num>
  <w:num w:numId="7">
    <w:abstractNumId w:val="5"/>
  </w:num>
  <w:num w:numId="8">
    <w:abstractNumId w:val="8"/>
  </w:num>
  <w:num w:numId="9">
    <w:abstractNumId w:val="2"/>
  </w:num>
  <w:num w:numId="10">
    <w:abstractNumId w:val="0"/>
  </w:num>
  <w:num w:numId="11">
    <w:abstractNumId w:val="14"/>
  </w:num>
  <w:num w:numId="12">
    <w:abstractNumId w:val="13"/>
  </w:num>
  <w:num w:numId="13">
    <w:abstractNumId w:val="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2520C"/>
    <w:rsid w:val="00031F6B"/>
    <w:rsid w:val="00064F8B"/>
    <w:rsid w:val="000B7A30"/>
    <w:rsid w:val="000E54B7"/>
    <w:rsid w:val="001209AE"/>
    <w:rsid w:val="00121DCA"/>
    <w:rsid w:val="001523F6"/>
    <w:rsid w:val="001651FE"/>
    <w:rsid w:val="001A1FCF"/>
    <w:rsid w:val="001B7A2F"/>
    <w:rsid w:val="001F23F7"/>
    <w:rsid w:val="001F334E"/>
    <w:rsid w:val="001F6C9D"/>
    <w:rsid w:val="00226340"/>
    <w:rsid w:val="00230063"/>
    <w:rsid w:val="00281EFB"/>
    <w:rsid w:val="002D38D0"/>
    <w:rsid w:val="002D47D4"/>
    <w:rsid w:val="002D67DD"/>
    <w:rsid w:val="003305E5"/>
    <w:rsid w:val="0038495C"/>
    <w:rsid w:val="003D43FD"/>
    <w:rsid w:val="004072B6"/>
    <w:rsid w:val="004137E5"/>
    <w:rsid w:val="00427C96"/>
    <w:rsid w:val="00480E54"/>
    <w:rsid w:val="004A49D7"/>
    <w:rsid w:val="004C3B4C"/>
    <w:rsid w:val="004F1725"/>
    <w:rsid w:val="00562122"/>
    <w:rsid w:val="005C643B"/>
    <w:rsid w:val="005C741B"/>
    <w:rsid w:val="005F10DC"/>
    <w:rsid w:val="00656AB7"/>
    <w:rsid w:val="00684F54"/>
    <w:rsid w:val="00685B0B"/>
    <w:rsid w:val="00692EE4"/>
    <w:rsid w:val="00714FA1"/>
    <w:rsid w:val="007245AC"/>
    <w:rsid w:val="00733211"/>
    <w:rsid w:val="0075635D"/>
    <w:rsid w:val="0076197F"/>
    <w:rsid w:val="00776F28"/>
    <w:rsid w:val="007E750F"/>
    <w:rsid w:val="007F08D7"/>
    <w:rsid w:val="00837C19"/>
    <w:rsid w:val="00842469"/>
    <w:rsid w:val="00850BA5"/>
    <w:rsid w:val="00856954"/>
    <w:rsid w:val="008656AD"/>
    <w:rsid w:val="008715E4"/>
    <w:rsid w:val="008A2A67"/>
    <w:rsid w:val="008A602E"/>
    <w:rsid w:val="008B66DE"/>
    <w:rsid w:val="008B7DB7"/>
    <w:rsid w:val="008F6201"/>
    <w:rsid w:val="00945AA9"/>
    <w:rsid w:val="00976E11"/>
    <w:rsid w:val="00986E31"/>
    <w:rsid w:val="009F2F67"/>
    <w:rsid w:val="009F6E5E"/>
    <w:rsid w:val="00A05DF1"/>
    <w:rsid w:val="00A45A41"/>
    <w:rsid w:val="00A6154D"/>
    <w:rsid w:val="00A9350E"/>
    <w:rsid w:val="00AA4722"/>
    <w:rsid w:val="00AD7802"/>
    <w:rsid w:val="00B21960"/>
    <w:rsid w:val="00B467E3"/>
    <w:rsid w:val="00B5149E"/>
    <w:rsid w:val="00BD3890"/>
    <w:rsid w:val="00C040B0"/>
    <w:rsid w:val="00C054F4"/>
    <w:rsid w:val="00C13DD5"/>
    <w:rsid w:val="00C14D97"/>
    <w:rsid w:val="00C45F5C"/>
    <w:rsid w:val="00C65471"/>
    <w:rsid w:val="00C924F1"/>
    <w:rsid w:val="00C94C79"/>
    <w:rsid w:val="00CA17B2"/>
    <w:rsid w:val="00CC657E"/>
    <w:rsid w:val="00D0496E"/>
    <w:rsid w:val="00D17089"/>
    <w:rsid w:val="00D17627"/>
    <w:rsid w:val="00D22C89"/>
    <w:rsid w:val="00D66D98"/>
    <w:rsid w:val="00D85A37"/>
    <w:rsid w:val="00D91201"/>
    <w:rsid w:val="00D95D64"/>
    <w:rsid w:val="00DB1A80"/>
    <w:rsid w:val="00DE47A3"/>
    <w:rsid w:val="00DF7681"/>
    <w:rsid w:val="00EE5CFF"/>
    <w:rsid w:val="00F13C7C"/>
    <w:rsid w:val="00F172F3"/>
    <w:rsid w:val="00F22B69"/>
    <w:rsid w:val="00F65D1A"/>
    <w:rsid w:val="00F71167"/>
    <w:rsid w:val="00FB0867"/>
    <w:rsid w:val="00FB0DE6"/>
    <w:rsid w:val="00FB11B3"/>
    <w:rsid w:val="00FB1D1D"/>
    <w:rsid w:val="00FB6559"/>
    <w:rsid w:val="00FD402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C8A9"/>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iedepgina">
    <w:name w:val="footer"/>
    <w:basedOn w:val="Normal"/>
    <w:link w:val="PiedepginaCar"/>
    <w:rsid w:val="00837C19"/>
    <w:pPr>
      <w:tabs>
        <w:tab w:val="center" w:pos="4419"/>
        <w:tab w:val="right" w:pos="8838"/>
      </w:tabs>
    </w:pPr>
    <w:rPr>
      <w:rFonts w:ascii="Century Gothic" w:hAnsi="Century Gothic"/>
      <w:sz w:val="22"/>
      <w:szCs w:val="22"/>
      <w:lang w:val="es-BO" w:eastAsia="es-ES"/>
    </w:rPr>
  </w:style>
  <w:style w:type="character" w:customStyle="1" w:styleId="PiedepginaCar">
    <w:name w:val="Pie de página Car"/>
    <w:basedOn w:val="Fuentedeprrafopredeter"/>
    <w:link w:val="Piedepgina"/>
    <w:rsid w:val="00837C19"/>
    <w:rPr>
      <w:rFonts w:ascii="Century Gothic" w:hAnsi="Century Gothic"/>
      <w:sz w:val="22"/>
      <w:szCs w:val="22"/>
      <w:lang w:val="es-BO" w:eastAsia="es-ES"/>
    </w:rPr>
  </w:style>
  <w:style w:type="character" w:customStyle="1" w:styleId="PrrafodelistaCar">
    <w:name w:val="Párrafo de lista Car"/>
    <w:link w:val="Prrafodelista"/>
    <w:uiPriority w:val="34"/>
    <w:locked/>
    <w:rsid w:val="00CA17B2"/>
  </w:style>
  <w:style w:type="paragraph" w:styleId="Prrafodelista">
    <w:name w:val="List Paragraph"/>
    <w:basedOn w:val="Normal"/>
    <w:link w:val="PrrafodelistaCar"/>
    <w:uiPriority w:val="34"/>
    <w:qFormat/>
    <w:rsid w:val="00CA17B2"/>
    <w:pPr>
      <w:ind w:left="720"/>
    </w:pPr>
  </w:style>
  <w:style w:type="paragraph" w:styleId="Textodeglobo">
    <w:name w:val="Balloon Text"/>
    <w:basedOn w:val="Normal"/>
    <w:link w:val="TextodegloboCar"/>
    <w:uiPriority w:val="99"/>
    <w:semiHidden/>
    <w:unhideWhenUsed/>
    <w:rsid w:val="004F17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3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895</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Juan Luis Machicado Gutierrez</cp:lastModifiedBy>
  <cp:revision>4</cp:revision>
  <cp:lastPrinted>2021-02-12T01:12:00Z</cp:lastPrinted>
  <dcterms:created xsi:type="dcterms:W3CDTF">2021-02-12T00:59:00Z</dcterms:created>
  <dcterms:modified xsi:type="dcterms:W3CDTF">2021-02-12T01:16:00Z</dcterms:modified>
</cp:coreProperties>
</file>