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0D0B" w14:textId="77777777" w:rsidR="0014244E" w:rsidRDefault="0014244E" w:rsidP="0014244E">
      <w:pPr>
        <w:spacing w:before="14"/>
        <w:ind w:left="426"/>
        <w:jc w:val="center"/>
        <w:rPr>
          <w:rFonts w:ascii="Arial" w:hAnsi="Arial" w:cs="Arial"/>
          <w:b/>
          <w:lang w:val="es-BO"/>
        </w:rPr>
      </w:pPr>
      <w:r w:rsidRPr="00944798">
        <w:rPr>
          <w:rFonts w:ascii="Arial" w:hAnsi="Arial" w:cs="Arial"/>
          <w:b/>
          <w:sz w:val="22"/>
          <w:lang w:val="es-BO"/>
        </w:rPr>
        <w:t>ESPECIFICACIONES TÉCNICAS DE</w:t>
      </w:r>
      <w:r w:rsidR="00110DC0" w:rsidRPr="00944798">
        <w:rPr>
          <w:rFonts w:ascii="Arial" w:hAnsi="Arial" w:cs="Arial"/>
          <w:b/>
          <w:sz w:val="22"/>
          <w:lang w:val="es-BO"/>
        </w:rPr>
        <w:t>L</w:t>
      </w:r>
      <w:r w:rsidRPr="00944798">
        <w:rPr>
          <w:rFonts w:ascii="Arial" w:hAnsi="Arial" w:cs="Arial"/>
          <w:b/>
          <w:sz w:val="22"/>
          <w:lang w:val="es-BO"/>
        </w:rPr>
        <w:t xml:space="preserve"> SERVICIO</w:t>
      </w:r>
    </w:p>
    <w:p w14:paraId="4EA74952" w14:textId="77777777" w:rsidR="008A7021" w:rsidRPr="008A7021" w:rsidRDefault="008A7021" w:rsidP="0014244E">
      <w:pPr>
        <w:spacing w:before="14"/>
        <w:ind w:left="426"/>
        <w:jc w:val="center"/>
        <w:rPr>
          <w:rFonts w:ascii="Arial" w:hAnsi="Arial" w:cs="Arial"/>
          <w:b/>
          <w:lang w:val="es-BO"/>
        </w:rPr>
      </w:pPr>
    </w:p>
    <w:p w14:paraId="3A47D2A4" w14:textId="77777777" w:rsidR="00C157BB" w:rsidRPr="00110DC0" w:rsidRDefault="0014244E" w:rsidP="00C157BB">
      <w:pPr>
        <w:jc w:val="center"/>
        <w:rPr>
          <w:b/>
          <w:bCs/>
          <w:lang w:val="es-BO"/>
        </w:rPr>
      </w:pPr>
      <w:r w:rsidRPr="008A7021">
        <w:rPr>
          <w:rFonts w:ascii="Arial" w:hAnsi="Arial" w:cs="Arial"/>
          <w:b/>
          <w:lang w:val="es-BO"/>
        </w:rPr>
        <w:t xml:space="preserve">OBJETO DE CONTRATACION: </w:t>
      </w:r>
      <w:r w:rsidR="00C157BB" w:rsidRPr="00C157BB">
        <w:rPr>
          <w:rFonts w:ascii="Arial" w:hAnsi="Arial" w:cs="Arial"/>
          <w:b/>
          <w:color w:val="000000"/>
          <w:sz w:val="22"/>
          <w:szCs w:val="22"/>
          <w:lang w:val="es-BO" w:eastAsia="es-BO"/>
        </w:rPr>
        <w:t>SERVICIO DE IMPRESION DE PAPELETAS DE SUFRAGIO DEPARTAMENTALES - ELECCIONES SUBNACIONALES 2021 (2da. vuelta)</w:t>
      </w:r>
    </w:p>
    <w:tbl>
      <w:tblPr>
        <w:tblW w:w="1006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"/>
        <w:gridCol w:w="599"/>
        <w:gridCol w:w="79"/>
        <w:gridCol w:w="721"/>
        <w:gridCol w:w="587"/>
        <w:gridCol w:w="190"/>
        <w:gridCol w:w="446"/>
        <w:gridCol w:w="190"/>
        <w:gridCol w:w="482"/>
        <w:gridCol w:w="190"/>
        <w:gridCol w:w="470"/>
        <w:gridCol w:w="190"/>
        <w:gridCol w:w="190"/>
        <w:gridCol w:w="577"/>
        <w:gridCol w:w="190"/>
        <w:gridCol w:w="524"/>
        <w:gridCol w:w="190"/>
        <w:gridCol w:w="190"/>
        <w:gridCol w:w="3269"/>
        <w:gridCol w:w="190"/>
        <w:gridCol w:w="511"/>
      </w:tblGrid>
      <w:tr w:rsidR="0014244E" w:rsidRPr="00833C95" w14:paraId="66B0FB97" w14:textId="77777777" w:rsidTr="005331EC">
        <w:trPr>
          <w:trHeight w:val="397"/>
        </w:trPr>
        <w:tc>
          <w:tcPr>
            <w:tcW w:w="10065" w:type="dxa"/>
            <w:gridSpan w:val="21"/>
            <w:shd w:val="clear" w:color="auto" w:fill="767171"/>
            <w:vAlign w:val="center"/>
          </w:tcPr>
          <w:p w14:paraId="39CF7464" w14:textId="5F6957C0" w:rsidR="0014244E" w:rsidRPr="00633FD9" w:rsidRDefault="008A7021" w:rsidP="007E54BF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D1719">
              <w:rPr>
                <w:b/>
                <w:u w:val="single"/>
                <w:lang w:val="es-BO"/>
              </w:rPr>
              <w:t xml:space="preserve"> </w:t>
            </w:r>
            <w:r w:rsidR="0014244E" w:rsidRPr="00633FD9">
              <w:rPr>
                <w:b/>
                <w:bCs/>
                <w:color w:val="FFFFFF"/>
                <w:sz w:val="20"/>
                <w:lang w:val="es-BO"/>
              </w:rPr>
              <w:t>CARACTERÍSTICAS GENERALES DEL(LOS) SERVICIO(S)</w:t>
            </w:r>
          </w:p>
        </w:tc>
      </w:tr>
      <w:tr w:rsidR="0014244E" w:rsidRPr="00633FD9" w14:paraId="4BC9938F" w14:textId="77777777" w:rsidTr="005331EC">
        <w:trPr>
          <w:trHeight w:val="463"/>
        </w:trPr>
        <w:tc>
          <w:tcPr>
            <w:tcW w:w="10065" w:type="dxa"/>
            <w:gridSpan w:val="21"/>
            <w:shd w:val="clear" w:color="auto" w:fill="D9D9D9" w:themeFill="background1" w:themeFillShade="D9"/>
            <w:vAlign w:val="center"/>
          </w:tcPr>
          <w:p w14:paraId="2EB0B2D6" w14:textId="77777777" w:rsidR="0014244E" w:rsidRPr="00633FD9" w:rsidRDefault="0014244E" w:rsidP="007E54BF">
            <w:pPr>
              <w:pStyle w:val="Textoindependiente3"/>
              <w:numPr>
                <w:ilvl w:val="0"/>
                <w:numId w:val="3"/>
              </w:numPr>
              <w:rPr>
                <w:bCs/>
                <w:iCs/>
                <w:sz w:val="20"/>
                <w:lang w:val="es-BO"/>
              </w:rPr>
            </w:pPr>
            <w:r w:rsidRPr="00633FD9">
              <w:rPr>
                <w:b/>
                <w:bCs/>
                <w:sz w:val="20"/>
                <w:lang w:val="es-BO"/>
              </w:rPr>
              <w:t>REQUISITOS DEL(LOS) SERVICIO</w:t>
            </w:r>
            <w:r w:rsidRPr="00633FD9">
              <w:rPr>
                <w:bCs/>
                <w:iCs/>
                <w:sz w:val="20"/>
                <w:lang w:val="es-BO"/>
              </w:rPr>
              <w:t xml:space="preserve">  </w:t>
            </w:r>
          </w:p>
        </w:tc>
      </w:tr>
      <w:tr w:rsidR="0014244E" w:rsidRPr="00633FD9" w14:paraId="3ABC1A09" w14:textId="77777777" w:rsidTr="005331EC">
        <w:trPr>
          <w:trHeight w:val="414"/>
        </w:trPr>
        <w:tc>
          <w:tcPr>
            <w:tcW w:w="689" w:type="dxa"/>
            <w:gridSpan w:val="2"/>
            <w:shd w:val="clear" w:color="auto" w:fill="auto"/>
            <w:vAlign w:val="center"/>
          </w:tcPr>
          <w:p w14:paraId="0F2EAA4C" w14:textId="77777777" w:rsidR="0014244E" w:rsidRPr="00633FD9" w:rsidRDefault="0014244E" w:rsidP="007E54BF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633FD9">
              <w:rPr>
                <w:rFonts w:ascii="Arial" w:hAnsi="Arial" w:cs="Arial"/>
                <w:b/>
                <w:iCs/>
                <w:lang w:val="es-BO"/>
              </w:rPr>
              <w:t>Ítem</w:t>
            </w:r>
          </w:p>
        </w:tc>
        <w:tc>
          <w:tcPr>
            <w:tcW w:w="9376" w:type="dxa"/>
            <w:gridSpan w:val="19"/>
            <w:shd w:val="clear" w:color="auto" w:fill="auto"/>
            <w:vAlign w:val="center"/>
          </w:tcPr>
          <w:p w14:paraId="0C47D4D1" w14:textId="77777777" w:rsidR="0014244E" w:rsidRPr="00633FD9" w:rsidRDefault="0014244E" w:rsidP="00110DC0">
            <w:pPr>
              <w:contextualSpacing/>
              <w:rPr>
                <w:rFonts w:ascii="Arial" w:hAnsi="Arial" w:cs="Arial"/>
                <w:b/>
                <w:iCs/>
                <w:lang w:val="es-BO"/>
              </w:rPr>
            </w:pPr>
            <w:r w:rsidRPr="00633FD9">
              <w:rPr>
                <w:rFonts w:ascii="Arial" w:hAnsi="Arial" w:cs="Arial"/>
                <w:b/>
                <w:iCs/>
                <w:lang w:val="es-BO"/>
              </w:rPr>
              <w:t>Características técnicas:</w:t>
            </w:r>
            <w:r w:rsidR="00110DC0" w:rsidRPr="00633FD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D1911" w:rsidRPr="00833C95" w14:paraId="55007B46" w14:textId="77777777" w:rsidTr="005331EC">
        <w:trPr>
          <w:trHeight w:val="4451"/>
        </w:trPr>
        <w:tc>
          <w:tcPr>
            <w:tcW w:w="689" w:type="dxa"/>
            <w:gridSpan w:val="2"/>
            <w:shd w:val="clear" w:color="auto" w:fill="auto"/>
            <w:vAlign w:val="center"/>
          </w:tcPr>
          <w:p w14:paraId="5D3FA961" w14:textId="77777777" w:rsidR="00BD1911" w:rsidRPr="00633FD9" w:rsidRDefault="00BD1911" w:rsidP="007E54BF">
            <w:pPr>
              <w:pStyle w:val="Textoindependiente3"/>
              <w:jc w:val="center"/>
              <w:rPr>
                <w:sz w:val="20"/>
                <w:lang w:val="es-BO"/>
              </w:rPr>
            </w:pPr>
            <w:r w:rsidRPr="00633FD9">
              <w:rPr>
                <w:sz w:val="20"/>
                <w:lang w:val="es-BO"/>
              </w:rPr>
              <w:t>1</w:t>
            </w:r>
          </w:p>
          <w:p w14:paraId="6E51CD78" w14:textId="77777777" w:rsidR="00BD1911" w:rsidRPr="00633FD9" w:rsidRDefault="00BD1911" w:rsidP="007E54BF">
            <w:pPr>
              <w:pStyle w:val="Textoindependiente3"/>
              <w:jc w:val="center"/>
              <w:rPr>
                <w:sz w:val="20"/>
                <w:lang w:val="es-BO"/>
              </w:rPr>
            </w:pPr>
          </w:p>
        </w:tc>
        <w:tc>
          <w:tcPr>
            <w:tcW w:w="9376" w:type="dxa"/>
            <w:gridSpan w:val="19"/>
            <w:shd w:val="clear" w:color="auto" w:fill="auto"/>
            <w:vAlign w:val="center"/>
          </w:tcPr>
          <w:p w14:paraId="037B30DC" w14:textId="61756E86" w:rsidR="00BD1911" w:rsidRPr="00116B59" w:rsidRDefault="00BD1911" w:rsidP="00B1580E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 w:rsidRPr="00633FD9">
              <w:rPr>
                <w:rFonts w:ascii="Arial" w:hAnsi="Arial" w:cs="Arial"/>
                <w:b/>
                <w:u w:val="single"/>
                <w:lang w:val="es-BO"/>
              </w:rPr>
              <w:t>SERVICIO DE IMPRESIÓN DE PAPELETAS DE SUFRAGIO DEPARTAMENTAL</w:t>
            </w:r>
            <w:r w:rsidR="006328AA">
              <w:rPr>
                <w:rFonts w:ascii="Arial" w:hAnsi="Arial" w:cs="Arial"/>
                <w:b/>
                <w:u w:val="single"/>
                <w:lang w:val="es-BO"/>
              </w:rPr>
              <w:t xml:space="preserve"> </w:t>
            </w:r>
            <w:r w:rsidRPr="00633FD9">
              <w:rPr>
                <w:rFonts w:ascii="Arial" w:hAnsi="Arial" w:cs="Arial"/>
                <w:b/>
                <w:u w:val="single"/>
                <w:lang w:val="es-BO"/>
              </w:rPr>
              <w:t>- ELECCIONES SUBNACIONALES 2021</w:t>
            </w:r>
          </w:p>
          <w:p w14:paraId="280E1255" w14:textId="462B4422" w:rsidR="00BD1911" w:rsidRPr="00116B59" w:rsidRDefault="00116B59" w:rsidP="00B1580E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 w:rsidRPr="00116B59">
              <w:rPr>
                <w:rFonts w:ascii="Arial" w:hAnsi="Arial" w:cs="Arial"/>
                <w:lang w:val="es-BO"/>
              </w:rPr>
              <w:t>Medidas:</w:t>
            </w:r>
            <w:r>
              <w:rPr>
                <w:rFonts w:ascii="Arial" w:hAnsi="Arial" w:cs="Arial"/>
                <w:lang w:val="es-BO"/>
              </w:rPr>
              <w:t xml:space="preserve">                        </w:t>
            </w:r>
            <w:r w:rsidR="00944798">
              <w:rPr>
                <w:rFonts w:ascii="Arial" w:hAnsi="Arial" w:cs="Arial"/>
                <w:lang w:val="es-BO"/>
              </w:rPr>
              <w:t>21.0 cm x 28.0 cm (aproximado)</w:t>
            </w:r>
          </w:p>
          <w:p w14:paraId="02F45132" w14:textId="77777777" w:rsidR="00BD1911" w:rsidRPr="00633FD9" w:rsidRDefault="00BD1911" w:rsidP="00B1580E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 w:rsidRPr="00633FD9">
              <w:rPr>
                <w:rFonts w:ascii="Arial" w:hAnsi="Arial" w:cs="Arial"/>
                <w:lang w:val="es-BO"/>
              </w:rPr>
              <w:t>Tipo de papel:</w:t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  <w:t>PAPEL BOND COLOR BLANCO DE 90 GRAMOS.</w:t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</w:p>
          <w:p w14:paraId="71DB8C0E" w14:textId="77777777" w:rsidR="00BD1911" w:rsidRPr="00633FD9" w:rsidRDefault="00BD1911" w:rsidP="00B1580E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 w:rsidRPr="00633FD9">
              <w:rPr>
                <w:rFonts w:ascii="Arial" w:hAnsi="Arial" w:cs="Arial"/>
                <w:lang w:val="es-BO"/>
              </w:rPr>
              <w:t>Impresión:</w:t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  <w:t>Anverso full color más medidas de seguridad (tinta de seguridad)</w:t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  <w:t>Reverso full color más medidas de seguridad</w:t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</w:p>
          <w:p w14:paraId="0E98EB54" w14:textId="77777777" w:rsidR="00BD1911" w:rsidRPr="00633FD9" w:rsidRDefault="00BD1911" w:rsidP="00B1580E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 w:rsidRPr="00633FD9">
              <w:rPr>
                <w:rFonts w:ascii="Arial" w:hAnsi="Arial" w:cs="Arial"/>
                <w:lang w:val="es-BO"/>
              </w:rPr>
              <w:t>Medidas de seguridad:</w:t>
            </w:r>
            <w:r w:rsidRPr="00633FD9">
              <w:rPr>
                <w:rFonts w:ascii="Arial" w:hAnsi="Arial" w:cs="Arial"/>
                <w:lang w:val="es-BO"/>
              </w:rPr>
              <w:tab/>
              <w:t>Patrón Guilloché (anverso, reverso)</w:t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</w:p>
          <w:p w14:paraId="1B88B1D6" w14:textId="77777777" w:rsidR="00BD1911" w:rsidRPr="00633FD9" w:rsidRDefault="00BD1911" w:rsidP="00B1580E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  <w:t>Tinta invisible (anverso)</w:t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</w:p>
          <w:p w14:paraId="661B1AAF" w14:textId="77777777" w:rsidR="00BD1911" w:rsidRPr="00633FD9" w:rsidRDefault="00BD1911" w:rsidP="00B1580E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  <w:t>Tinta fluorescente (reverso)</w:t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</w:p>
          <w:p w14:paraId="38DB9167" w14:textId="77777777" w:rsidR="00BD1911" w:rsidRPr="00633FD9" w:rsidRDefault="00BD1911" w:rsidP="00B1580E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  <w:t>Microtexto</w:t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</w:p>
          <w:p w14:paraId="5A65F07C" w14:textId="77777777" w:rsidR="00BD1911" w:rsidRPr="00633FD9" w:rsidRDefault="00BD1911" w:rsidP="00B1580E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  <w:t>Código QR (proporcionado por el TSE)</w:t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</w:p>
          <w:p w14:paraId="5B871115" w14:textId="77777777" w:rsidR="00D44A3A" w:rsidRDefault="00BD1911" w:rsidP="00633FD9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 w:rsidRPr="00633FD9">
              <w:rPr>
                <w:rFonts w:ascii="Arial" w:hAnsi="Arial" w:cs="Arial"/>
                <w:lang w:val="es-BO"/>
              </w:rPr>
              <w:t>Acabado:</w:t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633FD9">
              <w:rPr>
                <w:rFonts w:ascii="Arial" w:hAnsi="Arial" w:cs="Arial"/>
                <w:lang w:val="es-BO"/>
              </w:rPr>
              <w:tab/>
            </w:r>
            <w:r w:rsidRPr="00140648">
              <w:rPr>
                <w:rFonts w:ascii="Arial" w:hAnsi="Arial" w:cs="Arial"/>
                <w:lang w:val="es-BO"/>
              </w:rPr>
              <w:t xml:space="preserve">Cada papeleta debe </w:t>
            </w:r>
            <w:r w:rsidR="006328AA">
              <w:rPr>
                <w:rFonts w:ascii="Arial" w:hAnsi="Arial" w:cs="Arial"/>
                <w:lang w:val="es-BO"/>
              </w:rPr>
              <w:t>tener 2</w:t>
            </w:r>
            <w:r w:rsidRPr="00140648">
              <w:rPr>
                <w:rFonts w:ascii="Arial" w:hAnsi="Arial" w:cs="Arial"/>
                <w:lang w:val="es-BO"/>
              </w:rPr>
              <w:t xml:space="preserve"> doblad</w:t>
            </w:r>
            <w:r w:rsidR="006328AA">
              <w:rPr>
                <w:rFonts w:ascii="Arial" w:hAnsi="Arial" w:cs="Arial"/>
                <w:lang w:val="es-BO"/>
              </w:rPr>
              <w:t>os</w:t>
            </w:r>
            <w:r w:rsidRPr="00140648">
              <w:rPr>
                <w:rFonts w:ascii="Arial" w:hAnsi="Arial" w:cs="Arial"/>
                <w:lang w:val="es-BO"/>
              </w:rPr>
              <w:t xml:space="preserve"> </w:t>
            </w:r>
          </w:p>
          <w:p w14:paraId="13C7BD9C" w14:textId="7FA13F92" w:rsidR="00BD1911" w:rsidRDefault="00D44A3A" w:rsidP="00633FD9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Diseño:                         1 diseño </w:t>
            </w:r>
            <w:r w:rsidR="00481E20">
              <w:rPr>
                <w:rFonts w:ascii="Arial" w:hAnsi="Arial" w:cs="Arial"/>
                <w:lang w:val="es-BO"/>
              </w:rPr>
              <w:t>por</w:t>
            </w:r>
            <w:r>
              <w:rPr>
                <w:rFonts w:ascii="Arial" w:hAnsi="Arial" w:cs="Arial"/>
                <w:lang w:val="es-BO"/>
              </w:rPr>
              <w:t xml:space="preserve"> Departamento</w:t>
            </w:r>
            <w:r w:rsidR="00BD1911" w:rsidRPr="00140648">
              <w:rPr>
                <w:rFonts w:ascii="Arial" w:hAnsi="Arial" w:cs="Arial"/>
                <w:lang w:val="es-BO"/>
              </w:rPr>
              <w:t xml:space="preserve"> </w:t>
            </w:r>
          </w:p>
          <w:p w14:paraId="74663E72" w14:textId="27BA20AE" w:rsidR="0023443F" w:rsidRDefault="0023443F" w:rsidP="00633FD9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Cantidad :                     </w:t>
            </w:r>
            <w:r w:rsidR="00D44A3A">
              <w:rPr>
                <w:rFonts w:ascii="Arial" w:hAnsi="Arial" w:cs="Arial"/>
                <w:lang w:val="es-BO"/>
              </w:rPr>
              <w:t xml:space="preserve"> </w:t>
            </w:r>
            <w:r w:rsidR="00481E20">
              <w:rPr>
                <w:rFonts w:ascii="Arial" w:hAnsi="Arial" w:cs="Arial"/>
                <w:lang w:val="es-BO"/>
              </w:rPr>
              <w:t xml:space="preserve">Departamento de </w:t>
            </w:r>
            <w:r w:rsidR="007F158D">
              <w:rPr>
                <w:rFonts w:ascii="Arial" w:hAnsi="Arial" w:cs="Arial"/>
                <w:lang w:val="es-BO"/>
              </w:rPr>
              <w:t xml:space="preserve">La Paz: </w:t>
            </w:r>
            <w:r w:rsidR="00481E20">
              <w:rPr>
                <w:rFonts w:ascii="Arial" w:hAnsi="Arial" w:cs="Arial"/>
                <w:lang w:val="es-BO"/>
              </w:rPr>
              <w:t xml:space="preserve">         </w:t>
            </w:r>
            <w:r w:rsidR="007F158D">
              <w:rPr>
                <w:rFonts w:ascii="Arial" w:hAnsi="Arial" w:cs="Arial"/>
                <w:lang w:val="es-BO"/>
              </w:rPr>
              <w:t>1.969.940</w:t>
            </w:r>
          </w:p>
          <w:p w14:paraId="01F88C99" w14:textId="4DB65990" w:rsidR="007F158D" w:rsidRDefault="007F158D" w:rsidP="00633FD9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                               </w:t>
            </w:r>
            <w:r w:rsidR="00D44A3A">
              <w:rPr>
                <w:rFonts w:ascii="Arial" w:hAnsi="Arial" w:cs="Arial"/>
                <w:lang w:val="es-BO"/>
              </w:rPr>
              <w:t xml:space="preserve"> </w:t>
            </w:r>
            <w:r w:rsidR="00481E20">
              <w:rPr>
                <w:rFonts w:ascii="Arial" w:hAnsi="Arial" w:cs="Arial"/>
                <w:lang w:val="es-BO"/>
              </w:rPr>
              <w:t xml:space="preserve">Departamento de </w:t>
            </w:r>
            <w:r>
              <w:rPr>
                <w:rFonts w:ascii="Arial" w:hAnsi="Arial" w:cs="Arial"/>
                <w:lang w:val="es-BO"/>
              </w:rPr>
              <w:t xml:space="preserve">Chuquisaca: </w:t>
            </w:r>
            <w:r w:rsidR="00481E20">
              <w:rPr>
                <w:rFonts w:ascii="Arial" w:hAnsi="Arial" w:cs="Arial"/>
                <w:lang w:val="es-BO"/>
              </w:rPr>
              <w:t xml:space="preserve">     </w:t>
            </w:r>
            <w:r>
              <w:rPr>
                <w:rFonts w:ascii="Arial" w:hAnsi="Arial" w:cs="Arial"/>
                <w:lang w:val="es-BO"/>
              </w:rPr>
              <w:t>377.590</w:t>
            </w:r>
          </w:p>
          <w:p w14:paraId="20E067AF" w14:textId="34C03B79" w:rsidR="007F158D" w:rsidRDefault="007F158D" w:rsidP="00633FD9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                               </w:t>
            </w:r>
            <w:r w:rsidR="00D44A3A">
              <w:rPr>
                <w:rFonts w:ascii="Arial" w:hAnsi="Arial" w:cs="Arial"/>
                <w:lang w:val="es-BO"/>
              </w:rPr>
              <w:t xml:space="preserve"> </w:t>
            </w:r>
            <w:r w:rsidR="00481E20">
              <w:rPr>
                <w:rFonts w:ascii="Arial" w:hAnsi="Arial" w:cs="Arial"/>
                <w:lang w:val="es-BO"/>
              </w:rPr>
              <w:t xml:space="preserve">Departamento de </w:t>
            </w:r>
            <w:r>
              <w:rPr>
                <w:rFonts w:ascii="Arial" w:hAnsi="Arial" w:cs="Arial"/>
                <w:lang w:val="es-BO"/>
              </w:rPr>
              <w:t xml:space="preserve">Tarija: </w:t>
            </w:r>
            <w:r w:rsidR="00481E20">
              <w:rPr>
                <w:rFonts w:ascii="Arial" w:hAnsi="Arial" w:cs="Arial"/>
                <w:lang w:val="es-BO"/>
              </w:rPr>
              <w:t xml:space="preserve">               </w:t>
            </w:r>
            <w:r>
              <w:rPr>
                <w:rFonts w:ascii="Arial" w:hAnsi="Arial" w:cs="Arial"/>
                <w:lang w:val="es-BO"/>
              </w:rPr>
              <w:t>384.840</w:t>
            </w:r>
          </w:p>
          <w:p w14:paraId="5BF666E2" w14:textId="6796C386" w:rsidR="007F158D" w:rsidRDefault="007F158D" w:rsidP="00633FD9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                               </w:t>
            </w:r>
            <w:r w:rsidR="00D44A3A">
              <w:rPr>
                <w:rFonts w:ascii="Arial" w:hAnsi="Arial" w:cs="Arial"/>
                <w:lang w:val="es-BO"/>
              </w:rPr>
              <w:t xml:space="preserve"> </w:t>
            </w:r>
            <w:r w:rsidR="00481E20">
              <w:rPr>
                <w:rFonts w:ascii="Arial" w:hAnsi="Arial" w:cs="Arial"/>
                <w:lang w:val="es-BO"/>
              </w:rPr>
              <w:t xml:space="preserve">Departamento de </w:t>
            </w:r>
            <w:r>
              <w:rPr>
                <w:rFonts w:ascii="Arial" w:hAnsi="Arial" w:cs="Arial"/>
                <w:lang w:val="es-BO"/>
              </w:rPr>
              <w:t xml:space="preserve">Pando: </w:t>
            </w:r>
            <w:r w:rsidR="00481E20">
              <w:rPr>
                <w:rFonts w:ascii="Arial" w:hAnsi="Arial" w:cs="Arial"/>
                <w:lang w:val="es-BO"/>
              </w:rPr>
              <w:t xml:space="preserve">                </w:t>
            </w:r>
            <w:r>
              <w:rPr>
                <w:rFonts w:ascii="Arial" w:hAnsi="Arial" w:cs="Arial"/>
                <w:lang w:val="es-BO"/>
              </w:rPr>
              <w:t>73.960</w:t>
            </w:r>
            <w:r w:rsidR="005A39EC">
              <w:rPr>
                <w:rFonts w:ascii="Arial" w:hAnsi="Arial" w:cs="Arial"/>
                <w:lang w:val="es-BO"/>
              </w:rPr>
              <w:t xml:space="preserve">   </w:t>
            </w:r>
          </w:p>
          <w:p w14:paraId="56737305" w14:textId="1C728776" w:rsidR="005A39EC" w:rsidRDefault="005A39EC" w:rsidP="00633FD9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Cantidad Total:             </w:t>
            </w:r>
            <w:r w:rsidRPr="00481E20">
              <w:rPr>
                <w:rFonts w:ascii="Arial" w:hAnsi="Arial" w:cs="Arial"/>
                <w:b/>
                <w:lang w:val="es-BO"/>
              </w:rPr>
              <w:t>2.806.330</w:t>
            </w:r>
          </w:p>
          <w:p w14:paraId="2AF2AC35" w14:textId="62381460" w:rsidR="0023443F" w:rsidRDefault="0023443F" w:rsidP="00633FD9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Precio Unitario:             </w:t>
            </w:r>
            <w:r w:rsidR="00481E20" w:rsidRPr="00481E20">
              <w:rPr>
                <w:rFonts w:ascii="Arial" w:hAnsi="Arial" w:cs="Arial"/>
                <w:b/>
                <w:lang w:val="es-BO"/>
              </w:rPr>
              <w:t>Bs.</w:t>
            </w:r>
            <w:r w:rsidR="00481E20">
              <w:rPr>
                <w:rFonts w:ascii="Arial" w:hAnsi="Arial" w:cs="Arial"/>
                <w:lang w:val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0.12</w:t>
            </w:r>
          </w:p>
          <w:p w14:paraId="70C1C71C" w14:textId="1DD7E032" w:rsidR="00BD1911" w:rsidRPr="00633FD9" w:rsidRDefault="0023443F" w:rsidP="005A39EC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Precio total:                   </w:t>
            </w:r>
            <w:r w:rsidR="00481E20" w:rsidRPr="00481E20">
              <w:rPr>
                <w:rFonts w:ascii="Arial" w:hAnsi="Arial" w:cs="Arial"/>
                <w:b/>
                <w:lang w:val="es-BO"/>
              </w:rPr>
              <w:t>Bs.</w:t>
            </w:r>
            <w:r w:rsidR="00481E20">
              <w:rPr>
                <w:rFonts w:ascii="Arial" w:hAnsi="Arial" w:cs="Arial"/>
                <w:lang w:val="es-BO"/>
              </w:rPr>
              <w:t xml:space="preserve"> </w:t>
            </w:r>
            <w:r w:rsidR="00833C95" w:rsidRPr="00481E20">
              <w:rPr>
                <w:rFonts w:ascii="Arial" w:hAnsi="Arial" w:cs="Arial"/>
                <w:b/>
                <w:lang w:val="es-BO"/>
              </w:rPr>
              <w:t>336</w:t>
            </w:r>
            <w:r w:rsidRPr="00481E20">
              <w:rPr>
                <w:rFonts w:ascii="Arial" w:hAnsi="Arial" w:cs="Arial"/>
                <w:b/>
                <w:lang w:val="es-BO"/>
              </w:rPr>
              <w:t>.</w:t>
            </w:r>
            <w:r w:rsidR="00833C95" w:rsidRPr="00481E20">
              <w:rPr>
                <w:rFonts w:ascii="Arial" w:hAnsi="Arial" w:cs="Arial"/>
                <w:b/>
                <w:lang w:val="es-BO"/>
              </w:rPr>
              <w:t>759</w:t>
            </w:r>
            <w:r w:rsidRPr="00481E20">
              <w:rPr>
                <w:rFonts w:ascii="Arial" w:hAnsi="Arial" w:cs="Arial"/>
                <w:b/>
                <w:lang w:val="es-BO"/>
              </w:rPr>
              <w:t>,</w:t>
            </w:r>
            <w:r w:rsidR="00833C95" w:rsidRPr="00481E20">
              <w:rPr>
                <w:rFonts w:ascii="Arial" w:hAnsi="Arial" w:cs="Arial"/>
                <w:b/>
                <w:lang w:val="es-BO"/>
              </w:rPr>
              <w:t>6</w:t>
            </w:r>
            <w:r w:rsidRPr="00481E20">
              <w:rPr>
                <w:rFonts w:ascii="Arial" w:hAnsi="Arial" w:cs="Arial"/>
                <w:b/>
                <w:lang w:val="es-BO"/>
              </w:rPr>
              <w:t>0</w:t>
            </w:r>
            <w:r w:rsidR="00BD1911" w:rsidRPr="00140648">
              <w:rPr>
                <w:rFonts w:ascii="Arial" w:hAnsi="Arial" w:cs="Arial"/>
                <w:lang w:val="es-BO"/>
              </w:rPr>
              <w:t xml:space="preserve">                             </w:t>
            </w:r>
            <w:r w:rsidR="006328AA">
              <w:rPr>
                <w:rFonts w:ascii="Arial" w:hAnsi="Arial" w:cs="Arial"/>
                <w:lang w:val="es-BO"/>
              </w:rPr>
              <w:t xml:space="preserve">         </w:t>
            </w:r>
            <w:r w:rsidR="00BD1911" w:rsidRPr="00633FD9">
              <w:rPr>
                <w:rFonts w:ascii="Arial" w:hAnsi="Arial" w:cs="Arial"/>
                <w:lang w:val="es-BO"/>
              </w:rPr>
              <w:tab/>
            </w:r>
            <w:r w:rsidR="00BD1911" w:rsidRPr="00633FD9">
              <w:rPr>
                <w:rFonts w:ascii="Arial" w:hAnsi="Arial" w:cs="Arial"/>
                <w:lang w:val="es-BO"/>
              </w:rPr>
              <w:tab/>
            </w:r>
          </w:p>
        </w:tc>
      </w:tr>
      <w:tr w:rsidR="0014244E" w:rsidRPr="00633FD9" w14:paraId="4011EA67" w14:textId="77777777" w:rsidTr="005331EC">
        <w:trPr>
          <w:trHeight w:val="400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C6E5724" w14:textId="261079E8" w:rsidR="0014244E" w:rsidRPr="00165307" w:rsidRDefault="0014244E" w:rsidP="007E54BF">
            <w:pPr>
              <w:pStyle w:val="Textoindependiente3"/>
              <w:numPr>
                <w:ilvl w:val="0"/>
                <w:numId w:val="3"/>
              </w:numPr>
              <w:ind w:left="284" w:hanging="284"/>
              <w:rPr>
                <w:b/>
                <w:bCs/>
                <w:sz w:val="20"/>
              </w:rPr>
            </w:pPr>
            <w:r w:rsidRPr="00165307">
              <w:rPr>
                <w:b/>
                <w:bCs/>
                <w:sz w:val="20"/>
              </w:rPr>
              <w:t>CONDICIONES COMPLEMENTARIAS</w:t>
            </w:r>
          </w:p>
        </w:tc>
      </w:tr>
      <w:tr w:rsidR="0014244E" w:rsidRPr="00633FD9" w14:paraId="43932555" w14:textId="77777777" w:rsidTr="005331EC">
        <w:trPr>
          <w:trHeight w:val="422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A5A4198" w14:textId="77777777" w:rsidR="0014244E" w:rsidRPr="00165307" w:rsidRDefault="0014244E" w:rsidP="00165307">
            <w:pPr>
              <w:pStyle w:val="Textoindependiente3"/>
              <w:rPr>
                <w:b/>
                <w:bCs/>
                <w:sz w:val="20"/>
              </w:rPr>
            </w:pPr>
            <w:r w:rsidRPr="00165307">
              <w:rPr>
                <w:b/>
                <w:bCs/>
                <w:sz w:val="20"/>
              </w:rPr>
              <w:t xml:space="preserve">CLAÚSULA DE CONFIDENCIALIDAD </w:t>
            </w:r>
          </w:p>
        </w:tc>
      </w:tr>
      <w:tr w:rsidR="0014244E" w:rsidRPr="00833C95" w14:paraId="4A86C70E" w14:textId="77777777" w:rsidTr="005331EC">
        <w:trPr>
          <w:trHeight w:val="1264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vAlign w:val="center"/>
          </w:tcPr>
          <w:p w14:paraId="7F0C01CC" w14:textId="77777777" w:rsidR="0014244E" w:rsidRPr="0060208E" w:rsidRDefault="0014244E" w:rsidP="007E54BF">
            <w:pPr>
              <w:pStyle w:val="Textoindependiente3"/>
              <w:rPr>
                <w:iCs/>
                <w:sz w:val="20"/>
              </w:rPr>
            </w:pPr>
            <w:r w:rsidRPr="0060208E">
              <w:rPr>
                <w:iCs/>
                <w:sz w:val="20"/>
              </w:rPr>
              <w:t xml:space="preserve">La empresa proponente garantizará la confidencialidad de la información relacionada a las </w:t>
            </w:r>
            <w:r w:rsidR="0060208E" w:rsidRPr="0060208E">
              <w:rPr>
                <w:iCs/>
                <w:sz w:val="20"/>
              </w:rPr>
              <w:t>papeletas de sufragio</w:t>
            </w:r>
            <w:r w:rsidRPr="0060208E">
              <w:rPr>
                <w:iCs/>
                <w:sz w:val="20"/>
              </w:rPr>
              <w:t xml:space="preserve">, durante y después de la prestación del servicio, teniendo carácter privado y quedando expresamente prohibida su divulgación o distribución por cualquier medio a terceros. </w:t>
            </w:r>
          </w:p>
          <w:p w14:paraId="0AADD9BC" w14:textId="592825E1" w:rsidR="0014244E" w:rsidRPr="00633FD9" w:rsidRDefault="0014244E" w:rsidP="00D217EB">
            <w:pPr>
              <w:pStyle w:val="Textoindependiente3"/>
              <w:rPr>
                <w:iCs/>
                <w:sz w:val="20"/>
                <w:highlight w:val="yellow"/>
              </w:rPr>
            </w:pPr>
            <w:r w:rsidRPr="0060208E">
              <w:rPr>
                <w:iCs/>
                <w:sz w:val="20"/>
              </w:rPr>
              <w:t xml:space="preserve">Para tal efecto, </w:t>
            </w:r>
            <w:r w:rsidR="0056536C">
              <w:rPr>
                <w:iCs/>
                <w:sz w:val="20"/>
              </w:rPr>
              <w:t xml:space="preserve">el momento de presentar documentos para la suscripción de </w:t>
            </w:r>
            <w:r w:rsidR="00D217EB">
              <w:rPr>
                <w:iCs/>
                <w:sz w:val="20"/>
              </w:rPr>
              <w:t>la orden de servicio</w:t>
            </w:r>
            <w:r w:rsidRPr="0060208E">
              <w:rPr>
                <w:iCs/>
                <w:sz w:val="20"/>
              </w:rPr>
              <w:t>, presentará una DECLARACIÓN JURADA DE CONFIDENCIALIDAD DE INFORMACIÓN.</w:t>
            </w:r>
          </w:p>
        </w:tc>
      </w:tr>
      <w:tr w:rsidR="0014244E" w:rsidRPr="00633FD9" w14:paraId="25E597A9" w14:textId="77777777" w:rsidTr="005331EC">
        <w:trPr>
          <w:trHeight w:val="560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F8F420C" w14:textId="77777777" w:rsidR="0014244E" w:rsidRPr="00E00C81" w:rsidRDefault="0014244E" w:rsidP="007E54BF">
            <w:pPr>
              <w:pStyle w:val="Textoindependiente3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E00C81">
              <w:rPr>
                <w:b/>
                <w:bCs/>
                <w:sz w:val="20"/>
              </w:rPr>
              <w:t>CAPA</w:t>
            </w:r>
            <w:r w:rsidR="00E00C81" w:rsidRPr="00E00C81">
              <w:rPr>
                <w:b/>
                <w:bCs/>
                <w:sz w:val="20"/>
              </w:rPr>
              <w:t>CIDAD DE IMPRESIÓN</w:t>
            </w:r>
          </w:p>
        </w:tc>
      </w:tr>
      <w:tr w:rsidR="0014244E" w:rsidRPr="00833C95" w14:paraId="5928F8CA" w14:textId="77777777" w:rsidTr="005331EC">
        <w:trPr>
          <w:trHeight w:val="250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vAlign w:val="center"/>
          </w:tcPr>
          <w:p w14:paraId="0816D463" w14:textId="297E5CB6" w:rsidR="00A743DB" w:rsidRPr="002E3D3F" w:rsidRDefault="00A743DB" w:rsidP="00A743DB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3D3F">
              <w:rPr>
                <w:rFonts w:ascii="Arial" w:hAnsi="Arial" w:cs="Arial"/>
                <w:color w:val="000000"/>
                <w:sz w:val="20"/>
                <w:szCs w:val="20"/>
              </w:rPr>
              <w:t xml:space="preserve">El proponente deberá garantizar la disponibilidad en sus instalaciones de por lo menos </w:t>
            </w:r>
            <w:r w:rsidR="00D2039F">
              <w:rPr>
                <w:rFonts w:ascii="Arial" w:hAnsi="Arial" w:cs="Arial"/>
                <w:color w:val="000000"/>
                <w:sz w:val="20"/>
                <w:szCs w:val="20"/>
              </w:rPr>
              <w:t>dos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D203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2E3D3F">
              <w:rPr>
                <w:rFonts w:ascii="Arial" w:hAnsi="Arial" w:cs="Arial"/>
                <w:color w:val="000000"/>
                <w:sz w:val="20"/>
                <w:szCs w:val="20"/>
              </w:rPr>
              <w:t xml:space="preserve">) prensas de cuatro cuerpos y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dos (</w:t>
            </w:r>
            <w:r w:rsidRPr="002E3D3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2E3D3F">
              <w:rPr>
                <w:rFonts w:ascii="Arial" w:hAnsi="Arial" w:cs="Arial"/>
                <w:color w:val="000000"/>
                <w:sz w:val="20"/>
                <w:szCs w:val="20"/>
              </w:rPr>
              <w:t xml:space="preserve"> dobladoras como mínimo, para evitar demoras en el proceso de impresión, mediante una declaración explícita en su</w:t>
            </w:r>
            <w:r w:rsidRPr="002E3D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PROPUESTA TÉCNICA</w:t>
            </w:r>
            <w:r w:rsidRPr="002E3D3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6EDE7D8E" w14:textId="77777777" w:rsidR="00A743DB" w:rsidRPr="002E3D3F" w:rsidRDefault="00A743DB" w:rsidP="00A743DB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839523" w14:textId="613A943D" w:rsidR="00A743DB" w:rsidRDefault="00A743DB" w:rsidP="00A743DB">
            <w:pPr>
              <w:pStyle w:val="Textoindependiente3"/>
              <w:rPr>
                <w:color w:val="000000"/>
                <w:sz w:val="20"/>
              </w:rPr>
            </w:pPr>
            <w:r w:rsidRPr="002E3D3F">
              <w:rPr>
                <w:color w:val="000000"/>
                <w:sz w:val="20"/>
              </w:rPr>
              <w:t xml:space="preserve">En la misma </w:t>
            </w:r>
            <w:r w:rsidRPr="002E3D3F">
              <w:rPr>
                <w:b/>
                <w:color w:val="000000"/>
                <w:sz w:val="20"/>
              </w:rPr>
              <w:t>PROPUESTA TÉCNICA</w:t>
            </w:r>
            <w:r w:rsidRPr="002E3D3F">
              <w:rPr>
                <w:color w:val="000000"/>
                <w:sz w:val="20"/>
              </w:rPr>
              <w:t xml:space="preserve">, el proponente deberá presentar como plan de contingencia, en caso de que sus máquinas sufran desperfectos durante el proceso de impresión, una </w:t>
            </w:r>
            <w:r>
              <w:rPr>
                <w:color w:val="000000"/>
                <w:sz w:val="20"/>
              </w:rPr>
              <w:t xml:space="preserve">(1) </w:t>
            </w:r>
            <w:r w:rsidRPr="002E3D3F">
              <w:rPr>
                <w:color w:val="000000"/>
                <w:sz w:val="20"/>
              </w:rPr>
              <w:t xml:space="preserve">prensa y </w:t>
            </w:r>
            <w:r>
              <w:rPr>
                <w:color w:val="000000"/>
                <w:sz w:val="20"/>
              </w:rPr>
              <w:t>una (</w:t>
            </w:r>
            <w:r w:rsidRPr="002E3D3F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)</w:t>
            </w:r>
            <w:r w:rsidRPr="002E3D3F">
              <w:rPr>
                <w:color w:val="000000"/>
                <w:sz w:val="20"/>
              </w:rPr>
              <w:t xml:space="preserve"> dobladora adicionales.</w:t>
            </w:r>
          </w:p>
          <w:p w14:paraId="1AFD56EE" w14:textId="77777777" w:rsidR="00A743DB" w:rsidRPr="002E3D3F" w:rsidRDefault="00A743DB" w:rsidP="00A743DB">
            <w:pPr>
              <w:pStyle w:val="Textoindependiente3"/>
              <w:rPr>
                <w:color w:val="000000"/>
                <w:sz w:val="20"/>
              </w:rPr>
            </w:pPr>
            <w:r w:rsidRPr="002E3D3F">
              <w:rPr>
                <w:color w:val="000000"/>
                <w:sz w:val="20"/>
              </w:rPr>
              <w:t xml:space="preserve"> </w:t>
            </w:r>
          </w:p>
          <w:p w14:paraId="139C73D6" w14:textId="1E55DF6F" w:rsidR="005A39EC" w:rsidRPr="002E3D3F" w:rsidRDefault="00A743DB" w:rsidP="00A743DB">
            <w:pPr>
              <w:pStyle w:val="Textoindependiente3"/>
              <w:rPr>
                <w:color w:val="000000"/>
                <w:sz w:val="20"/>
              </w:rPr>
            </w:pPr>
            <w:r w:rsidRPr="002E3D3F">
              <w:rPr>
                <w:color w:val="000000"/>
                <w:sz w:val="20"/>
              </w:rPr>
              <w:t xml:space="preserve">La </w:t>
            </w:r>
            <w:r w:rsidRPr="002E3D3F">
              <w:rPr>
                <w:b/>
                <w:color w:val="000000"/>
                <w:sz w:val="20"/>
              </w:rPr>
              <w:t>PROPUESTA TÉCNICA</w:t>
            </w:r>
            <w:r w:rsidRPr="002E3D3F">
              <w:rPr>
                <w:color w:val="000000"/>
                <w:sz w:val="20"/>
              </w:rPr>
              <w:t xml:space="preserve"> deberá incluir detalles técnicos de los equipos o maquinarias (marcas, modelos, velocidad de impresión), fotografías, entre otros.</w:t>
            </w:r>
            <w:r>
              <w:rPr>
                <w:color w:val="000000"/>
                <w:sz w:val="20"/>
              </w:rPr>
              <w:t xml:space="preserve"> </w:t>
            </w:r>
            <w:r w:rsidRPr="002E3D3F">
              <w:rPr>
                <w:color w:val="000000"/>
                <w:sz w:val="20"/>
              </w:rPr>
              <w:t xml:space="preserve">La Comisión de </w:t>
            </w:r>
            <w:r w:rsidR="002A2872">
              <w:rPr>
                <w:color w:val="000000"/>
                <w:sz w:val="20"/>
              </w:rPr>
              <w:t>Evaluación</w:t>
            </w:r>
            <w:r w:rsidRPr="002E3D3F">
              <w:rPr>
                <w:color w:val="000000"/>
                <w:sz w:val="20"/>
              </w:rPr>
              <w:t xml:space="preserve"> se reserva el derecho de efectuar las visitas correspondientes a fin de verificar la maquinaria o equipamiento de la empresa proponente.</w:t>
            </w:r>
          </w:p>
          <w:p w14:paraId="7A423645" w14:textId="675843F4" w:rsidR="00B1580E" w:rsidRPr="00633FD9" w:rsidRDefault="00A743DB" w:rsidP="00481E20">
            <w:pPr>
              <w:pStyle w:val="Textoindependiente3"/>
              <w:rPr>
                <w:color w:val="000000"/>
                <w:sz w:val="20"/>
              </w:rPr>
            </w:pPr>
            <w:r w:rsidRPr="00140648">
              <w:rPr>
                <w:color w:val="000000"/>
                <w:sz w:val="20"/>
              </w:rPr>
              <w:t>El proveedor del servicio deberá entregar el reporte de control de calidad de medición de color de por lo menos 2 prensas, que estén implicadas en el proceso de impresión de p</w:t>
            </w:r>
            <w:r w:rsidRPr="004B4DF6">
              <w:rPr>
                <w:color w:val="000000"/>
                <w:sz w:val="20"/>
              </w:rPr>
              <w:t>apeletas. La periodicidad de este reporte será coordinada con l</w:t>
            </w:r>
            <w:r w:rsidR="00D217EB">
              <w:rPr>
                <w:color w:val="000000"/>
                <w:sz w:val="20"/>
              </w:rPr>
              <w:t>a</w:t>
            </w:r>
            <w:r w:rsidRPr="004B4DF6">
              <w:rPr>
                <w:b/>
                <w:color w:val="000000"/>
                <w:sz w:val="20"/>
              </w:rPr>
              <w:t xml:space="preserve"> </w:t>
            </w:r>
            <w:r w:rsidR="002A2872">
              <w:rPr>
                <w:b/>
                <w:color w:val="000000"/>
                <w:sz w:val="20"/>
              </w:rPr>
              <w:t xml:space="preserve">Unidad Solicitante </w:t>
            </w:r>
            <w:r w:rsidR="00D217EB" w:rsidRPr="00D217EB">
              <w:rPr>
                <w:color w:val="000000"/>
                <w:sz w:val="20"/>
              </w:rPr>
              <w:t>des</w:t>
            </w:r>
            <w:r w:rsidR="00D217EB" w:rsidRPr="004B4DF6">
              <w:rPr>
                <w:color w:val="000000"/>
                <w:sz w:val="20"/>
              </w:rPr>
              <w:t>ignada</w:t>
            </w:r>
            <w:r w:rsidRPr="00897399">
              <w:rPr>
                <w:color w:val="000000"/>
                <w:sz w:val="20"/>
              </w:rPr>
              <w:t>.</w:t>
            </w:r>
          </w:p>
        </w:tc>
      </w:tr>
      <w:tr w:rsidR="0014244E" w:rsidRPr="00833C95" w14:paraId="2A7F41A7" w14:textId="77777777" w:rsidTr="005331EC">
        <w:trPr>
          <w:trHeight w:val="433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3DD43D0" w14:textId="77777777" w:rsidR="0014244E" w:rsidRPr="00E00C81" w:rsidRDefault="0014244E" w:rsidP="00E00C81">
            <w:pPr>
              <w:pStyle w:val="Textoindependiente3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E00C81">
              <w:rPr>
                <w:b/>
                <w:bCs/>
                <w:sz w:val="20"/>
              </w:rPr>
              <w:lastRenderedPageBreak/>
              <w:t xml:space="preserve">AMBIENTES DE PRODUCCIÓN Y SEGURIDAD </w:t>
            </w:r>
          </w:p>
        </w:tc>
      </w:tr>
      <w:tr w:rsidR="0014244E" w:rsidRPr="00833C95" w14:paraId="63969B70" w14:textId="77777777" w:rsidTr="005331EC">
        <w:trPr>
          <w:trHeight w:val="5235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vAlign w:val="center"/>
          </w:tcPr>
          <w:p w14:paraId="6F067B42" w14:textId="77777777" w:rsidR="00A743DB" w:rsidRPr="009F69A7" w:rsidRDefault="00A743DB" w:rsidP="00A743DB">
            <w:pPr>
              <w:pStyle w:val="Textoindependiente3"/>
              <w:rPr>
                <w:bCs/>
                <w:color w:val="000000"/>
                <w:sz w:val="20"/>
                <w:lang w:val="es-BO"/>
              </w:rPr>
            </w:pPr>
            <w:r w:rsidRPr="009F69A7">
              <w:rPr>
                <w:bCs/>
                <w:color w:val="000000"/>
                <w:sz w:val="20"/>
                <w:lang w:val="es-BO"/>
              </w:rPr>
              <w:t>La empresa proponente deberá contar con el espacio físico adecuado para que el personal del Tribunal Supremo Electoral tenga condiciones adecuadas para realizar las actividades de supervisión y acompañamiento en el proceso de impresión, doblado y encajonado de las papeletas de sufragio.</w:t>
            </w:r>
          </w:p>
          <w:p w14:paraId="66B379C7" w14:textId="77777777" w:rsidR="00A743DB" w:rsidRPr="009F69A7" w:rsidRDefault="00A743DB" w:rsidP="00A743DB">
            <w:pPr>
              <w:pStyle w:val="Textoindependiente3"/>
              <w:rPr>
                <w:bCs/>
                <w:color w:val="000000"/>
                <w:sz w:val="20"/>
                <w:lang w:val="es-BO"/>
              </w:rPr>
            </w:pPr>
          </w:p>
          <w:p w14:paraId="0E53A93A" w14:textId="19B9DF36" w:rsidR="00A743DB" w:rsidRPr="00A743DB" w:rsidRDefault="00A743DB" w:rsidP="00A743DB">
            <w:pPr>
              <w:jc w:val="both"/>
              <w:rPr>
                <w:rFonts w:ascii="Arial" w:hAnsi="Arial" w:cs="Arial"/>
                <w:color w:val="000000"/>
                <w:lang w:val="es-BO"/>
              </w:rPr>
            </w:pPr>
            <w:r w:rsidRPr="00A743DB">
              <w:rPr>
                <w:rFonts w:ascii="Arial" w:hAnsi="Arial" w:cs="Arial"/>
                <w:color w:val="000000"/>
                <w:lang w:val="es-BO"/>
              </w:rPr>
              <w:t>El proponente deberá garantizar que cuenta con la máxima seguridad física para el material electoral durante su elaboración, impresión, embalaje y entrega, para evitar sustracciones. Por ejemplo: personal de seguridad, cámaras de vigilancia, ambientes debidamente resguardados y otros. Seguridad básica industrial acorde al rubro: Ubicación de extintores, detectores de humo, señalización, salidas de emergencia, etc.</w:t>
            </w:r>
          </w:p>
          <w:p w14:paraId="3A8FD90F" w14:textId="77777777" w:rsidR="00A743DB" w:rsidRPr="00A743DB" w:rsidRDefault="00A743DB" w:rsidP="00A743DB">
            <w:pPr>
              <w:jc w:val="both"/>
              <w:rPr>
                <w:rFonts w:ascii="Arial" w:hAnsi="Arial" w:cs="Arial"/>
                <w:color w:val="000000"/>
                <w:lang w:val="es-BO"/>
              </w:rPr>
            </w:pPr>
          </w:p>
          <w:p w14:paraId="3B86D6C3" w14:textId="77777777" w:rsidR="00A743DB" w:rsidRPr="00A743DB" w:rsidRDefault="00A743DB" w:rsidP="00A743DB">
            <w:pPr>
              <w:jc w:val="both"/>
              <w:rPr>
                <w:rFonts w:ascii="Arial" w:hAnsi="Arial" w:cs="Arial"/>
                <w:color w:val="000000"/>
                <w:lang w:val="es-BO"/>
              </w:rPr>
            </w:pPr>
            <w:r w:rsidRPr="00A743DB">
              <w:rPr>
                <w:rFonts w:ascii="Arial" w:hAnsi="Arial" w:cs="Arial"/>
                <w:color w:val="000000"/>
                <w:lang w:val="es-BO"/>
              </w:rPr>
              <w:t>El Tribunal Supremo Electoral dispondrá de manera independiente a la seguridad proporcionada por la empresa adjudicada, la presencia de la Policía Boliviana en los diferentes ambientes que participan en el proceso de impresión de las papeletas de sufragio.</w:t>
            </w:r>
          </w:p>
          <w:p w14:paraId="3EE9C72A" w14:textId="77777777" w:rsidR="00A743DB" w:rsidRPr="00A743DB" w:rsidRDefault="00A743DB" w:rsidP="00A743DB">
            <w:pPr>
              <w:jc w:val="both"/>
              <w:rPr>
                <w:rFonts w:ascii="Arial" w:hAnsi="Arial" w:cs="Arial"/>
                <w:color w:val="000000"/>
                <w:lang w:val="es-BO"/>
              </w:rPr>
            </w:pPr>
          </w:p>
          <w:p w14:paraId="298A654F" w14:textId="77777777" w:rsidR="00A743DB" w:rsidRPr="00A743DB" w:rsidRDefault="00A743DB" w:rsidP="00A743DB">
            <w:pPr>
              <w:jc w:val="both"/>
              <w:rPr>
                <w:rFonts w:ascii="Arial" w:hAnsi="Arial" w:cs="Arial"/>
                <w:color w:val="000000"/>
                <w:lang w:val="es-BO"/>
              </w:rPr>
            </w:pPr>
            <w:r w:rsidRPr="00A743DB">
              <w:rPr>
                <w:rFonts w:ascii="Arial" w:hAnsi="Arial" w:cs="Arial"/>
                <w:color w:val="000000"/>
                <w:lang w:val="es-BO"/>
              </w:rPr>
              <w:t>El proponente debe adjuntar como medio de verificación, fotografías y/o planos de sus instalaciones. La Comisión de Calificación se reserva el derecho de efectuar las visitas correspondientes a fin de verificar que las instalaciones cumplan con lo requerido.</w:t>
            </w:r>
          </w:p>
          <w:p w14:paraId="3D5D5361" w14:textId="77777777" w:rsidR="00A743DB" w:rsidRPr="00A743DB" w:rsidRDefault="00A743DB" w:rsidP="00A743DB">
            <w:pPr>
              <w:jc w:val="both"/>
              <w:rPr>
                <w:rFonts w:ascii="Arial" w:hAnsi="Arial" w:cs="Arial"/>
                <w:color w:val="000000"/>
                <w:lang w:val="es-BO"/>
              </w:rPr>
            </w:pPr>
          </w:p>
          <w:p w14:paraId="4054753F" w14:textId="150CF1B8" w:rsidR="00A743DB" w:rsidRPr="00A743DB" w:rsidRDefault="00A743DB" w:rsidP="00A743DB">
            <w:pPr>
              <w:jc w:val="both"/>
              <w:rPr>
                <w:rFonts w:ascii="Arial" w:hAnsi="Arial" w:cs="Arial"/>
                <w:lang w:val="es-BO"/>
              </w:rPr>
            </w:pPr>
            <w:r w:rsidRPr="00A743DB">
              <w:rPr>
                <w:rFonts w:ascii="Arial" w:hAnsi="Arial" w:cs="Arial"/>
                <w:color w:val="000000"/>
                <w:lang w:val="es-BO"/>
              </w:rPr>
              <w:t xml:space="preserve">El personal de la empresa adjudicada </w:t>
            </w:r>
            <w:r w:rsidRPr="00A743DB">
              <w:rPr>
                <w:rFonts w:ascii="Arial" w:hAnsi="Arial" w:cs="Arial"/>
                <w:lang w:val="es-BO"/>
              </w:rPr>
              <w:t xml:space="preserve">deberá portar </w:t>
            </w:r>
            <w:r w:rsidR="00481E20">
              <w:rPr>
                <w:rFonts w:ascii="Arial" w:hAnsi="Arial" w:cs="Arial"/>
                <w:lang w:val="es-BO"/>
              </w:rPr>
              <w:t>identificación</w:t>
            </w:r>
            <w:r w:rsidRPr="00A743DB">
              <w:rPr>
                <w:rFonts w:ascii="Arial" w:hAnsi="Arial" w:cs="Arial"/>
                <w:lang w:val="es-BO"/>
              </w:rPr>
              <w:t xml:space="preserve"> (con nombre y fotografía). </w:t>
            </w:r>
          </w:p>
          <w:p w14:paraId="0322D6E5" w14:textId="77777777" w:rsidR="00A743DB" w:rsidRPr="00A743DB" w:rsidRDefault="00A743DB" w:rsidP="00A743DB">
            <w:pPr>
              <w:ind w:left="356"/>
              <w:jc w:val="both"/>
              <w:rPr>
                <w:rFonts w:ascii="Arial" w:hAnsi="Arial" w:cs="Arial"/>
                <w:lang w:val="es-BO"/>
              </w:rPr>
            </w:pPr>
          </w:p>
          <w:p w14:paraId="6E69956E" w14:textId="5206A104" w:rsidR="0014244E" w:rsidRPr="00633FD9" w:rsidRDefault="00A743DB" w:rsidP="005A39EC">
            <w:pPr>
              <w:jc w:val="both"/>
              <w:rPr>
                <w:rFonts w:ascii="Arial" w:hAnsi="Arial" w:cs="Arial"/>
                <w:color w:val="000000"/>
                <w:lang w:val="es-BO"/>
              </w:rPr>
            </w:pPr>
            <w:r w:rsidRPr="00A743DB">
              <w:rPr>
                <w:rFonts w:ascii="Arial" w:hAnsi="Arial" w:cs="Arial"/>
                <w:lang w:val="es-BO"/>
              </w:rPr>
              <w:t>En el entendido de que el proceso de impresión y doblaje de las papeletas se realizará en turnos de 24 horas, el proponente deberá presentar la relación de su personal por turnos para el control respectivo.</w:t>
            </w:r>
          </w:p>
        </w:tc>
      </w:tr>
      <w:tr w:rsidR="00A743DB" w:rsidRPr="00633FD9" w14:paraId="6520715D" w14:textId="77777777" w:rsidTr="005331EC">
        <w:trPr>
          <w:trHeight w:val="539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3D608E8" w14:textId="77777777" w:rsidR="00A743DB" w:rsidRPr="009F69A7" w:rsidRDefault="00A743DB" w:rsidP="00A743DB">
            <w:pPr>
              <w:pStyle w:val="Textoindependiente3"/>
              <w:rPr>
                <w:bCs/>
                <w:color w:val="000000"/>
                <w:sz w:val="20"/>
                <w:lang w:val="es-BO"/>
              </w:rPr>
            </w:pPr>
            <w:r>
              <w:rPr>
                <w:b/>
                <w:bCs/>
                <w:sz w:val="20"/>
              </w:rPr>
              <w:t>ENTREGA DE PAPEL</w:t>
            </w:r>
          </w:p>
        </w:tc>
      </w:tr>
      <w:tr w:rsidR="00A743DB" w:rsidRPr="00833C95" w14:paraId="19532A81" w14:textId="77777777" w:rsidTr="005331EC">
        <w:trPr>
          <w:trHeight w:val="559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vAlign w:val="center"/>
          </w:tcPr>
          <w:p w14:paraId="28A9E8C2" w14:textId="4BC6B86C" w:rsidR="00337D8B" w:rsidRPr="00337D8B" w:rsidRDefault="00337D8B" w:rsidP="006555B0">
            <w:pPr>
              <w:pStyle w:val="Textoindependiente3"/>
              <w:rPr>
                <w:bCs/>
                <w:color w:val="000000"/>
                <w:sz w:val="20"/>
                <w:lang w:val="es-BO"/>
              </w:rPr>
            </w:pPr>
            <w:r w:rsidRPr="00337D8B">
              <w:rPr>
                <w:bCs/>
                <w:sz w:val="20"/>
              </w:rPr>
              <w:t xml:space="preserve">El TSE entregará a la empresa adjudicada el papel en </w:t>
            </w:r>
            <w:r w:rsidRPr="00DC099F">
              <w:rPr>
                <w:b/>
                <w:bCs/>
                <w:sz w:val="20"/>
              </w:rPr>
              <w:t>formato</w:t>
            </w:r>
            <w:r w:rsidRPr="00337D8B">
              <w:rPr>
                <w:bCs/>
                <w:sz w:val="20"/>
              </w:rPr>
              <w:t xml:space="preserve"> 67x89 para la impresión de las papeletas. El proponente debe indicar en su propuesta la cantidad de papel para el cumplimiento del servicio.</w:t>
            </w:r>
          </w:p>
        </w:tc>
      </w:tr>
      <w:tr w:rsidR="0014244E" w:rsidRPr="00833C95" w14:paraId="552F3DCB" w14:textId="77777777" w:rsidTr="005331EC">
        <w:trPr>
          <w:trHeight w:val="561"/>
        </w:trPr>
        <w:tc>
          <w:tcPr>
            <w:tcW w:w="10065" w:type="dxa"/>
            <w:gridSpan w:val="21"/>
            <w:shd w:val="clear" w:color="auto" w:fill="D0CECE"/>
            <w:vAlign w:val="center"/>
          </w:tcPr>
          <w:p w14:paraId="26924A0B" w14:textId="77777777" w:rsidR="0014244E" w:rsidRPr="00633FD9" w:rsidRDefault="0014244E" w:rsidP="00C5585B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633FD9">
              <w:rPr>
                <w:b/>
                <w:bCs/>
                <w:sz w:val="20"/>
              </w:rPr>
              <w:t xml:space="preserve">PROCEDIMIENTO DE APROBACIÓN DE COLOR </w:t>
            </w:r>
          </w:p>
        </w:tc>
      </w:tr>
      <w:tr w:rsidR="00A743DB" w:rsidRPr="00833C95" w14:paraId="47F68EB5" w14:textId="77777777" w:rsidTr="005331EC">
        <w:trPr>
          <w:trHeight w:val="5192"/>
        </w:trPr>
        <w:tc>
          <w:tcPr>
            <w:tcW w:w="10065" w:type="dxa"/>
            <w:gridSpan w:val="21"/>
            <w:shd w:val="clear" w:color="auto" w:fill="auto"/>
            <w:vAlign w:val="center"/>
          </w:tcPr>
          <w:p w14:paraId="2DA0667D" w14:textId="577BBE69" w:rsidR="00A743DB" w:rsidRDefault="00A743DB" w:rsidP="00A743D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39F">
              <w:rPr>
                <w:rFonts w:ascii="Arial" w:hAnsi="Arial" w:cs="Arial"/>
                <w:sz w:val="20"/>
                <w:szCs w:val="20"/>
              </w:rPr>
              <w:t>La empresa adjudicada diagramará y elaborará las artes</w:t>
            </w:r>
            <w:r w:rsidR="00D2039F">
              <w:rPr>
                <w:rFonts w:ascii="Arial" w:hAnsi="Arial" w:cs="Arial"/>
                <w:sz w:val="20"/>
                <w:szCs w:val="20"/>
              </w:rPr>
              <w:t xml:space="preserve"> para el formato de prensa</w:t>
            </w:r>
            <w:r w:rsidRPr="00D2039F">
              <w:rPr>
                <w:rFonts w:ascii="Arial" w:hAnsi="Arial" w:cs="Arial"/>
                <w:sz w:val="20"/>
                <w:szCs w:val="20"/>
              </w:rPr>
              <w:t xml:space="preserve">, de acuerdo a las instrucciones del Tribunal Supremo Electoral, imprimirá </w:t>
            </w:r>
            <w:r w:rsidR="00B37D52" w:rsidRPr="00D2039F">
              <w:rPr>
                <w:rFonts w:ascii="Arial" w:hAnsi="Arial" w:cs="Arial"/>
                <w:sz w:val="20"/>
                <w:szCs w:val="20"/>
              </w:rPr>
              <w:t>3</w:t>
            </w:r>
            <w:r w:rsidRPr="00D2039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37D52" w:rsidRPr="00D2039F">
              <w:rPr>
                <w:rFonts w:ascii="Arial" w:hAnsi="Arial" w:cs="Arial"/>
                <w:sz w:val="20"/>
                <w:szCs w:val="20"/>
              </w:rPr>
              <w:t>tres</w:t>
            </w:r>
            <w:r w:rsidRPr="00D2039F">
              <w:rPr>
                <w:rFonts w:ascii="Arial" w:hAnsi="Arial" w:cs="Arial"/>
                <w:sz w:val="20"/>
                <w:szCs w:val="20"/>
              </w:rPr>
              <w:t>) pruebas de cada tipo de papeleta (</w:t>
            </w:r>
            <w:r w:rsidR="00534567" w:rsidRPr="00D2039F">
              <w:rPr>
                <w:rFonts w:ascii="Arial" w:hAnsi="Arial" w:cs="Arial"/>
                <w:sz w:val="20"/>
                <w:szCs w:val="20"/>
              </w:rPr>
              <w:t>2</w:t>
            </w:r>
            <w:r w:rsidRPr="00D2039F">
              <w:rPr>
                <w:rFonts w:ascii="Arial" w:hAnsi="Arial" w:cs="Arial"/>
                <w:sz w:val="20"/>
                <w:szCs w:val="20"/>
              </w:rPr>
              <w:t xml:space="preserve"> para la entidad y otra para la empresa), en los tamaños oficiales a </w:t>
            </w:r>
            <w:r w:rsidRPr="00D2039F">
              <w:rPr>
                <w:rFonts w:ascii="Arial" w:hAnsi="Arial" w:cs="Arial"/>
                <w:b/>
                <w:sz w:val="20"/>
                <w:szCs w:val="20"/>
              </w:rPr>
              <w:t>color</w:t>
            </w:r>
            <w:r w:rsidRPr="00D2039F">
              <w:rPr>
                <w:rFonts w:ascii="Arial" w:hAnsi="Arial" w:cs="Arial"/>
                <w:sz w:val="20"/>
                <w:szCs w:val="20"/>
              </w:rPr>
              <w:t xml:space="preserve">, los mismos serán aprobados por </w:t>
            </w:r>
            <w:r w:rsidR="00D217EB" w:rsidRPr="00D2039F">
              <w:rPr>
                <w:rFonts w:ascii="Arial" w:hAnsi="Arial" w:cs="Arial"/>
                <w:sz w:val="20"/>
                <w:szCs w:val="20"/>
              </w:rPr>
              <w:t>la Unidad Solicitante</w:t>
            </w:r>
            <w:r w:rsidR="00A43BE0" w:rsidRPr="00D203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88A33F" w14:textId="77777777" w:rsidR="00A743DB" w:rsidRDefault="00A743DB" w:rsidP="00A743D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EB9FEB" w14:textId="36F70101" w:rsidR="00A743DB" w:rsidRDefault="00A743DB" w:rsidP="00A743D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19F">
              <w:rPr>
                <w:rFonts w:ascii="Arial" w:hAnsi="Arial" w:cs="Arial"/>
                <w:sz w:val="20"/>
                <w:szCs w:val="20"/>
              </w:rPr>
              <w:t>La diagramación de la papeleta deberá ser efectuada en computadora, en un área independiente y reservada para este efecto. Est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4019F">
              <w:rPr>
                <w:rFonts w:ascii="Arial" w:hAnsi="Arial" w:cs="Arial"/>
                <w:sz w:val="20"/>
                <w:szCs w:val="20"/>
              </w:rPr>
              <w:t xml:space="preserve"> equipo no deberá estar conectado a red </w:t>
            </w:r>
            <w:r w:rsidR="006555B0">
              <w:rPr>
                <w:rFonts w:ascii="Arial" w:hAnsi="Arial" w:cs="Arial"/>
                <w:sz w:val="20"/>
                <w:szCs w:val="20"/>
              </w:rPr>
              <w:t xml:space="preserve">externa </w:t>
            </w:r>
            <w:r w:rsidRPr="0034019F">
              <w:rPr>
                <w:rFonts w:ascii="Arial" w:hAnsi="Arial" w:cs="Arial"/>
                <w:sz w:val="20"/>
                <w:szCs w:val="20"/>
              </w:rPr>
              <w:t xml:space="preserve">y tampoco a Internet para evitar la posibilidad de la salida de los diseños por estos medios, aspecto que será controlado </w:t>
            </w:r>
            <w:r w:rsidRPr="0034019F">
              <w:rPr>
                <w:rFonts w:ascii="Arial" w:hAnsi="Arial" w:cs="Arial"/>
                <w:sz w:val="20"/>
                <w:szCs w:val="20"/>
                <w:lang w:val="es-BO"/>
              </w:rPr>
              <w:t>hasta la aprobación final</w:t>
            </w:r>
            <w:r w:rsidRPr="0034019F">
              <w:rPr>
                <w:rFonts w:ascii="Arial" w:hAnsi="Arial" w:cs="Arial"/>
                <w:sz w:val="20"/>
                <w:szCs w:val="20"/>
              </w:rPr>
              <w:t>.  Al mencionado ambiente sólo podrá ingresar el personal directamente relacionado con la diagramación y l</w:t>
            </w:r>
            <w:r w:rsidR="00D217EB">
              <w:rPr>
                <w:rFonts w:ascii="Arial" w:hAnsi="Arial" w:cs="Arial"/>
                <w:sz w:val="20"/>
                <w:szCs w:val="20"/>
              </w:rPr>
              <w:t>a</w:t>
            </w:r>
            <w:r w:rsidR="006555B0">
              <w:rPr>
                <w:rFonts w:ascii="Arial" w:hAnsi="Arial" w:cs="Arial"/>
                <w:sz w:val="20"/>
                <w:szCs w:val="20"/>
              </w:rPr>
              <w:t xml:space="preserve"> Unidad Solicitante</w:t>
            </w:r>
            <w:r w:rsidRPr="0034019F">
              <w:rPr>
                <w:rFonts w:ascii="Arial" w:hAnsi="Arial" w:cs="Arial"/>
                <w:sz w:val="20"/>
                <w:szCs w:val="20"/>
              </w:rPr>
              <w:t xml:space="preserve"> designados. El diseñador o diseñadores no podrán ingresar al ambiente de diseño con dispositivo celular, ningún tipo de cámara fotográfica, ningún tipo de memoria portátil (flashdrive, pendrive, disco externo o similar). </w:t>
            </w:r>
            <w:r w:rsidR="006555B0">
              <w:rPr>
                <w:rFonts w:ascii="Arial" w:hAnsi="Arial" w:cs="Arial"/>
                <w:sz w:val="20"/>
                <w:szCs w:val="20"/>
              </w:rPr>
              <w:t xml:space="preserve">La Unidad Solicitante </w:t>
            </w:r>
            <w:r w:rsidRPr="0034019F">
              <w:rPr>
                <w:rFonts w:ascii="Arial" w:hAnsi="Arial" w:cs="Arial"/>
                <w:sz w:val="20"/>
                <w:szCs w:val="20"/>
              </w:rPr>
              <w:t xml:space="preserve"> levantará el registro de los datos técnicos de la computadora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19F">
              <w:rPr>
                <w:rFonts w:ascii="Arial" w:hAnsi="Arial" w:cs="Arial"/>
                <w:sz w:val="20"/>
                <w:szCs w:val="20"/>
              </w:rPr>
              <w:t>utilizada en esta instancia, como ser nombre de equipo (host), IP, números seriales, entre otros</w:t>
            </w:r>
          </w:p>
          <w:p w14:paraId="5362FA46" w14:textId="77777777" w:rsidR="00A743DB" w:rsidRDefault="00A743DB" w:rsidP="00A743D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282BAB" w14:textId="7BAC590B" w:rsidR="00A743DB" w:rsidRDefault="00A743DB" w:rsidP="00A743D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docume</w:t>
            </w:r>
            <w:r w:rsidR="00D217EB">
              <w:rPr>
                <w:rFonts w:ascii="Arial" w:hAnsi="Arial" w:cs="Arial"/>
                <w:sz w:val="20"/>
                <w:szCs w:val="20"/>
              </w:rPr>
              <w:t xml:space="preserve">ntos aprobados serán remitidos por la Unidad Solicitante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la respectiva revisión, </w:t>
            </w:r>
            <w:r w:rsidRPr="00C90634">
              <w:rPr>
                <w:rFonts w:ascii="Arial" w:hAnsi="Arial" w:cs="Arial"/>
                <w:sz w:val="20"/>
                <w:szCs w:val="20"/>
              </w:rPr>
              <w:t xml:space="preserve">en caso de existir errores se imprimirán nuevas pruebas, sin costo adicional para el Tribunal Supremo Electoral, las </w:t>
            </w:r>
            <w:r w:rsidR="00D2039F">
              <w:rPr>
                <w:rFonts w:ascii="Arial" w:hAnsi="Arial" w:cs="Arial"/>
                <w:sz w:val="20"/>
                <w:szCs w:val="20"/>
              </w:rPr>
              <w:t>mismas</w:t>
            </w:r>
            <w:r w:rsidRPr="00C90634">
              <w:rPr>
                <w:rFonts w:ascii="Arial" w:hAnsi="Arial" w:cs="Arial"/>
                <w:sz w:val="20"/>
                <w:szCs w:val="20"/>
              </w:rPr>
              <w:t xml:space="preserve"> deben cumplir con las características establecidas en este documento.</w:t>
            </w:r>
          </w:p>
          <w:p w14:paraId="7B200999" w14:textId="77777777" w:rsidR="00A743DB" w:rsidRPr="00C90634" w:rsidRDefault="00A743DB" w:rsidP="00A743D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9CF883" w14:textId="7A81FE90" w:rsidR="00A743DB" w:rsidRPr="00633FD9" w:rsidRDefault="00A743DB" w:rsidP="002A2872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52C7">
              <w:rPr>
                <w:rFonts w:ascii="Arial" w:hAnsi="Arial" w:cs="Arial"/>
                <w:b/>
                <w:sz w:val="20"/>
                <w:szCs w:val="20"/>
              </w:rPr>
              <w:t>Las pruebas de color</w:t>
            </w:r>
            <w:r w:rsidRPr="00140648">
              <w:rPr>
                <w:rFonts w:ascii="Arial" w:hAnsi="Arial" w:cs="Arial"/>
                <w:sz w:val="20"/>
                <w:szCs w:val="20"/>
              </w:rPr>
              <w:t xml:space="preserve">, serán aprobados por </w:t>
            </w:r>
            <w:r w:rsidR="00136F6B">
              <w:rPr>
                <w:rFonts w:ascii="Arial" w:hAnsi="Arial" w:cs="Arial"/>
                <w:sz w:val="20"/>
                <w:szCs w:val="20"/>
              </w:rPr>
              <w:t>la Unidad solicitante dentro</w:t>
            </w:r>
            <w:r w:rsidRPr="0034019F">
              <w:rPr>
                <w:rFonts w:ascii="Arial" w:hAnsi="Arial" w:cs="Arial"/>
                <w:sz w:val="20"/>
                <w:szCs w:val="20"/>
              </w:rPr>
              <w:t xml:space="preserve"> el plazo del </w:t>
            </w:r>
            <w:r w:rsidR="002A2872">
              <w:rPr>
                <w:rFonts w:ascii="Arial" w:hAnsi="Arial" w:cs="Arial"/>
                <w:sz w:val="20"/>
                <w:szCs w:val="20"/>
              </w:rPr>
              <w:t>servicio.</w:t>
            </w:r>
          </w:p>
        </w:tc>
      </w:tr>
      <w:tr w:rsidR="00A743DB" w:rsidRPr="00833C95" w14:paraId="63047521" w14:textId="77777777" w:rsidTr="005331EC">
        <w:trPr>
          <w:trHeight w:val="602"/>
        </w:trPr>
        <w:tc>
          <w:tcPr>
            <w:tcW w:w="10065" w:type="dxa"/>
            <w:gridSpan w:val="21"/>
            <w:shd w:val="clear" w:color="auto" w:fill="D0CECE"/>
            <w:vAlign w:val="center"/>
          </w:tcPr>
          <w:p w14:paraId="58CD9CC7" w14:textId="77777777" w:rsidR="00A743DB" w:rsidRPr="00633FD9" w:rsidRDefault="00251335" w:rsidP="00251335">
            <w:pPr>
              <w:pStyle w:val="Textoindependiente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EMBALAJE Y FORMA DE ENTREGA </w:t>
            </w:r>
          </w:p>
        </w:tc>
      </w:tr>
      <w:tr w:rsidR="00A743DB" w:rsidRPr="00833C95" w14:paraId="00BB8443" w14:textId="77777777" w:rsidTr="005331EC">
        <w:trPr>
          <w:trHeight w:val="1426"/>
        </w:trPr>
        <w:tc>
          <w:tcPr>
            <w:tcW w:w="10065" w:type="dxa"/>
            <w:gridSpan w:val="21"/>
            <w:shd w:val="clear" w:color="auto" w:fill="auto"/>
            <w:vAlign w:val="center"/>
          </w:tcPr>
          <w:p w14:paraId="3D0E4FFA" w14:textId="77777777" w:rsidR="00A743DB" w:rsidRPr="00140648" w:rsidRDefault="00A743DB" w:rsidP="00A743DB">
            <w:pPr>
              <w:pStyle w:val="Textoindependiente3"/>
              <w:rPr>
                <w:bCs/>
                <w:iCs/>
                <w:color w:val="000000"/>
                <w:sz w:val="20"/>
              </w:rPr>
            </w:pPr>
          </w:p>
          <w:p w14:paraId="0C37D9A8" w14:textId="77777777" w:rsidR="00897739" w:rsidRDefault="00A743DB" w:rsidP="0055563D">
            <w:pPr>
              <w:pStyle w:val="Textoindependiente3"/>
              <w:rPr>
                <w:bCs/>
                <w:iCs/>
                <w:sz w:val="20"/>
              </w:rPr>
            </w:pPr>
            <w:r w:rsidRPr="004B4DF6">
              <w:rPr>
                <w:bCs/>
                <w:iCs/>
                <w:sz w:val="20"/>
              </w:rPr>
              <w:t xml:space="preserve">Las papeletas de sufragio deberán ser entregadas </w:t>
            </w:r>
            <w:r w:rsidRPr="004B4DF6">
              <w:rPr>
                <w:sz w:val="20"/>
              </w:rPr>
              <w:t>en cajas de cartón resistentes para el traslado y protección de su integridad para transporte interdepartamental</w:t>
            </w:r>
            <w:r w:rsidRPr="001060BE">
              <w:rPr>
                <w:bCs/>
                <w:iCs/>
                <w:sz w:val="20"/>
              </w:rPr>
              <w:t xml:space="preserve">. </w:t>
            </w:r>
          </w:p>
          <w:p w14:paraId="1B9647BD" w14:textId="77777777" w:rsidR="0055563D" w:rsidRPr="001060BE" w:rsidRDefault="0055563D" w:rsidP="0055563D">
            <w:pPr>
              <w:pStyle w:val="Textoindependiente3"/>
              <w:rPr>
                <w:bCs/>
                <w:iCs/>
                <w:sz w:val="20"/>
              </w:rPr>
            </w:pPr>
          </w:p>
          <w:p w14:paraId="691EED41" w14:textId="75163ABC" w:rsidR="00337D8B" w:rsidRPr="00F16E48" w:rsidRDefault="00A743DB" w:rsidP="0055563D">
            <w:pPr>
              <w:pStyle w:val="Textoindependiente3"/>
              <w:rPr>
                <w:bCs/>
                <w:iCs/>
                <w:sz w:val="20"/>
              </w:rPr>
            </w:pPr>
            <w:r w:rsidRPr="00197671">
              <w:rPr>
                <w:bCs/>
                <w:iCs/>
                <w:sz w:val="20"/>
              </w:rPr>
              <w:t xml:space="preserve">En cada caja </w:t>
            </w:r>
            <w:r w:rsidR="00897739" w:rsidRPr="00197671">
              <w:rPr>
                <w:bCs/>
                <w:iCs/>
                <w:sz w:val="20"/>
              </w:rPr>
              <w:t xml:space="preserve">debe ordenarse </w:t>
            </w:r>
            <w:r w:rsidR="00462125">
              <w:rPr>
                <w:bCs/>
                <w:iCs/>
                <w:sz w:val="20"/>
              </w:rPr>
              <w:t>c</w:t>
            </w:r>
            <w:r w:rsidR="00462125" w:rsidRPr="00462125">
              <w:rPr>
                <w:bCs/>
                <w:iCs/>
                <w:sz w:val="20"/>
              </w:rPr>
              <w:t>ajas de 2000 papeletas en fajos de 100 papeletas, cada caja contendrá 2 etiquetas para la identificación de la caja.</w:t>
            </w:r>
            <w:r w:rsidRPr="00F16E48">
              <w:rPr>
                <w:bCs/>
                <w:iCs/>
                <w:sz w:val="20"/>
              </w:rPr>
              <w:t xml:space="preserve">, cada papeleta con doblado permanente </w:t>
            </w:r>
            <w:r w:rsidR="00337D8B" w:rsidRPr="00F16E48">
              <w:rPr>
                <w:bCs/>
                <w:iCs/>
                <w:sz w:val="20"/>
              </w:rPr>
              <w:t>(sujeto a coordinación con la unidad solicitante)</w:t>
            </w:r>
            <w:r w:rsidRPr="00F16E48">
              <w:rPr>
                <w:bCs/>
                <w:iCs/>
                <w:sz w:val="20"/>
              </w:rPr>
              <w:t xml:space="preserve">. </w:t>
            </w:r>
          </w:p>
          <w:p w14:paraId="6F4AEA29" w14:textId="77777777" w:rsidR="0055563D" w:rsidRDefault="0055563D" w:rsidP="0055563D">
            <w:pPr>
              <w:pStyle w:val="Textoindependiente3"/>
              <w:rPr>
                <w:bCs/>
                <w:iCs/>
                <w:sz w:val="20"/>
              </w:rPr>
            </w:pPr>
          </w:p>
          <w:p w14:paraId="6280C2BC" w14:textId="77777777" w:rsidR="00A743DB" w:rsidRPr="00F16E48" w:rsidRDefault="00A743DB" w:rsidP="0055563D">
            <w:pPr>
              <w:pStyle w:val="Textoindependiente3"/>
              <w:rPr>
                <w:color w:val="000000"/>
                <w:sz w:val="20"/>
              </w:rPr>
            </w:pPr>
            <w:r w:rsidRPr="00F16E48">
              <w:rPr>
                <w:bCs/>
                <w:iCs/>
                <w:sz w:val="20"/>
              </w:rPr>
              <w:t>Las cajas estarán diferenciadas por</w:t>
            </w:r>
            <w:r w:rsidR="00337D8B" w:rsidRPr="00F16E48">
              <w:rPr>
                <w:bCs/>
                <w:iCs/>
                <w:sz w:val="20"/>
              </w:rPr>
              <w:t xml:space="preserve"> 2 (dos)</w:t>
            </w:r>
            <w:r w:rsidRPr="00F16E48">
              <w:rPr>
                <w:bCs/>
                <w:iCs/>
                <w:sz w:val="20"/>
              </w:rPr>
              <w:t xml:space="preserve"> etiquetas una etiqueta deberá estar ubicada como sello de seguridad en la unión de las tapas de las cajas y otra debe estar pegada en un lateral de la caja para su identificación a primera vista</w:t>
            </w:r>
            <w:r w:rsidR="00337D8B" w:rsidRPr="00F16E48">
              <w:rPr>
                <w:sz w:val="20"/>
              </w:rPr>
              <w:t>.</w:t>
            </w:r>
          </w:p>
        </w:tc>
      </w:tr>
      <w:tr w:rsidR="00A743DB" w:rsidRPr="00833C95" w14:paraId="50E3BF57" w14:textId="77777777" w:rsidTr="005331EC">
        <w:trPr>
          <w:trHeight w:val="522"/>
        </w:trPr>
        <w:tc>
          <w:tcPr>
            <w:tcW w:w="10065" w:type="dxa"/>
            <w:gridSpan w:val="21"/>
            <w:shd w:val="clear" w:color="auto" w:fill="BFBFBF" w:themeFill="background1" w:themeFillShade="BF"/>
            <w:vAlign w:val="center"/>
          </w:tcPr>
          <w:p w14:paraId="34CDA946" w14:textId="77777777" w:rsidR="00A743DB" w:rsidRPr="00633FD9" w:rsidRDefault="00A743DB" w:rsidP="00251335">
            <w:pPr>
              <w:pStyle w:val="Textoindependiente3"/>
              <w:rPr>
                <w:b/>
                <w:bCs/>
                <w:sz w:val="20"/>
              </w:rPr>
            </w:pPr>
            <w:r w:rsidRPr="00633FD9">
              <w:rPr>
                <w:b/>
                <w:bCs/>
                <w:sz w:val="20"/>
              </w:rPr>
              <w:t>MATERIAL</w:t>
            </w:r>
            <w:r w:rsidR="00251335">
              <w:rPr>
                <w:b/>
                <w:bCs/>
                <w:sz w:val="20"/>
              </w:rPr>
              <w:t xml:space="preserve"> DEFECTUOSO O DAÑADO O SOBRANTE</w:t>
            </w:r>
          </w:p>
        </w:tc>
      </w:tr>
      <w:tr w:rsidR="00A743DB" w:rsidRPr="00833C95" w14:paraId="34369A3B" w14:textId="77777777" w:rsidTr="005331EC">
        <w:trPr>
          <w:trHeight w:val="230"/>
        </w:trPr>
        <w:tc>
          <w:tcPr>
            <w:tcW w:w="10065" w:type="dxa"/>
            <w:gridSpan w:val="21"/>
            <w:shd w:val="clear" w:color="auto" w:fill="FFFFFF"/>
            <w:vAlign w:val="center"/>
          </w:tcPr>
          <w:p w14:paraId="4C305AF0" w14:textId="1F6B8676" w:rsidR="00A743DB" w:rsidRDefault="00A743DB" w:rsidP="00A743DB">
            <w:pPr>
              <w:pStyle w:val="Textoindependiente3"/>
              <w:rPr>
                <w:bCs/>
                <w:sz w:val="20"/>
              </w:rPr>
            </w:pPr>
            <w:r>
              <w:rPr>
                <w:bCs/>
                <w:sz w:val="20"/>
              </w:rPr>
              <w:t>T</w:t>
            </w:r>
            <w:r w:rsidRPr="00BA59E5">
              <w:rPr>
                <w:bCs/>
                <w:sz w:val="20"/>
              </w:rPr>
              <w:t>odo el material defectuoso o dañado que se vaya acumulando en el proceso de impresión, cortado, doblado o empaquetado, deberá ser entregado a</w:t>
            </w:r>
            <w:r>
              <w:rPr>
                <w:bCs/>
                <w:sz w:val="20"/>
              </w:rPr>
              <w:t xml:space="preserve"> </w:t>
            </w:r>
            <w:r w:rsidRPr="00BA59E5">
              <w:rPr>
                <w:bCs/>
                <w:sz w:val="20"/>
              </w:rPr>
              <w:t>l</w:t>
            </w:r>
            <w:r w:rsidR="00136F6B">
              <w:rPr>
                <w:bCs/>
                <w:sz w:val="20"/>
              </w:rPr>
              <w:t xml:space="preserve">a </w:t>
            </w:r>
            <w:r w:rsidR="006555B0">
              <w:rPr>
                <w:bCs/>
                <w:sz w:val="20"/>
              </w:rPr>
              <w:t>Unidad Solicitante.</w:t>
            </w:r>
            <w:r w:rsidRPr="00BA59E5">
              <w:rPr>
                <w:bCs/>
                <w:sz w:val="20"/>
              </w:rPr>
              <w:t xml:space="preserve"> La empresa adjudicada deberá disponer un ambiente seguro para la acumulación de este material.</w:t>
            </w:r>
          </w:p>
          <w:p w14:paraId="761D81C0" w14:textId="77777777" w:rsidR="00A743DB" w:rsidRDefault="00A743DB" w:rsidP="00A743DB">
            <w:pPr>
              <w:pStyle w:val="Textoindependiente3"/>
              <w:rPr>
                <w:bCs/>
                <w:sz w:val="20"/>
              </w:rPr>
            </w:pPr>
          </w:p>
          <w:p w14:paraId="4DD4CF29" w14:textId="66E412FE" w:rsidR="00A743DB" w:rsidRDefault="00A743DB" w:rsidP="00A743DB">
            <w:pPr>
              <w:pStyle w:val="Textoindependiente3"/>
              <w:rPr>
                <w:bCs/>
                <w:sz w:val="20"/>
              </w:rPr>
            </w:pPr>
            <w:r w:rsidRPr="00BA59E5">
              <w:rPr>
                <w:bCs/>
                <w:sz w:val="20"/>
              </w:rPr>
              <w:t>Se considerará material defectuoso a las papeletas que no cumplan con las características técnicas requ</w:t>
            </w:r>
            <w:r w:rsidR="00D217EB">
              <w:rPr>
                <w:bCs/>
                <w:sz w:val="20"/>
              </w:rPr>
              <w:t>eridas en la orden de servicio</w:t>
            </w:r>
            <w:r w:rsidRPr="00BA59E5">
              <w:rPr>
                <w:bCs/>
                <w:sz w:val="20"/>
              </w:rPr>
              <w:t xml:space="preserve">: </w:t>
            </w:r>
            <w:r>
              <w:rPr>
                <w:bCs/>
                <w:sz w:val="20"/>
              </w:rPr>
              <w:t>V</w:t>
            </w:r>
            <w:r w:rsidRPr="00BA59E5">
              <w:rPr>
                <w:bCs/>
                <w:sz w:val="20"/>
              </w:rPr>
              <w:t>ariaciones en el color, en la calidad de impresión, en las dimensiones, entre otros</w:t>
            </w:r>
            <w:r w:rsidRPr="00997A5E">
              <w:rPr>
                <w:bCs/>
                <w:sz w:val="20"/>
              </w:rPr>
              <w:t>.</w:t>
            </w:r>
          </w:p>
          <w:p w14:paraId="781C3507" w14:textId="77777777" w:rsidR="00A743DB" w:rsidRDefault="00A743DB" w:rsidP="00A743DB">
            <w:pPr>
              <w:pStyle w:val="Textoindependiente3"/>
              <w:rPr>
                <w:bCs/>
                <w:sz w:val="20"/>
              </w:rPr>
            </w:pPr>
          </w:p>
          <w:p w14:paraId="6D2B4547" w14:textId="77777777" w:rsidR="00A743DB" w:rsidRDefault="00A743DB" w:rsidP="00A743DB">
            <w:pPr>
              <w:pStyle w:val="Textoindependiente3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Las papeletas de sufragio que sean observadas o devueltas por cualquier Tribunal Electoral Departamental, serán consideradas como productos no conformes (papeletas rotas, papeletas con </w:t>
            </w:r>
            <w:r w:rsidRPr="00BA59E5">
              <w:rPr>
                <w:bCs/>
                <w:sz w:val="20"/>
              </w:rPr>
              <w:t xml:space="preserve">variaciones en el color, </w:t>
            </w:r>
            <w:r>
              <w:rPr>
                <w:bCs/>
                <w:sz w:val="20"/>
              </w:rPr>
              <w:t xml:space="preserve">deficiente </w:t>
            </w:r>
            <w:r w:rsidRPr="00BA59E5">
              <w:rPr>
                <w:bCs/>
                <w:sz w:val="20"/>
              </w:rPr>
              <w:t xml:space="preserve">calidad de impresión, </w:t>
            </w:r>
            <w:r>
              <w:rPr>
                <w:bCs/>
                <w:sz w:val="20"/>
              </w:rPr>
              <w:t xml:space="preserve">con manchas, variaciones </w:t>
            </w:r>
            <w:r w:rsidRPr="00BA59E5">
              <w:rPr>
                <w:bCs/>
                <w:sz w:val="20"/>
              </w:rPr>
              <w:t>en las dimensiones</w:t>
            </w:r>
            <w:r>
              <w:rPr>
                <w:bCs/>
                <w:sz w:val="20"/>
              </w:rPr>
              <w:t xml:space="preserve">, entre otras observaciones). La reposición de los productos no conformes, es decir, la reimpresión de papeletas por parte de la imprenta, será realizada con su papel y no con el papel proporcionado por el TSE. </w:t>
            </w:r>
          </w:p>
          <w:p w14:paraId="300D98D3" w14:textId="77777777" w:rsidR="00A743DB" w:rsidRDefault="00A743DB" w:rsidP="00A743DB">
            <w:pPr>
              <w:pStyle w:val="Textoindependiente3"/>
              <w:rPr>
                <w:bCs/>
                <w:sz w:val="20"/>
              </w:rPr>
            </w:pPr>
          </w:p>
          <w:p w14:paraId="14AC9D03" w14:textId="77777777" w:rsidR="00A743DB" w:rsidRDefault="00A743DB" w:rsidP="00A743DB">
            <w:pPr>
              <w:pStyle w:val="Textoindependiente3"/>
              <w:rPr>
                <w:bCs/>
                <w:sz w:val="20"/>
              </w:rPr>
            </w:pPr>
            <w:r>
              <w:rPr>
                <w:bCs/>
                <w:sz w:val="20"/>
              </w:rPr>
              <w:t>Toda reposición de papeletas (productos no conformes) será solicitada por la unidad solicitante y la imprenta proveedora del servicio, mediante un formulario de reposición.</w:t>
            </w:r>
          </w:p>
          <w:p w14:paraId="3D104512" w14:textId="77777777" w:rsidR="00A743DB" w:rsidRPr="00633FD9" w:rsidRDefault="00A743DB" w:rsidP="00A743DB">
            <w:pPr>
              <w:pStyle w:val="Textoindependiente3"/>
              <w:rPr>
                <w:bCs/>
                <w:sz w:val="20"/>
                <w:highlight w:val="yellow"/>
              </w:rPr>
            </w:pPr>
          </w:p>
        </w:tc>
      </w:tr>
      <w:tr w:rsidR="00A743DB" w:rsidRPr="00633FD9" w14:paraId="5FB85BA0" w14:textId="77777777" w:rsidTr="005331EC">
        <w:trPr>
          <w:trHeight w:val="445"/>
        </w:trPr>
        <w:tc>
          <w:tcPr>
            <w:tcW w:w="10065" w:type="dxa"/>
            <w:gridSpan w:val="21"/>
            <w:shd w:val="clear" w:color="auto" w:fill="D0CECE"/>
            <w:vAlign w:val="center"/>
          </w:tcPr>
          <w:p w14:paraId="2DC7A958" w14:textId="77777777" w:rsidR="00A743DB" w:rsidRPr="00633FD9" w:rsidRDefault="00A743DB" w:rsidP="00A743DB">
            <w:pPr>
              <w:pStyle w:val="Textoindependiente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MATERIAL SOBRANTE</w:t>
            </w:r>
          </w:p>
        </w:tc>
      </w:tr>
      <w:tr w:rsidR="00A743DB" w:rsidRPr="00833C95" w14:paraId="4FA8E2EC" w14:textId="77777777" w:rsidTr="005331EC">
        <w:trPr>
          <w:trHeight w:val="445"/>
        </w:trPr>
        <w:tc>
          <w:tcPr>
            <w:tcW w:w="10065" w:type="dxa"/>
            <w:gridSpan w:val="21"/>
            <w:shd w:val="clear" w:color="auto" w:fill="auto"/>
            <w:vAlign w:val="center"/>
          </w:tcPr>
          <w:p w14:paraId="3E9FEDFB" w14:textId="77777777" w:rsidR="00A743DB" w:rsidRDefault="00A743DB" w:rsidP="00A743DB">
            <w:pPr>
              <w:pStyle w:val="Textoindependiente3"/>
              <w:rPr>
                <w:bCs/>
                <w:sz w:val="20"/>
              </w:rPr>
            </w:pPr>
          </w:p>
          <w:p w14:paraId="18797C65" w14:textId="44A2DCA2" w:rsidR="00A743DB" w:rsidRDefault="00A743DB" w:rsidP="00A743DB">
            <w:pPr>
              <w:pStyle w:val="Textoindependiente3"/>
              <w:rPr>
                <w:bCs/>
                <w:sz w:val="20"/>
              </w:rPr>
            </w:pPr>
            <w:r w:rsidRPr="0034019F">
              <w:rPr>
                <w:bCs/>
                <w:sz w:val="20"/>
              </w:rPr>
              <w:t>Todo material sobrante, es decir papeletas producidas en exceso</w:t>
            </w:r>
            <w:r>
              <w:rPr>
                <w:bCs/>
                <w:sz w:val="20"/>
              </w:rPr>
              <w:t>,</w:t>
            </w:r>
            <w:r w:rsidRPr="0034019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que estén </w:t>
            </w:r>
            <w:r w:rsidRPr="0034019F">
              <w:rPr>
                <w:bCs/>
                <w:sz w:val="20"/>
              </w:rPr>
              <w:t>en buen estado</w:t>
            </w:r>
            <w:r>
              <w:rPr>
                <w:bCs/>
                <w:sz w:val="20"/>
              </w:rPr>
              <w:t xml:space="preserve"> y que hayan llegado al proceso de doblado</w:t>
            </w:r>
            <w:r w:rsidRPr="0034019F">
              <w:rPr>
                <w:bCs/>
                <w:sz w:val="20"/>
              </w:rPr>
              <w:t>, serán entregadas a</w:t>
            </w:r>
            <w:r>
              <w:rPr>
                <w:bCs/>
                <w:sz w:val="20"/>
              </w:rPr>
              <w:t xml:space="preserve"> </w:t>
            </w:r>
            <w:r w:rsidRPr="0034019F">
              <w:rPr>
                <w:bCs/>
                <w:sz w:val="20"/>
              </w:rPr>
              <w:t>l</w:t>
            </w:r>
            <w:r w:rsidR="00136F6B">
              <w:rPr>
                <w:bCs/>
                <w:sz w:val="20"/>
              </w:rPr>
              <w:t xml:space="preserve">a </w:t>
            </w:r>
            <w:r w:rsidR="006555B0">
              <w:rPr>
                <w:bCs/>
                <w:sz w:val="20"/>
              </w:rPr>
              <w:t>Unidad Solicitante</w:t>
            </w:r>
            <w:r w:rsidR="006555B0" w:rsidRPr="0034019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debidamente</w:t>
            </w:r>
            <w:r w:rsidRPr="0034019F">
              <w:rPr>
                <w:bCs/>
                <w:sz w:val="20"/>
              </w:rPr>
              <w:t xml:space="preserve"> empaquetadas y con el rótulo PAPELETAS EXCEDENTES, haciendo notar la cantidad para cada tipo de papeleta, sin costo adicional para el Tribunal Supremo Electoral.</w:t>
            </w:r>
          </w:p>
          <w:p w14:paraId="07A5E9BD" w14:textId="77777777" w:rsidR="00A743DB" w:rsidRDefault="00A743DB" w:rsidP="00A743DB">
            <w:pPr>
              <w:pStyle w:val="Textoindependiente3"/>
              <w:rPr>
                <w:bCs/>
                <w:sz w:val="20"/>
              </w:rPr>
            </w:pPr>
          </w:p>
          <w:p w14:paraId="0304B03C" w14:textId="7A87BE77" w:rsidR="00A743DB" w:rsidRDefault="00A743DB" w:rsidP="00A743DB">
            <w:pPr>
              <w:pStyle w:val="Textoindependiente3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El papel sobrante no utilizado, es decir, el papel entregado por el TSE para la ejecución del servicio, será entregado a </w:t>
            </w:r>
            <w:r w:rsidR="00136F6B" w:rsidRPr="0034019F">
              <w:rPr>
                <w:bCs/>
                <w:sz w:val="20"/>
              </w:rPr>
              <w:t>l</w:t>
            </w:r>
            <w:r w:rsidR="00136F6B">
              <w:rPr>
                <w:bCs/>
                <w:sz w:val="20"/>
              </w:rPr>
              <w:t xml:space="preserve">a </w:t>
            </w:r>
            <w:r w:rsidR="006555B0">
              <w:rPr>
                <w:bCs/>
                <w:sz w:val="20"/>
              </w:rPr>
              <w:t xml:space="preserve">Unidad Solicitante </w:t>
            </w:r>
            <w:r>
              <w:rPr>
                <w:bCs/>
                <w:sz w:val="20"/>
              </w:rPr>
              <w:t>bajo Nota de Devolución, donde se hará conocer la cantidad.</w:t>
            </w:r>
          </w:p>
          <w:p w14:paraId="65E9A697" w14:textId="77777777" w:rsidR="00A743DB" w:rsidRPr="00633FD9" w:rsidRDefault="00A743DB" w:rsidP="00A743DB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A743DB" w:rsidRPr="00833C95" w14:paraId="7C0AC8A8" w14:textId="77777777" w:rsidTr="005331EC">
        <w:trPr>
          <w:trHeight w:val="445"/>
        </w:trPr>
        <w:tc>
          <w:tcPr>
            <w:tcW w:w="10065" w:type="dxa"/>
            <w:gridSpan w:val="21"/>
            <w:shd w:val="clear" w:color="auto" w:fill="D0CECE"/>
            <w:vAlign w:val="center"/>
          </w:tcPr>
          <w:p w14:paraId="1D165014" w14:textId="77777777" w:rsidR="00A743DB" w:rsidRPr="00633FD9" w:rsidRDefault="00A743DB" w:rsidP="00A743DB">
            <w:pPr>
              <w:pStyle w:val="Textoindependiente3"/>
              <w:rPr>
                <w:b/>
                <w:bCs/>
                <w:sz w:val="20"/>
                <w:highlight w:val="yellow"/>
              </w:rPr>
            </w:pPr>
            <w:r w:rsidRPr="002E3D3F">
              <w:rPr>
                <w:b/>
                <w:bCs/>
                <w:sz w:val="20"/>
              </w:rPr>
              <w:t>DESTRUCCIÓN DE PLACAS UTILIZADAS, MATERIAL DEFECTUOSO, DAÑADO O SOBRANTE</w:t>
            </w:r>
          </w:p>
        </w:tc>
      </w:tr>
      <w:tr w:rsidR="00A743DB" w:rsidRPr="00833C95" w14:paraId="3A209DDB" w14:textId="77777777" w:rsidTr="005331EC">
        <w:trPr>
          <w:trHeight w:val="1853"/>
        </w:trPr>
        <w:tc>
          <w:tcPr>
            <w:tcW w:w="10065" w:type="dxa"/>
            <w:gridSpan w:val="21"/>
            <w:shd w:val="clear" w:color="auto" w:fill="auto"/>
            <w:vAlign w:val="center"/>
          </w:tcPr>
          <w:p w14:paraId="44C0DA7B" w14:textId="77777777" w:rsidR="00A743DB" w:rsidRPr="00A743DB" w:rsidRDefault="00A743DB" w:rsidP="00A743DB">
            <w:pPr>
              <w:spacing w:line="276" w:lineRule="auto"/>
              <w:ind w:right="2"/>
              <w:jc w:val="both"/>
              <w:rPr>
                <w:rFonts w:ascii="Arial" w:eastAsia="Arial" w:hAnsi="Arial" w:cs="Arial"/>
                <w:lang w:val="es-BO"/>
              </w:rPr>
            </w:pPr>
          </w:p>
          <w:p w14:paraId="358A677E" w14:textId="2A4CE36D" w:rsidR="00A743DB" w:rsidRPr="00A743DB" w:rsidRDefault="00A743DB" w:rsidP="00A743DB">
            <w:pPr>
              <w:spacing w:line="276" w:lineRule="auto"/>
              <w:ind w:right="2"/>
              <w:jc w:val="both"/>
              <w:rPr>
                <w:rFonts w:ascii="Arial" w:eastAsia="Arial" w:hAnsi="Arial" w:cs="Arial"/>
                <w:lang w:val="es-BO"/>
              </w:rPr>
            </w:pPr>
            <w:r w:rsidRPr="00A743DB">
              <w:rPr>
                <w:rFonts w:ascii="Arial" w:eastAsia="Arial" w:hAnsi="Arial" w:cs="Arial"/>
                <w:lang w:val="es-BO"/>
              </w:rPr>
              <w:t xml:space="preserve">Una vez que la Comisión de Recepción revise y otorgue su conformidad a todo el material impreso, conforme a especificaciones técnicas y </w:t>
            </w:r>
            <w:r w:rsidR="00136F6B">
              <w:rPr>
                <w:rFonts w:ascii="Arial" w:eastAsia="Arial" w:hAnsi="Arial" w:cs="Arial"/>
                <w:lang w:val="es-BO"/>
              </w:rPr>
              <w:t>Orden de Servicio</w:t>
            </w:r>
            <w:r w:rsidRPr="00A743DB">
              <w:rPr>
                <w:rFonts w:ascii="Arial" w:eastAsia="Arial" w:hAnsi="Arial" w:cs="Arial"/>
                <w:lang w:val="es-BO"/>
              </w:rPr>
              <w:t>, se coordinará la destrucción de todo el material defectuoso o dañado durante la etapa de producción. Los medios digitales entregados a la empresa adjudicada serán devueltos a la unidad solicitante y las placas de las papeletas</w:t>
            </w:r>
            <w:r w:rsidRPr="00A743DB">
              <w:rPr>
                <w:rFonts w:ascii="Arial" w:hAnsi="Arial" w:cs="Arial"/>
                <w:lang w:val="es-BO"/>
              </w:rPr>
              <w:t xml:space="preserve"> </w:t>
            </w:r>
            <w:r w:rsidRPr="00A743DB">
              <w:rPr>
                <w:rFonts w:ascii="Arial" w:eastAsia="Arial" w:hAnsi="Arial" w:cs="Arial"/>
                <w:lang w:val="es-BO"/>
              </w:rPr>
              <w:t>serán destruidas</w:t>
            </w:r>
            <w:r w:rsidRPr="00A743DB">
              <w:rPr>
                <w:rFonts w:ascii="Arial" w:hAnsi="Arial" w:cs="Arial"/>
                <w:lang w:val="es-BO"/>
              </w:rPr>
              <w:t xml:space="preserve"> </w:t>
            </w:r>
            <w:r w:rsidRPr="00A743DB">
              <w:rPr>
                <w:rFonts w:ascii="Arial" w:eastAsia="Arial" w:hAnsi="Arial" w:cs="Arial"/>
                <w:lang w:val="es-BO"/>
              </w:rPr>
              <w:t xml:space="preserve">hasta los </w:t>
            </w:r>
            <w:r w:rsidR="006555B0">
              <w:rPr>
                <w:rFonts w:ascii="Arial" w:eastAsia="Arial" w:hAnsi="Arial" w:cs="Arial"/>
                <w:lang w:val="es-BO"/>
              </w:rPr>
              <w:t>15</w:t>
            </w:r>
            <w:r w:rsidRPr="00A743DB">
              <w:rPr>
                <w:rFonts w:ascii="Arial" w:eastAsia="Arial" w:hAnsi="Arial" w:cs="Arial"/>
                <w:lang w:val="es-BO"/>
              </w:rPr>
              <w:t xml:space="preserve"> días calendario posteriores a la conclusión de</w:t>
            </w:r>
            <w:r w:rsidR="00417D06">
              <w:rPr>
                <w:rFonts w:ascii="Arial" w:eastAsia="Arial" w:hAnsi="Arial" w:cs="Arial"/>
                <w:lang w:val="es-BO"/>
              </w:rPr>
              <w:t xml:space="preserve"> la orden de servic</w:t>
            </w:r>
            <w:r w:rsidR="00136F6B">
              <w:rPr>
                <w:rFonts w:ascii="Arial" w:eastAsia="Arial" w:hAnsi="Arial" w:cs="Arial"/>
                <w:lang w:val="es-BO"/>
              </w:rPr>
              <w:t>i</w:t>
            </w:r>
            <w:r w:rsidR="00417D06">
              <w:rPr>
                <w:rFonts w:ascii="Arial" w:eastAsia="Arial" w:hAnsi="Arial" w:cs="Arial"/>
                <w:lang w:val="es-BO"/>
              </w:rPr>
              <w:t>o</w:t>
            </w:r>
            <w:r w:rsidRPr="00A743DB">
              <w:rPr>
                <w:rFonts w:ascii="Arial" w:eastAsia="Arial" w:hAnsi="Arial" w:cs="Arial"/>
                <w:lang w:val="es-BO"/>
              </w:rPr>
              <w:t>, en presencia de la Comisión de Recepción, personal de la empresa adjudicada y de Notario de Fe Pública; levantándose el Acta correspondiente por el Notario contratado para el efecto. Los gastos emergentes de este proceso serán cubiertos por la empresa adjudicada.</w:t>
            </w:r>
          </w:p>
          <w:p w14:paraId="19B11934" w14:textId="77777777" w:rsidR="00A743DB" w:rsidRPr="00633FD9" w:rsidRDefault="00A743DB" w:rsidP="00A743DB">
            <w:pPr>
              <w:ind w:right="2"/>
              <w:jc w:val="both"/>
              <w:rPr>
                <w:rFonts w:ascii="Arial" w:eastAsia="Arial" w:hAnsi="Arial" w:cs="Arial"/>
                <w:highlight w:val="yellow"/>
                <w:lang w:val="es-BO"/>
              </w:rPr>
            </w:pPr>
          </w:p>
        </w:tc>
      </w:tr>
      <w:tr w:rsidR="00A743DB" w:rsidRPr="00633FD9" w14:paraId="1DD89060" w14:textId="77777777" w:rsidTr="005331EC">
        <w:trPr>
          <w:trHeight w:val="424"/>
        </w:trPr>
        <w:tc>
          <w:tcPr>
            <w:tcW w:w="10065" w:type="dxa"/>
            <w:gridSpan w:val="21"/>
            <w:shd w:val="clear" w:color="auto" w:fill="7F7F7F" w:themeFill="text1" w:themeFillTint="80"/>
            <w:vAlign w:val="center"/>
          </w:tcPr>
          <w:p w14:paraId="1054BCB8" w14:textId="77777777" w:rsidR="00A743DB" w:rsidRPr="00633FD9" w:rsidRDefault="00A743DB" w:rsidP="00A743DB">
            <w:pPr>
              <w:pStyle w:val="Textoindependiente3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633FD9">
              <w:rPr>
                <w:b/>
                <w:bCs/>
                <w:sz w:val="20"/>
              </w:rPr>
              <w:lastRenderedPageBreak/>
              <w:t>PRESENTACIÓN DE PROPUESTA</w:t>
            </w:r>
          </w:p>
        </w:tc>
      </w:tr>
      <w:tr w:rsidR="00A743DB" w:rsidRPr="00833C95" w14:paraId="49E9DD73" w14:textId="77777777" w:rsidTr="005331EC">
        <w:trPr>
          <w:trHeight w:val="2920"/>
        </w:trPr>
        <w:tc>
          <w:tcPr>
            <w:tcW w:w="10065" w:type="dxa"/>
            <w:gridSpan w:val="21"/>
            <w:shd w:val="clear" w:color="auto" w:fill="auto"/>
            <w:vAlign w:val="center"/>
          </w:tcPr>
          <w:p w14:paraId="182768D3" w14:textId="77777777" w:rsidR="00A743DB" w:rsidRPr="00633FD9" w:rsidRDefault="00A743DB" w:rsidP="00A743DB">
            <w:pPr>
              <w:pStyle w:val="Textoindependiente3"/>
              <w:rPr>
                <w:bCs/>
                <w:sz w:val="20"/>
              </w:rPr>
            </w:pPr>
            <w:r w:rsidRPr="00633FD9">
              <w:rPr>
                <w:bCs/>
                <w:sz w:val="20"/>
              </w:rPr>
              <w:t>La propuesta deberá ser entrega en sobre cerrado, debidamente foliado de acuerdo al siguiente formato:</w:t>
            </w:r>
          </w:p>
          <w:p w14:paraId="3AED381A" w14:textId="77777777" w:rsidR="00A743DB" w:rsidRPr="00633FD9" w:rsidRDefault="00A743DB" w:rsidP="00A743DB">
            <w:pPr>
              <w:pStyle w:val="Textoindependiente3"/>
              <w:jc w:val="center"/>
              <w:rPr>
                <w:b/>
                <w:bCs/>
                <w:sz w:val="20"/>
              </w:rPr>
            </w:pPr>
          </w:p>
          <w:p w14:paraId="398E01EE" w14:textId="77777777" w:rsidR="00A743DB" w:rsidRPr="00633FD9" w:rsidRDefault="00A743DB" w:rsidP="00A743DB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633FD9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692C845" wp14:editId="0819EC64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3810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CD631" id="Rectángulo 17" o:spid="_x0000_s1026" style="position:absolute;margin-left:110.25pt;margin-top:.3pt;width:309.45pt;height:66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" filled="f" strokecolor="#385d8a" strokeweight="2pt"/>
                  </w:pict>
                </mc:Fallback>
              </mc:AlternateContent>
            </w:r>
          </w:p>
          <w:p w14:paraId="17ECE20D" w14:textId="77777777" w:rsidR="00A743DB" w:rsidRPr="00633FD9" w:rsidRDefault="00A743DB" w:rsidP="00A743DB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633FD9">
              <w:rPr>
                <w:b/>
                <w:bCs/>
                <w:sz w:val="20"/>
              </w:rPr>
              <w:t>OBJETO DE CONTRATACIÓN:</w:t>
            </w:r>
          </w:p>
          <w:p w14:paraId="75A8D759" w14:textId="77777777" w:rsidR="00A743DB" w:rsidRPr="00633FD9" w:rsidRDefault="00A743DB" w:rsidP="00A743DB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633FD9">
              <w:rPr>
                <w:b/>
                <w:bCs/>
                <w:sz w:val="20"/>
              </w:rPr>
              <w:t>NOMBRE DEL PROVEEDOR:</w:t>
            </w:r>
          </w:p>
          <w:p w14:paraId="695A6E3C" w14:textId="77777777" w:rsidR="00A743DB" w:rsidRPr="00633FD9" w:rsidRDefault="00A743DB" w:rsidP="00A743DB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633FD9">
              <w:rPr>
                <w:b/>
                <w:bCs/>
                <w:sz w:val="20"/>
              </w:rPr>
              <w:t>TELEFÓNO:</w:t>
            </w:r>
          </w:p>
          <w:p w14:paraId="4D43EC35" w14:textId="77777777" w:rsidR="00A743DB" w:rsidRPr="00633FD9" w:rsidRDefault="00A743DB" w:rsidP="00A743DB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633FD9">
              <w:rPr>
                <w:b/>
                <w:bCs/>
                <w:sz w:val="20"/>
              </w:rPr>
              <w:t>FECHA:</w:t>
            </w:r>
          </w:p>
          <w:p w14:paraId="41C9831F" w14:textId="77777777" w:rsidR="00A743DB" w:rsidRPr="00633FD9" w:rsidRDefault="00A743DB" w:rsidP="00A743DB">
            <w:pPr>
              <w:pStyle w:val="Textoindependiente3"/>
              <w:rPr>
                <w:b/>
                <w:bCs/>
                <w:sz w:val="20"/>
              </w:rPr>
            </w:pPr>
          </w:p>
          <w:p w14:paraId="6AB81C3E" w14:textId="77777777" w:rsidR="00A743DB" w:rsidRPr="00633FD9" w:rsidRDefault="00A743DB" w:rsidP="00A743DB">
            <w:pPr>
              <w:pStyle w:val="Textoindependiente3"/>
              <w:rPr>
                <w:b/>
                <w:bCs/>
                <w:sz w:val="20"/>
              </w:rPr>
            </w:pPr>
          </w:p>
          <w:p w14:paraId="34206A83" w14:textId="77777777" w:rsidR="00A743DB" w:rsidRPr="00633FD9" w:rsidRDefault="00A743DB" w:rsidP="00A743DB">
            <w:pPr>
              <w:pStyle w:val="Textoindependiente3"/>
              <w:rPr>
                <w:b/>
                <w:bCs/>
                <w:sz w:val="20"/>
              </w:rPr>
            </w:pPr>
            <w:r w:rsidRPr="00633FD9">
              <w:rPr>
                <w:b/>
                <w:bCs/>
                <w:sz w:val="20"/>
              </w:rPr>
              <w:t>El proponente deberá adjuntar a su propuesta la siguiente documentación en fotocopia simple:</w:t>
            </w:r>
          </w:p>
          <w:p w14:paraId="3147CC2F" w14:textId="77777777" w:rsidR="00A743DB" w:rsidRPr="004B4DF6" w:rsidRDefault="00A743DB" w:rsidP="00A743DB">
            <w:pPr>
              <w:pStyle w:val="Textoindependiente3"/>
              <w:numPr>
                <w:ilvl w:val="0"/>
                <w:numId w:val="16"/>
              </w:numPr>
              <w:rPr>
                <w:b/>
                <w:color w:val="FFFFFF" w:themeColor="background1"/>
                <w:sz w:val="20"/>
              </w:rPr>
            </w:pPr>
            <w:r w:rsidRPr="00633FD9">
              <w:rPr>
                <w:bCs/>
                <w:sz w:val="20"/>
              </w:rPr>
              <w:t xml:space="preserve">- Fotocopia Simple Número de Identificación </w:t>
            </w:r>
            <w:r w:rsidRPr="00140648">
              <w:rPr>
                <w:bCs/>
                <w:sz w:val="20"/>
              </w:rPr>
              <w:t>Tributaria (activa)</w:t>
            </w:r>
          </w:p>
          <w:p w14:paraId="2A70F168" w14:textId="77777777" w:rsidR="00A743DB" w:rsidRPr="00633FD9" w:rsidRDefault="00A743DB" w:rsidP="00A743DB">
            <w:pPr>
              <w:pStyle w:val="Textoindependiente3"/>
              <w:numPr>
                <w:ilvl w:val="0"/>
                <w:numId w:val="16"/>
              </w:numPr>
              <w:rPr>
                <w:b/>
                <w:color w:val="FFFFFF" w:themeColor="background1"/>
                <w:sz w:val="20"/>
              </w:rPr>
            </w:pPr>
            <w:r w:rsidRPr="004B4DF6">
              <w:rPr>
                <w:bCs/>
                <w:sz w:val="20"/>
              </w:rPr>
              <w:t>- Fotocopia Simple Registro FUNDEMPRESA (válida)</w:t>
            </w:r>
          </w:p>
        </w:tc>
      </w:tr>
      <w:tr w:rsidR="00A743DB" w:rsidRPr="00633FD9" w14:paraId="01423634" w14:textId="77777777" w:rsidTr="005331EC">
        <w:trPr>
          <w:trHeight w:val="411"/>
        </w:trPr>
        <w:tc>
          <w:tcPr>
            <w:tcW w:w="10065" w:type="dxa"/>
            <w:gridSpan w:val="21"/>
            <w:shd w:val="clear" w:color="auto" w:fill="767171"/>
            <w:vAlign w:val="center"/>
          </w:tcPr>
          <w:p w14:paraId="2BE1673C" w14:textId="77777777" w:rsidR="00A743DB" w:rsidRPr="00633FD9" w:rsidRDefault="00A743DB" w:rsidP="00A743DB">
            <w:pPr>
              <w:pStyle w:val="Textoindependiente3"/>
              <w:numPr>
                <w:ilvl w:val="0"/>
                <w:numId w:val="5"/>
              </w:numPr>
              <w:ind w:left="284" w:hanging="284"/>
              <w:rPr>
                <w:b/>
                <w:bCs/>
                <w:color w:val="FFFFFF"/>
                <w:sz w:val="20"/>
              </w:rPr>
            </w:pPr>
            <w:r w:rsidRPr="00633FD9">
              <w:rPr>
                <w:b/>
                <w:bCs/>
                <w:color w:val="FFFFFF"/>
                <w:sz w:val="20"/>
              </w:rPr>
              <w:t>EXPERIENCIA DEL PROVEEDOR</w:t>
            </w:r>
          </w:p>
        </w:tc>
      </w:tr>
      <w:tr w:rsidR="00A743DB" w:rsidRPr="00633FD9" w14:paraId="23018C02" w14:textId="77777777" w:rsidTr="005331EC">
        <w:trPr>
          <w:trHeight w:val="460"/>
        </w:trPr>
        <w:tc>
          <w:tcPr>
            <w:tcW w:w="10065" w:type="dxa"/>
            <w:gridSpan w:val="21"/>
            <w:shd w:val="clear" w:color="auto" w:fill="D0CECE"/>
            <w:vAlign w:val="center"/>
          </w:tcPr>
          <w:p w14:paraId="64260E5A" w14:textId="2F05F713" w:rsidR="00A743DB" w:rsidRPr="00633FD9" w:rsidRDefault="00A743DB" w:rsidP="00863060">
            <w:pPr>
              <w:pStyle w:val="Textoindependiente3"/>
              <w:numPr>
                <w:ilvl w:val="0"/>
                <w:numId w:val="2"/>
              </w:numPr>
              <w:ind w:left="284" w:hanging="284"/>
              <w:rPr>
                <w:b/>
                <w:bCs/>
                <w:sz w:val="20"/>
              </w:rPr>
            </w:pPr>
            <w:r w:rsidRPr="00633FD9">
              <w:rPr>
                <w:b/>
                <w:bCs/>
                <w:sz w:val="20"/>
              </w:rPr>
              <w:t xml:space="preserve">EXPERIENCIA </w:t>
            </w:r>
            <w:r w:rsidR="00BD4BCF">
              <w:rPr>
                <w:b/>
                <w:bCs/>
                <w:sz w:val="20"/>
              </w:rPr>
              <w:t>ESPECIFICA</w:t>
            </w:r>
          </w:p>
        </w:tc>
      </w:tr>
      <w:tr w:rsidR="00A743DB" w:rsidRPr="00833C95" w14:paraId="73886FBB" w14:textId="77777777" w:rsidTr="005331EC">
        <w:trPr>
          <w:trHeight w:val="381"/>
        </w:trPr>
        <w:tc>
          <w:tcPr>
            <w:tcW w:w="10065" w:type="dxa"/>
            <w:gridSpan w:val="21"/>
            <w:shd w:val="clear" w:color="auto" w:fill="auto"/>
            <w:vAlign w:val="center"/>
          </w:tcPr>
          <w:p w14:paraId="7680D10C" w14:textId="68308D64" w:rsidR="00FB4B96" w:rsidRPr="001060BE" w:rsidRDefault="00A743DB" w:rsidP="00755061">
            <w:pPr>
              <w:pStyle w:val="Textoindependiente3"/>
              <w:rPr>
                <w:lang w:val="es-BO"/>
              </w:rPr>
            </w:pPr>
            <w:r w:rsidRPr="00140648">
              <w:rPr>
                <w:sz w:val="20"/>
              </w:rPr>
              <w:t xml:space="preserve">La empresa legalmente constituida </w:t>
            </w:r>
            <w:r w:rsidRPr="00140648">
              <w:rPr>
                <w:color w:val="000000"/>
                <w:sz w:val="20"/>
              </w:rPr>
              <w:t>deberá demostrar</w:t>
            </w:r>
            <w:r w:rsidR="00BD4BCF" w:rsidRPr="001060BE">
              <w:rPr>
                <w:color w:val="000000"/>
                <w:sz w:val="20"/>
              </w:rPr>
              <w:t xml:space="preserve"> en su propuesta </w:t>
            </w:r>
            <w:r w:rsidR="00833C95">
              <w:rPr>
                <w:color w:val="000000"/>
                <w:sz w:val="20"/>
              </w:rPr>
              <w:t>(</w:t>
            </w:r>
            <w:r w:rsidR="005A39EC">
              <w:rPr>
                <w:color w:val="000000"/>
                <w:sz w:val="20"/>
              </w:rPr>
              <w:t>5</w:t>
            </w:r>
            <w:r w:rsidR="00833C95">
              <w:rPr>
                <w:color w:val="000000"/>
                <w:sz w:val="20"/>
              </w:rPr>
              <w:t xml:space="preserve">) </w:t>
            </w:r>
            <w:r w:rsidR="00BD4BCF" w:rsidRPr="001060BE">
              <w:rPr>
                <w:color w:val="000000"/>
                <w:sz w:val="20"/>
              </w:rPr>
              <w:t xml:space="preserve">trabajos de impresión </w:t>
            </w:r>
            <w:r w:rsidRPr="004B4DF6">
              <w:rPr>
                <w:color w:val="000000"/>
                <w:sz w:val="20"/>
              </w:rPr>
              <w:t>durante los últimos 5 años</w:t>
            </w:r>
            <w:r w:rsidR="00FB4B96">
              <w:rPr>
                <w:color w:val="000000"/>
                <w:sz w:val="20"/>
              </w:rPr>
              <w:t>.</w:t>
            </w:r>
          </w:p>
          <w:p w14:paraId="0D64EA98" w14:textId="3FE5B5E6" w:rsidR="00A743DB" w:rsidRPr="001060BE" w:rsidRDefault="00A743DB" w:rsidP="00355F75">
            <w:pPr>
              <w:pStyle w:val="Textoindependiente3"/>
              <w:rPr>
                <w:color w:val="000000"/>
                <w:sz w:val="20"/>
                <w:highlight w:val="yellow"/>
                <w:lang w:val="es-BO"/>
              </w:rPr>
            </w:pPr>
            <w:r w:rsidRPr="00755061">
              <w:rPr>
                <w:color w:val="000000"/>
                <w:sz w:val="20"/>
              </w:rPr>
              <w:t>La misma deberá ser respaldada con fotocopias simples de contratos</w:t>
            </w:r>
            <w:r w:rsidRPr="00755061">
              <w:rPr>
                <w:sz w:val="20"/>
              </w:rPr>
              <w:t xml:space="preserve"> o certificado</w:t>
            </w:r>
            <w:r w:rsidR="00700DE9">
              <w:rPr>
                <w:sz w:val="20"/>
              </w:rPr>
              <w:t>s</w:t>
            </w:r>
            <w:r w:rsidRPr="00755061">
              <w:rPr>
                <w:sz w:val="20"/>
              </w:rPr>
              <w:t xml:space="preserve"> de cumplimiento de contrato </w:t>
            </w:r>
            <w:r w:rsidRPr="00755061">
              <w:rPr>
                <w:color w:val="000000"/>
                <w:sz w:val="20"/>
              </w:rPr>
              <w:t>o facturas</w:t>
            </w:r>
            <w:r w:rsidR="00BB157F">
              <w:rPr>
                <w:color w:val="000000"/>
                <w:sz w:val="20"/>
              </w:rPr>
              <w:t xml:space="preserve">. </w:t>
            </w:r>
            <w:r w:rsidR="006E7F0B" w:rsidRPr="001060BE">
              <w:rPr>
                <w:color w:val="000000"/>
                <w:sz w:val="20"/>
                <w:lang w:val="es-BO"/>
              </w:rPr>
              <w:t>(</w:t>
            </w:r>
            <w:r w:rsidR="0048267F" w:rsidRPr="001060BE">
              <w:rPr>
                <w:color w:val="000000"/>
                <w:sz w:val="20"/>
                <w:lang w:val="es-BO"/>
              </w:rPr>
              <w:t xml:space="preserve">Del </w:t>
            </w:r>
            <w:r w:rsidR="006E7F0B" w:rsidRPr="001060BE">
              <w:rPr>
                <w:color w:val="000000"/>
                <w:sz w:val="20"/>
                <w:lang w:val="es-BO"/>
              </w:rPr>
              <w:t>01/</w:t>
            </w:r>
            <w:r w:rsidR="002A2872">
              <w:rPr>
                <w:color w:val="000000"/>
                <w:sz w:val="20"/>
                <w:lang w:val="es-BO"/>
              </w:rPr>
              <w:t>03</w:t>
            </w:r>
            <w:r w:rsidR="006E7F0B" w:rsidRPr="001060BE">
              <w:rPr>
                <w:color w:val="000000"/>
                <w:sz w:val="20"/>
                <w:lang w:val="es-BO"/>
              </w:rPr>
              <w:t>/201</w:t>
            </w:r>
            <w:r w:rsidR="002A2872">
              <w:rPr>
                <w:color w:val="000000"/>
                <w:sz w:val="20"/>
                <w:lang w:val="es-BO"/>
              </w:rPr>
              <w:t>6</w:t>
            </w:r>
            <w:r w:rsidR="006E7F0B" w:rsidRPr="001060BE">
              <w:rPr>
                <w:color w:val="000000"/>
                <w:sz w:val="20"/>
                <w:lang w:val="es-BO"/>
              </w:rPr>
              <w:t xml:space="preserve"> al </w:t>
            </w:r>
            <w:r w:rsidR="002A2872">
              <w:rPr>
                <w:color w:val="000000"/>
                <w:sz w:val="20"/>
                <w:lang w:val="es-BO"/>
              </w:rPr>
              <w:t>01</w:t>
            </w:r>
            <w:r w:rsidR="006E7F0B" w:rsidRPr="001060BE">
              <w:rPr>
                <w:color w:val="000000"/>
                <w:sz w:val="20"/>
                <w:lang w:val="es-BO"/>
              </w:rPr>
              <w:t>/</w:t>
            </w:r>
            <w:r w:rsidR="002A2872">
              <w:rPr>
                <w:color w:val="000000"/>
                <w:sz w:val="20"/>
                <w:lang w:val="es-BO"/>
              </w:rPr>
              <w:t>03</w:t>
            </w:r>
            <w:r w:rsidR="006E7F0B" w:rsidRPr="001060BE">
              <w:rPr>
                <w:color w:val="000000"/>
                <w:sz w:val="20"/>
                <w:lang w:val="es-BO"/>
              </w:rPr>
              <w:t>/202</w:t>
            </w:r>
            <w:r w:rsidR="002A2872">
              <w:rPr>
                <w:color w:val="000000"/>
                <w:sz w:val="20"/>
                <w:lang w:val="es-BO"/>
              </w:rPr>
              <w:t>1</w:t>
            </w:r>
            <w:r w:rsidR="006E7F0B" w:rsidRPr="001060BE">
              <w:rPr>
                <w:color w:val="000000"/>
                <w:sz w:val="20"/>
                <w:lang w:val="es-BO"/>
              </w:rPr>
              <w:t>)</w:t>
            </w:r>
            <w:r w:rsidR="0048267F" w:rsidRPr="001060BE">
              <w:rPr>
                <w:color w:val="000000"/>
                <w:sz w:val="20"/>
                <w:lang w:val="es-BO"/>
              </w:rPr>
              <w:t xml:space="preserve"> </w:t>
            </w:r>
            <w:r w:rsidR="00BB157F" w:rsidRPr="001060BE">
              <w:rPr>
                <w:color w:val="000000"/>
                <w:sz w:val="20"/>
                <w:lang w:val="es-BO"/>
              </w:rPr>
              <w:t>(</w:t>
            </w:r>
            <w:bookmarkStart w:id="0" w:name="_GoBack"/>
            <w:bookmarkEnd w:id="0"/>
            <w:r w:rsidR="00755061">
              <w:rPr>
                <w:color w:val="000000"/>
                <w:sz w:val="20"/>
                <w:lang w:val="es-BO"/>
              </w:rPr>
              <w:t>Deberá</w:t>
            </w:r>
            <w:r w:rsidR="00BB157F">
              <w:rPr>
                <w:color w:val="000000"/>
                <w:sz w:val="20"/>
                <w:lang w:val="es-BO"/>
              </w:rPr>
              <w:t xml:space="preserve"> adjuntar </w:t>
            </w:r>
            <w:r w:rsidR="00BB157F" w:rsidRPr="000808EE">
              <w:rPr>
                <w:color w:val="000000"/>
                <w:sz w:val="20"/>
                <w:lang w:val="es-BO"/>
              </w:rPr>
              <w:t xml:space="preserve">un documento </w:t>
            </w:r>
            <w:r w:rsidR="00BB157F">
              <w:rPr>
                <w:color w:val="000000"/>
                <w:sz w:val="20"/>
                <w:lang w:val="es-BO"/>
              </w:rPr>
              <w:t xml:space="preserve">de respaldo </w:t>
            </w:r>
            <w:r w:rsidR="00BB157F" w:rsidRPr="000808EE">
              <w:rPr>
                <w:color w:val="000000"/>
                <w:sz w:val="20"/>
                <w:lang w:val="es-BO"/>
              </w:rPr>
              <w:t xml:space="preserve">por </w:t>
            </w:r>
            <w:r w:rsidR="00700DE9" w:rsidRPr="000808EE">
              <w:rPr>
                <w:color w:val="000000"/>
                <w:sz w:val="20"/>
                <w:lang w:val="es-BO"/>
              </w:rPr>
              <w:t>gestión</w:t>
            </w:r>
            <w:r w:rsidR="00BB157F" w:rsidRPr="000808EE">
              <w:rPr>
                <w:color w:val="000000"/>
                <w:sz w:val="20"/>
                <w:lang w:val="es-BO"/>
              </w:rPr>
              <w:t>)</w:t>
            </w:r>
          </w:p>
        </w:tc>
      </w:tr>
      <w:tr w:rsidR="00A743DB" w:rsidRPr="00633FD9" w14:paraId="4D464F9F" w14:textId="77777777" w:rsidTr="005331EC">
        <w:trPr>
          <w:trHeight w:val="497"/>
        </w:trPr>
        <w:tc>
          <w:tcPr>
            <w:tcW w:w="10065" w:type="dxa"/>
            <w:gridSpan w:val="21"/>
            <w:shd w:val="clear" w:color="auto" w:fill="767171"/>
            <w:vAlign w:val="center"/>
          </w:tcPr>
          <w:p w14:paraId="543340B5" w14:textId="77777777" w:rsidR="00A743DB" w:rsidRPr="00633FD9" w:rsidRDefault="00A743DB" w:rsidP="00A743DB">
            <w:pPr>
              <w:pStyle w:val="Textoindependiente3"/>
              <w:numPr>
                <w:ilvl w:val="0"/>
                <w:numId w:val="5"/>
              </w:numPr>
              <w:ind w:left="284" w:hanging="284"/>
              <w:rPr>
                <w:b/>
                <w:bCs/>
                <w:iCs/>
                <w:color w:val="FFFFFF"/>
                <w:sz w:val="20"/>
              </w:rPr>
            </w:pPr>
            <w:r w:rsidRPr="00633FD9">
              <w:rPr>
                <w:b/>
                <w:bCs/>
                <w:color w:val="FFFFFF"/>
                <w:sz w:val="20"/>
              </w:rPr>
              <w:t>CONDICIONES ADMINISTRATIVAS</w:t>
            </w:r>
          </w:p>
        </w:tc>
      </w:tr>
      <w:tr w:rsidR="00A743DB" w:rsidRPr="00633FD9" w14:paraId="6FC29912" w14:textId="77777777" w:rsidTr="005331EC">
        <w:trPr>
          <w:trHeight w:val="397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D6967DF" w14:textId="77777777" w:rsidR="00A743DB" w:rsidRPr="00633FD9" w:rsidRDefault="00A743DB" w:rsidP="00A743DB">
            <w:pPr>
              <w:pStyle w:val="Textoindependiente3"/>
              <w:numPr>
                <w:ilvl w:val="0"/>
                <w:numId w:val="4"/>
              </w:numPr>
              <w:ind w:left="284" w:hanging="284"/>
              <w:rPr>
                <w:b/>
                <w:bCs/>
                <w:sz w:val="20"/>
              </w:rPr>
            </w:pPr>
            <w:r w:rsidRPr="00633FD9">
              <w:rPr>
                <w:b/>
                <w:bCs/>
                <w:sz w:val="20"/>
              </w:rPr>
              <w:t>FORMALIZACIÓN</w:t>
            </w:r>
          </w:p>
        </w:tc>
      </w:tr>
      <w:tr w:rsidR="00A743DB" w:rsidRPr="00833C95" w14:paraId="538CD26D" w14:textId="77777777" w:rsidTr="005331EC">
        <w:trPr>
          <w:trHeight w:val="397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7372F" w14:textId="32CB1BE9" w:rsidR="00A743DB" w:rsidRPr="006A585A" w:rsidRDefault="00A743DB" w:rsidP="006328AA">
            <w:pPr>
              <w:pStyle w:val="Textoindependiente3"/>
              <w:rPr>
                <w:b/>
                <w:bCs/>
                <w:sz w:val="20"/>
              </w:rPr>
            </w:pPr>
            <w:r w:rsidRPr="006A585A">
              <w:rPr>
                <w:bCs/>
                <w:sz w:val="20"/>
              </w:rPr>
              <w:t>La contratación se formalizará mediante la suscripción de</w:t>
            </w:r>
            <w:r w:rsidR="006328AA">
              <w:rPr>
                <w:bCs/>
                <w:sz w:val="20"/>
              </w:rPr>
              <w:t xml:space="preserve"> la ORDEN DE SERVICIO</w:t>
            </w:r>
            <w:r w:rsidRPr="006A585A">
              <w:rPr>
                <w:bCs/>
                <w:sz w:val="20"/>
              </w:rPr>
              <w:t>.</w:t>
            </w:r>
          </w:p>
        </w:tc>
      </w:tr>
      <w:tr w:rsidR="00A743DB" w:rsidRPr="00633FD9" w14:paraId="08D3A949" w14:textId="77777777" w:rsidTr="005331EC">
        <w:trPr>
          <w:trHeight w:val="558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C717CF5" w14:textId="77777777" w:rsidR="00A743DB" w:rsidRPr="00633FD9" w:rsidRDefault="00A743DB" w:rsidP="00A743DB">
            <w:pPr>
              <w:pStyle w:val="Textoindependiente3"/>
              <w:numPr>
                <w:ilvl w:val="0"/>
                <w:numId w:val="4"/>
              </w:numPr>
              <w:ind w:left="284" w:hanging="284"/>
              <w:rPr>
                <w:b/>
                <w:bCs/>
                <w:sz w:val="20"/>
              </w:rPr>
            </w:pPr>
            <w:r w:rsidRPr="00633FD9">
              <w:rPr>
                <w:b/>
                <w:bCs/>
                <w:sz w:val="20"/>
              </w:rPr>
              <w:t xml:space="preserve">RECEPCION DEL SERVICIO </w:t>
            </w:r>
          </w:p>
        </w:tc>
      </w:tr>
      <w:tr w:rsidR="00A743DB" w:rsidRPr="00833C95" w14:paraId="4CDB5E74" w14:textId="77777777" w:rsidTr="005331EC">
        <w:trPr>
          <w:trHeight w:val="1692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vAlign w:val="center"/>
          </w:tcPr>
          <w:p w14:paraId="45A3FCC4" w14:textId="627A2E13" w:rsidR="008A66A8" w:rsidRPr="00B54662" w:rsidRDefault="008A66A8" w:rsidP="00A743DB">
            <w:pPr>
              <w:jc w:val="both"/>
              <w:rPr>
                <w:rFonts w:ascii="Arial" w:hAnsi="Arial" w:cs="Arial"/>
                <w:lang w:val="es-BO"/>
              </w:rPr>
            </w:pPr>
            <w:r w:rsidRPr="008D1719">
              <w:rPr>
                <w:rFonts w:ascii="Arial" w:hAnsi="Arial" w:cs="Arial"/>
                <w:lang w:val="es-BO"/>
              </w:rPr>
              <w:t>El proveedor del servicio realizará la entrega de</w:t>
            </w:r>
            <w:r>
              <w:rPr>
                <w:rFonts w:ascii="Arial" w:hAnsi="Arial" w:cs="Arial"/>
                <w:lang w:val="es-BO"/>
              </w:rPr>
              <w:t xml:space="preserve"> las papeletas de sufragio</w:t>
            </w:r>
            <w:r w:rsidRPr="008D1719">
              <w:rPr>
                <w:rFonts w:ascii="Arial" w:hAnsi="Arial" w:cs="Arial"/>
                <w:lang w:val="es-BO"/>
              </w:rPr>
              <w:t xml:space="preserve"> a través de una Nota de Entrega o Nota de Remisión</w:t>
            </w:r>
            <w:r>
              <w:rPr>
                <w:rFonts w:ascii="Arial" w:hAnsi="Arial" w:cs="Arial"/>
                <w:lang w:val="es-BO"/>
              </w:rPr>
              <w:t xml:space="preserve"> a</w:t>
            </w:r>
            <w:r w:rsidRPr="008D1719">
              <w:rPr>
                <w:rFonts w:ascii="Arial" w:hAnsi="Arial" w:cs="Arial"/>
                <w:lang w:val="es-BO"/>
              </w:rPr>
              <w:t>l Responsable/</w:t>
            </w:r>
            <w:r>
              <w:rPr>
                <w:rFonts w:ascii="Arial" w:hAnsi="Arial" w:cs="Arial"/>
                <w:lang w:val="es-BO"/>
              </w:rPr>
              <w:t xml:space="preserve">Comisión de Recepción, en lugar definido por la Unidad Solicitante y plazos establecidos en </w:t>
            </w:r>
            <w:r w:rsidR="00136F6B">
              <w:rPr>
                <w:rFonts w:ascii="Arial" w:hAnsi="Arial" w:cs="Arial"/>
                <w:lang w:val="es-BO"/>
              </w:rPr>
              <w:t>la Orden de Servicio</w:t>
            </w:r>
            <w:r>
              <w:rPr>
                <w:rFonts w:ascii="Arial" w:hAnsi="Arial" w:cs="Arial"/>
                <w:lang w:val="es-BO"/>
              </w:rPr>
              <w:t>.</w:t>
            </w:r>
          </w:p>
          <w:p w14:paraId="3D96D451" w14:textId="77777777" w:rsidR="00A743DB" w:rsidRPr="00B54662" w:rsidRDefault="00A743DB" w:rsidP="00A743DB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55922B71" w14:textId="531CBBB7" w:rsidR="00A743DB" w:rsidRPr="00B54662" w:rsidRDefault="00A743DB" w:rsidP="00A743DB">
            <w:pPr>
              <w:jc w:val="both"/>
              <w:rPr>
                <w:rFonts w:ascii="Arial" w:hAnsi="Arial" w:cs="Arial"/>
                <w:lang w:val="es-BO"/>
              </w:rPr>
            </w:pPr>
            <w:r w:rsidRPr="00B54662">
              <w:rPr>
                <w:rFonts w:ascii="Arial" w:hAnsi="Arial" w:cs="Arial"/>
                <w:lang w:val="es-BO"/>
              </w:rPr>
              <w:t>La empresa adjudicada debe designar formalmente un Agente de Servicio que será el nexo de co</w:t>
            </w:r>
            <w:r w:rsidR="006555B0">
              <w:rPr>
                <w:rFonts w:ascii="Arial" w:hAnsi="Arial" w:cs="Arial"/>
                <w:lang w:val="es-BO"/>
              </w:rPr>
              <w:t>ordinación de la empresa con la</w:t>
            </w:r>
            <w:r w:rsidRPr="00B54662">
              <w:rPr>
                <w:rFonts w:ascii="Arial" w:hAnsi="Arial" w:cs="Arial"/>
                <w:lang w:val="es-BO"/>
              </w:rPr>
              <w:t xml:space="preserve"> </w:t>
            </w:r>
            <w:r w:rsidR="006555B0" w:rsidRPr="00833C95">
              <w:rPr>
                <w:rFonts w:ascii="Arial" w:hAnsi="Arial" w:cs="Arial"/>
                <w:bCs/>
                <w:lang w:val="es-BO"/>
              </w:rPr>
              <w:t>Unidad Solicitante</w:t>
            </w:r>
            <w:r w:rsidRPr="00B54662">
              <w:rPr>
                <w:rFonts w:ascii="Arial" w:hAnsi="Arial" w:cs="Arial"/>
                <w:lang w:val="es-BO"/>
              </w:rPr>
              <w:t xml:space="preserve">, durante todo el trabajo hasta la entrega total. La empresa deberá comunicar </w:t>
            </w:r>
            <w:r w:rsidR="00A90F8D">
              <w:rPr>
                <w:rFonts w:ascii="Arial" w:hAnsi="Arial" w:cs="Arial"/>
                <w:lang w:val="es-BO"/>
              </w:rPr>
              <w:t xml:space="preserve">vía escrita </w:t>
            </w:r>
            <w:r w:rsidRPr="00B54662">
              <w:rPr>
                <w:rFonts w:ascii="Arial" w:hAnsi="Arial" w:cs="Arial"/>
                <w:lang w:val="es-BO"/>
              </w:rPr>
              <w:t>al Tribunal Supremo Electoral la designación del Agente de Servicio.</w:t>
            </w:r>
          </w:p>
          <w:p w14:paraId="639972FA" w14:textId="77777777" w:rsidR="00A743DB" w:rsidRPr="00B54662" w:rsidRDefault="00A743DB" w:rsidP="00A743DB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10DCD45D" w14:textId="14588E5D" w:rsidR="00A743DB" w:rsidRPr="00B54662" w:rsidRDefault="00A743DB" w:rsidP="00D1081A">
            <w:pPr>
              <w:jc w:val="both"/>
              <w:rPr>
                <w:rFonts w:ascii="Arial" w:hAnsi="Arial" w:cs="Arial"/>
                <w:lang w:val="es-BO"/>
              </w:rPr>
            </w:pPr>
            <w:r w:rsidRPr="00140648">
              <w:rPr>
                <w:rFonts w:ascii="Arial" w:hAnsi="Arial" w:cs="Arial"/>
                <w:lang w:val="es-BO"/>
              </w:rPr>
              <w:t xml:space="preserve">La empresa adjudicada coordinará con </w:t>
            </w:r>
            <w:r w:rsidR="00A90F8D" w:rsidRPr="00F16E48">
              <w:rPr>
                <w:rFonts w:ascii="Arial" w:hAnsi="Arial" w:cs="Arial"/>
                <w:lang w:val="es-BO"/>
              </w:rPr>
              <w:t xml:space="preserve">la unidad </w:t>
            </w:r>
            <w:r w:rsidR="00D069C2" w:rsidRPr="00F16E48">
              <w:rPr>
                <w:rFonts w:ascii="Arial" w:hAnsi="Arial" w:cs="Arial"/>
                <w:lang w:val="es-BO"/>
              </w:rPr>
              <w:t>solicitante</w:t>
            </w:r>
            <w:r w:rsidR="00091F80">
              <w:rPr>
                <w:rFonts w:ascii="Arial" w:hAnsi="Arial" w:cs="Arial"/>
                <w:lang w:val="es-BO"/>
              </w:rPr>
              <w:t>,</w:t>
            </w:r>
            <w:r w:rsidR="00D1081A" w:rsidRPr="004B4DF6">
              <w:rPr>
                <w:rFonts w:ascii="Arial" w:hAnsi="Arial" w:cs="Arial"/>
                <w:lang w:val="es-BO"/>
              </w:rPr>
              <w:t xml:space="preserve"> el orden de impresión </w:t>
            </w:r>
            <w:r w:rsidR="00D069C2" w:rsidRPr="004B4DF6">
              <w:rPr>
                <w:rFonts w:ascii="Arial" w:hAnsi="Arial" w:cs="Arial"/>
                <w:lang w:val="es-BO"/>
              </w:rPr>
              <w:t>y</w:t>
            </w:r>
            <w:r w:rsidRPr="004B4DF6">
              <w:rPr>
                <w:rFonts w:ascii="Arial" w:hAnsi="Arial" w:cs="Arial"/>
                <w:lang w:val="es-BO"/>
              </w:rPr>
              <w:t xml:space="preserve"> las canti</w:t>
            </w:r>
            <w:r w:rsidR="00091F80">
              <w:rPr>
                <w:rFonts w:ascii="Arial" w:hAnsi="Arial" w:cs="Arial"/>
                <w:lang w:val="es-BO"/>
              </w:rPr>
              <w:t>dades de cada tipo de papeleta</w:t>
            </w:r>
            <w:r w:rsidR="00A90F8D" w:rsidRPr="00755061">
              <w:rPr>
                <w:rFonts w:ascii="Arial" w:hAnsi="Arial" w:cs="Arial"/>
                <w:lang w:val="es-BO"/>
              </w:rPr>
              <w:t>.</w:t>
            </w:r>
            <w:r w:rsidR="00D1081A" w:rsidRPr="00B54662">
              <w:rPr>
                <w:rFonts w:ascii="Arial" w:hAnsi="Arial" w:cs="Arial"/>
                <w:lang w:val="es-BO"/>
              </w:rPr>
              <w:t xml:space="preserve"> </w:t>
            </w:r>
          </w:p>
          <w:p w14:paraId="02CBAAB6" w14:textId="77777777" w:rsidR="00D1081A" w:rsidRPr="00B54662" w:rsidRDefault="00D1081A" w:rsidP="00D1081A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5A60C110" w14:textId="245A355E" w:rsidR="00A743DB" w:rsidRPr="001A7173" w:rsidRDefault="00F879EF" w:rsidP="006555B0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</w:t>
            </w:r>
            <w:r w:rsidR="002A2872">
              <w:rPr>
                <w:rFonts w:ascii="Arial" w:hAnsi="Arial" w:cs="Arial"/>
                <w:lang w:val="es-BO"/>
              </w:rPr>
              <w:t>a</w:t>
            </w:r>
            <w:r>
              <w:rPr>
                <w:rFonts w:ascii="Arial" w:hAnsi="Arial" w:cs="Arial"/>
                <w:lang w:val="es-BO"/>
              </w:rPr>
              <w:t xml:space="preserve"> Dirección Nacional de Administración designara </w:t>
            </w:r>
            <w:r w:rsidR="00A743DB" w:rsidRPr="00B54662">
              <w:rPr>
                <w:rFonts w:ascii="Arial" w:hAnsi="Arial" w:cs="Arial"/>
                <w:lang w:val="es-BO"/>
              </w:rPr>
              <w:t xml:space="preserve">un policía que brinde seguridad </w:t>
            </w:r>
            <w:r w:rsidR="001A7173">
              <w:rPr>
                <w:rFonts w:ascii="Arial" w:hAnsi="Arial" w:cs="Arial"/>
                <w:lang w:val="es-BO"/>
              </w:rPr>
              <w:t>y acompañamiento en</w:t>
            </w:r>
            <w:r w:rsidR="001A7173" w:rsidRPr="00B54662">
              <w:rPr>
                <w:rFonts w:ascii="Arial" w:hAnsi="Arial" w:cs="Arial"/>
                <w:lang w:val="es-BO"/>
              </w:rPr>
              <w:t xml:space="preserve"> el transporte de las papeletas a las ciudades capitales de</w:t>
            </w:r>
            <w:r w:rsidR="001A7173">
              <w:rPr>
                <w:rFonts w:ascii="Arial" w:hAnsi="Arial" w:cs="Arial"/>
                <w:lang w:val="es-BO"/>
              </w:rPr>
              <w:t xml:space="preserve"> los departamentos respectivos. </w:t>
            </w:r>
            <w:r w:rsidR="001A7173" w:rsidRPr="00B54662">
              <w:rPr>
                <w:rFonts w:ascii="Arial" w:hAnsi="Arial" w:cs="Arial"/>
                <w:lang w:val="es-BO"/>
              </w:rPr>
              <w:t>Los gastos del personal mencionado (viáticos y pasajes de retorno)</w:t>
            </w:r>
            <w:r w:rsidR="001A7173">
              <w:rPr>
                <w:rFonts w:ascii="Arial" w:hAnsi="Arial" w:cs="Arial"/>
                <w:lang w:val="es-BO"/>
              </w:rPr>
              <w:t xml:space="preserve"> </w:t>
            </w:r>
            <w:r w:rsidR="00A1756A">
              <w:rPr>
                <w:rFonts w:ascii="Arial" w:hAnsi="Arial" w:cs="Arial"/>
                <w:lang w:val="es-BO"/>
              </w:rPr>
              <w:t>serán</w:t>
            </w:r>
            <w:r w:rsidR="001A7173">
              <w:rPr>
                <w:rFonts w:ascii="Arial" w:hAnsi="Arial" w:cs="Arial"/>
                <w:lang w:val="es-BO"/>
              </w:rPr>
              <w:t xml:space="preserve"> cubiertos por esta dirección.</w:t>
            </w:r>
          </w:p>
        </w:tc>
      </w:tr>
      <w:tr w:rsidR="00A743DB" w:rsidRPr="00633FD9" w14:paraId="5F1CFCAB" w14:textId="77777777" w:rsidTr="005331EC">
        <w:trPr>
          <w:trHeight w:val="594"/>
        </w:trPr>
        <w:tc>
          <w:tcPr>
            <w:tcW w:w="10065" w:type="dxa"/>
            <w:gridSpan w:val="21"/>
            <w:shd w:val="clear" w:color="auto" w:fill="D0CECE"/>
            <w:vAlign w:val="center"/>
          </w:tcPr>
          <w:p w14:paraId="16C3583E" w14:textId="77777777" w:rsidR="00A743DB" w:rsidRPr="00633FD9" w:rsidRDefault="00A743DB" w:rsidP="00A743DB">
            <w:pPr>
              <w:pStyle w:val="Textoindependiente3"/>
              <w:numPr>
                <w:ilvl w:val="0"/>
                <w:numId w:val="4"/>
              </w:numPr>
              <w:ind w:left="284" w:hanging="28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LUGAR DE ENTREGA</w:t>
            </w:r>
          </w:p>
        </w:tc>
      </w:tr>
      <w:tr w:rsidR="00A743DB" w:rsidRPr="00833C95" w14:paraId="2DECA3CD" w14:textId="77777777" w:rsidTr="005331EC">
        <w:trPr>
          <w:trHeight w:val="594"/>
        </w:trPr>
        <w:tc>
          <w:tcPr>
            <w:tcW w:w="10065" w:type="dxa"/>
            <w:gridSpan w:val="21"/>
            <w:shd w:val="clear" w:color="auto" w:fill="auto"/>
            <w:vAlign w:val="center"/>
          </w:tcPr>
          <w:p w14:paraId="76160429" w14:textId="6CE9065D" w:rsidR="00A743DB" w:rsidRPr="00A743DB" w:rsidRDefault="00A743DB" w:rsidP="00A743DB">
            <w:pPr>
              <w:jc w:val="both"/>
              <w:rPr>
                <w:rFonts w:ascii="Arial" w:hAnsi="Arial" w:cs="Arial"/>
                <w:lang w:val="es-BO"/>
              </w:rPr>
            </w:pPr>
            <w:r w:rsidRPr="00A743DB">
              <w:rPr>
                <w:rFonts w:ascii="Arial" w:hAnsi="Arial" w:cs="Arial"/>
                <w:lang w:val="es-BO"/>
              </w:rPr>
              <w:t xml:space="preserve">El proveedor del servicio deberá transportar y entregar las papeletas de sufragio en cada ciudad capital de departamento, en la dirección del almacén designado por el Tribunal Electoral Departamental, el que será coordinado con anticipación con los </w:t>
            </w:r>
            <w:r w:rsidR="00136F6B" w:rsidRPr="008D1719">
              <w:rPr>
                <w:rFonts w:ascii="Arial" w:hAnsi="Arial" w:cs="Arial"/>
                <w:lang w:val="es-BO"/>
              </w:rPr>
              <w:t>Responsable/</w:t>
            </w:r>
            <w:r w:rsidR="00136F6B">
              <w:rPr>
                <w:rFonts w:ascii="Arial" w:hAnsi="Arial" w:cs="Arial"/>
                <w:lang w:val="es-BO"/>
              </w:rPr>
              <w:t>Comisión de Recepción</w:t>
            </w:r>
            <w:r w:rsidRPr="00A743DB">
              <w:rPr>
                <w:rFonts w:ascii="Arial" w:hAnsi="Arial" w:cs="Arial"/>
                <w:lang w:val="es-BO"/>
              </w:rPr>
              <w:t xml:space="preserve">. Los costos de envío (transporte) serán cubiertos en su totalidad por el proveedor del servicio. </w:t>
            </w:r>
          </w:p>
          <w:p w14:paraId="45AA8325" w14:textId="77777777" w:rsidR="00A743DB" w:rsidRPr="00A743DB" w:rsidRDefault="00A743DB" w:rsidP="00A743DB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3975EBCC" w14:textId="7516EDAB" w:rsidR="00A743DB" w:rsidRPr="00A743DB" w:rsidRDefault="00A743DB" w:rsidP="00A743DB">
            <w:pPr>
              <w:jc w:val="both"/>
              <w:rPr>
                <w:rFonts w:ascii="Arial" w:hAnsi="Arial" w:cs="Arial"/>
                <w:lang w:val="es-BO"/>
              </w:rPr>
            </w:pPr>
            <w:r w:rsidRPr="00A743DB">
              <w:rPr>
                <w:rFonts w:ascii="Arial" w:hAnsi="Arial" w:cs="Arial"/>
                <w:lang w:val="es-BO"/>
              </w:rPr>
              <w:t xml:space="preserve">El proveedor del servicio debe asegurar el transporte y la entrega de las papeletas en los </w:t>
            </w:r>
            <w:r w:rsidR="00227ED5">
              <w:rPr>
                <w:rFonts w:ascii="Arial" w:hAnsi="Arial" w:cs="Arial"/>
                <w:lang w:val="es-BO"/>
              </w:rPr>
              <w:t>d</w:t>
            </w:r>
            <w:r w:rsidRPr="00A743DB">
              <w:rPr>
                <w:rFonts w:ascii="Arial" w:hAnsi="Arial" w:cs="Arial"/>
                <w:lang w:val="es-BO"/>
              </w:rPr>
              <w:t>epartamentos</w:t>
            </w:r>
            <w:r w:rsidR="00227ED5">
              <w:rPr>
                <w:rFonts w:ascii="Arial" w:hAnsi="Arial" w:cs="Arial"/>
                <w:lang w:val="es-BO"/>
              </w:rPr>
              <w:t xml:space="preserve"> de Chuquisaca, La Paz, Tarija y Pando. </w:t>
            </w:r>
            <w:r w:rsidRPr="00A743DB">
              <w:rPr>
                <w:rFonts w:ascii="Arial" w:hAnsi="Arial" w:cs="Arial"/>
                <w:lang w:val="es-BO"/>
              </w:rPr>
              <w:t xml:space="preserve"> </w:t>
            </w:r>
          </w:p>
          <w:p w14:paraId="7BE3C447" w14:textId="77777777" w:rsidR="00A743DB" w:rsidRPr="00A743DB" w:rsidRDefault="00A743DB" w:rsidP="00A743DB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6BEDC975" w14:textId="60FBDF0A" w:rsidR="00A743DB" w:rsidRPr="00A743DB" w:rsidRDefault="0098357E" w:rsidP="00A743DB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lastRenderedPageBreak/>
              <w:t>La Dirección Nacional de Procesos Electorales</w:t>
            </w:r>
            <w:r w:rsidR="00A743DB" w:rsidRPr="00A743DB">
              <w:rPr>
                <w:rFonts w:ascii="Arial" w:hAnsi="Arial" w:cs="Arial"/>
                <w:lang w:val="es-BO"/>
              </w:rPr>
              <w:t xml:space="preserve"> coordinará con </w:t>
            </w:r>
            <w:r w:rsidR="00136F6B" w:rsidRPr="008D1719">
              <w:rPr>
                <w:rFonts w:ascii="Arial" w:hAnsi="Arial" w:cs="Arial"/>
                <w:lang w:val="es-BO"/>
              </w:rPr>
              <w:t>Responsable/</w:t>
            </w:r>
            <w:r w:rsidR="00136F6B">
              <w:rPr>
                <w:rFonts w:ascii="Arial" w:hAnsi="Arial" w:cs="Arial"/>
                <w:lang w:val="es-BO"/>
              </w:rPr>
              <w:t xml:space="preserve">Comisión de Recepción </w:t>
            </w:r>
            <w:r>
              <w:rPr>
                <w:rFonts w:ascii="Arial" w:hAnsi="Arial" w:cs="Arial"/>
                <w:lang w:val="es-BO"/>
              </w:rPr>
              <w:t xml:space="preserve">y </w:t>
            </w:r>
            <w:r w:rsidR="00A743DB" w:rsidRPr="00A743DB">
              <w:rPr>
                <w:rFonts w:ascii="Arial" w:hAnsi="Arial" w:cs="Arial"/>
                <w:lang w:val="es-BO"/>
              </w:rPr>
              <w:t>el Agente de Servicio la cantidad de papeletas a enviar a cada departamento</w:t>
            </w:r>
            <w:r>
              <w:rPr>
                <w:rFonts w:ascii="Arial" w:hAnsi="Arial" w:cs="Arial"/>
                <w:lang w:val="es-BO"/>
              </w:rPr>
              <w:t>.</w:t>
            </w:r>
          </w:p>
          <w:p w14:paraId="1C567C7A" w14:textId="77777777" w:rsidR="00A743DB" w:rsidRPr="00A743DB" w:rsidRDefault="00A743DB" w:rsidP="00A743DB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4278C364" w14:textId="48D1266D" w:rsidR="00A743DB" w:rsidRPr="00633FD9" w:rsidRDefault="00A743DB" w:rsidP="006555B0">
            <w:pPr>
              <w:pStyle w:val="Textoindependiente3"/>
              <w:rPr>
                <w:b/>
                <w:bCs/>
                <w:sz w:val="20"/>
              </w:rPr>
            </w:pPr>
            <w:r w:rsidRPr="005B25B2">
              <w:rPr>
                <w:sz w:val="20"/>
              </w:rPr>
              <w:t>La empresa adjudicada debe disponer un ambiente seguro y exclusivo para el almacenamiento de las papeletas de sufragio, el cual estará custodiado por la seguridad dispuesta por el Tribunal Supremo Electoral. A este ambiente sólo podrá tener acceso el personal de transporte de material por parte de la imprenta</w:t>
            </w:r>
            <w:r>
              <w:rPr>
                <w:sz w:val="20"/>
              </w:rPr>
              <w:t xml:space="preserve">, </w:t>
            </w:r>
            <w:r w:rsidRPr="005B25B2">
              <w:rPr>
                <w:sz w:val="20"/>
              </w:rPr>
              <w:t xml:space="preserve"> la</w:t>
            </w:r>
            <w:r w:rsidR="006555B0">
              <w:rPr>
                <w:sz w:val="20"/>
              </w:rPr>
              <w:t xml:space="preserve"> Unidad Solicitante</w:t>
            </w:r>
            <w:r w:rsidRPr="005B25B2">
              <w:rPr>
                <w:sz w:val="20"/>
              </w:rPr>
              <w:t>, por parte del Tribunal Supremo Electoral</w:t>
            </w:r>
          </w:p>
        </w:tc>
      </w:tr>
      <w:tr w:rsidR="00A743DB" w:rsidRPr="00633FD9" w14:paraId="52348E4D" w14:textId="77777777" w:rsidTr="005331EC">
        <w:trPr>
          <w:trHeight w:val="594"/>
        </w:trPr>
        <w:tc>
          <w:tcPr>
            <w:tcW w:w="10065" w:type="dxa"/>
            <w:gridSpan w:val="21"/>
            <w:shd w:val="clear" w:color="auto" w:fill="D0CECE"/>
            <w:vAlign w:val="center"/>
          </w:tcPr>
          <w:p w14:paraId="6A54CC75" w14:textId="77777777" w:rsidR="00A743DB" w:rsidRPr="00633FD9" w:rsidRDefault="00A743DB" w:rsidP="00A743DB">
            <w:pPr>
              <w:pStyle w:val="Textoindependiente3"/>
              <w:numPr>
                <w:ilvl w:val="0"/>
                <w:numId w:val="4"/>
              </w:numPr>
              <w:ind w:left="284" w:hanging="284"/>
              <w:rPr>
                <w:b/>
                <w:bCs/>
                <w:sz w:val="20"/>
              </w:rPr>
            </w:pPr>
            <w:r w:rsidRPr="00633FD9">
              <w:rPr>
                <w:b/>
                <w:bCs/>
                <w:sz w:val="20"/>
              </w:rPr>
              <w:lastRenderedPageBreak/>
              <w:t>ENTREGA DE DISEÑOS</w:t>
            </w:r>
          </w:p>
        </w:tc>
      </w:tr>
      <w:tr w:rsidR="00A743DB" w:rsidRPr="00833C95" w14:paraId="5E90D2AD" w14:textId="77777777" w:rsidTr="005331EC">
        <w:trPr>
          <w:trHeight w:val="594"/>
        </w:trPr>
        <w:tc>
          <w:tcPr>
            <w:tcW w:w="10065" w:type="dxa"/>
            <w:gridSpan w:val="21"/>
            <w:shd w:val="clear" w:color="auto" w:fill="auto"/>
            <w:vAlign w:val="center"/>
          </w:tcPr>
          <w:p w14:paraId="45440C18" w14:textId="1E02FF3A" w:rsidR="00A743DB" w:rsidRPr="00F16E48" w:rsidRDefault="0009457D" w:rsidP="00A743DB">
            <w:pPr>
              <w:pStyle w:val="Textoindependiente3"/>
              <w:rPr>
                <w:bCs/>
                <w:sz w:val="20"/>
              </w:rPr>
            </w:pPr>
            <w:r>
              <w:rPr>
                <w:bCs/>
                <w:sz w:val="20"/>
              </w:rPr>
              <w:t>La Dirección Nacional de Procesos Electorales</w:t>
            </w:r>
            <w:r w:rsidR="00A743DB" w:rsidRPr="00F16E48">
              <w:rPr>
                <w:bCs/>
                <w:sz w:val="20"/>
              </w:rPr>
              <w:t xml:space="preserve"> entregará a la empresa adjudicada los diseños preliminares de las papeletas (anverso), el diseño de las medidas de seguridad y de los reversos o retiras serán propuestos por la empresa adjudicada</w:t>
            </w:r>
          </w:p>
        </w:tc>
      </w:tr>
      <w:tr w:rsidR="00A743DB" w:rsidRPr="00633FD9" w14:paraId="45916C72" w14:textId="77777777" w:rsidTr="005331EC">
        <w:trPr>
          <w:trHeight w:val="594"/>
        </w:trPr>
        <w:tc>
          <w:tcPr>
            <w:tcW w:w="10065" w:type="dxa"/>
            <w:gridSpan w:val="21"/>
            <w:shd w:val="clear" w:color="auto" w:fill="D0CECE"/>
            <w:vAlign w:val="center"/>
          </w:tcPr>
          <w:p w14:paraId="03469366" w14:textId="77777777" w:rsidR="00A743DB" w:rsidRPr="00633FD9" w:rsidRDefault="00A743DB" w:rsidP="00A743DB">
            <w:pPr>
              <w:pStyle w:val="Textoindependiente3"/>
              <w:numPr>
                <w:ilvl w:val="0"/>
                <w:numId w:val="4"/>
              </w:numPr>
              <w:ind w:left="284" w:hanging="284"/>
              <w:rPr>
                <w:b/>
                <w:bCs/>
                <w:sz w:val="20"/>
              </w:rPr>
            </w:pPr>
            <w:r w:rsidRPr="00633FD9">
              <w:rPr>
                <w:b/>
                <w:bCs/>
                <w:sz w:val="20"/>
              </w:rPr>
              <w:t>OTROS COSTOS</w:t>
            </w:r>
          </w:p>
        </w:tc>
      </w:tr>
      <w:tr w:rsidR="00A743DB" w:rsidRPr="00833C95" w14:paraId="48A69348" w14:textId="77777777" w:rsidTr="005331EC">
        <w:trPr>
          <w:trHeight w:val="594"/>
        </w:trPr>
        <w:tc>
          <w:tcPr>
            <w:tcW w:w="10065" w:type="dxa"/>
            <w:gridSpan w:val="21"/>
            <w:shd w:val="clear" w:color="auto" w:fill="auto"/>
            <w:vAlign w:val="center"/>
          </w:tcPr>
          <w:p w14:paraId="3F8E455E" w14:textId="77777777" w:rsidR="00136F6B" w:rsidRPr="00136F6B" w:rsidRDefault="00136F6B" w:rsidP="00136F6B">
            <w:pPr>
              <w:pStyle w:val="Textoindependiente3"/>
              <w:rPr>
                <w:bCs/>
                <w:sz w:val="20"/>
              </w:rPr>
            </w:pPr>
            <w:r w:rsidRPr="00136F6B">
              <w:rPr>
                <w:bCs/>
                <w:sz w:val="20"/>
              </w:rPr>
              <w:t>La empresa adjudicada debe contemplar como parte del servicio los siguientes costos:</w:t>
            </w:r>
          </w:p>
          <w:p w14:paraId="5007FF30" w14:textId="77777777" w:rsidR="00136F6B" w:rsidRPr="00136F6B" w:rsidRDefault="00136F6B" w:rsidP="00136F6B">
            <w:pPr>
              <w:pStyle w:val="Textoindependiente3"/>
              <w:rPr>
                <w:bCs/>
                <w:sz w:val="20"/>
              </w:rPr>
            </w:pPr>
            <w:r w:rsidRPr="00136F6B">
              <w:rPr>
                <w:bCs/>
                <w:sz w:val="20"/>
              </w:rPr>
              <w:t>- Pago del Notario de Fé Pública para la destrucción de planchas, material sobrante u otros.</w:t>
            </w:r>
          </w:p>
          <w:p w14:paraId="5DD5BEAF" w14:textId="77777777" w:rsidR="00136F6B" w:rsidRPr="00136F6B" w:rsidRDefault="00136F6B" w:rsidP="00136F6B">
            <w:pPr>
              <w:pStyle w:val="Textoindependiente3"/>
              <w:rPr>
                <w:bCs/>
                <w:sz w:val="20"/>
              </w:rPr>
            </w:pPr>
            <w:r w:rsidRPr="00136F6B">
              <w:rPr>
                <w:bCs/>
                <w:sz w:val="20"/>
              </w:rPr>
              <w:t>- Gastos de envíos adicionales de papeletas, a los departamentos, por errores de impresión atribuibles a la empresa adjudicada.</w:t>
            </w:r>
          </w:p>
          <w:p w14:paraId="42D38BCA" w14:textId="6C012F24" w:rsidR="00A743DB" w:rsidRPr="00633FD9" w:rsidRDefault="00136F6B" w:rsidP="00136F6B">
            <w:pPr>
              <w:pStyle w:val="Textoindependiente3"/>
              <w:rPr>
                <w:b/>
                <w:bCs/>
                <w:sz w:val="20"/>
              </w:rPr>
            </w:pPr>
            <w:r w:rsidRPr="00136F6B">
              <w:rPr>
                <w:bCs/>
                <w:sz w:val="20"/>
              </w:rPr>
              <w:t>- Los errores de impresión atribuibles a la empresa adjudicada deben ser impresos con el papel de la imprenta.</w:t>
            </w:r>
          </w:p>
        </w:tc>
      </w:tr>
      <w:tr w:rsidR="00A743DB" w:rsidRPr="00833C95" w14:paraId="28D57898" w14:textId="77777777" w:rsidTr="005331EC">
        <w:trPr>
          <w:trHeight w:val="594"/>
        </w:trPr>
        <w:tc>
          <w:tcPr>
            <w:tcW w:w="10065" w:type="dxa"/>
            <w:gridSpan w:val="21"/>
            <w:shd w:val="clear" w:color="auto" w:fill="D0CECE"/>
            <w:vAlign w:val="center"/>
          </w:tcPr>
          <w:p w14:paraId="396D1543" w14:textId="77777777" w:rsidR="00A743DB" w:rsidRPr="00633FD9" w:rsidRDefault="00A743DB" w:rsidP="00A743DB">
            <w:pPr>
              <w:pStyle w:val="Textoindependiente3"/>
              <w:numPr>
                <w:ilvl w:val="0"/>
                <w:numId w:val="4"/>
              </w:numPr>
              <w:ind w:left="284" w:hanging="284"/>
              <w:rPr>
                <w:b/>
                <w:bCs/>
                <w:sz w:val="20"/>
              </w:rPr>
            </w:pPr>
            <w:r w:rsidRPr="00633FD9">
              <w:rPr>
                <w:b/>
                <w:bCs/>
                <w:sz w:val="20"/>
              </w:rPr>
              <w:t>LUGAR DE PRESTACIÓN DEL SERVICIO</w:t>
            </w:r>
          </w:p>
        </w:tc>
      </w:tr>
      <w:tr w:rsidR="00A743DB" w:rsidRPr="00833C95" w14:paraId="6DE9965B" w14:textId="77777777" w:rsidTr="005331EC">
        <w:trPr>
          <w:trHeight w:val="397"/>
        </w:trPr>
        <w:tc>
          <w:tcPr>
            <w:tcW w:w="10065" w:type="dxa"/>
            <w:gridSpan w:val="21"/>
            <w:shd w:val="clear" w:color="auto" w:fill="auto"/>
            <w:vAlign w:val="center"/>
          </w:tcPr>
          <w:p w14:paraId="20801D1D" w14:textId="77777777" w:rsidR="00A743DB" w:rsidRPr="00E96033" w:rsidRDefault="00A743DB" w:rsidP="00A743DB">
            <w:pPr>
              <w:pStyle w:val="Textoindependiente3"/>
              <w:ind w:left="290" w:hanging="290"/>
              <w:rPr>
                <w:b/>
                <w:bCs/>
                <w:sz w:val="20"/>
              </w:rPr>
            </w:pPr>
            <w:r w:rsidRPr="00E96033">
              <w:rPr>
                <w:bCs/>
                <w:iCs/>
                <w:sz w:val="20"/>
              </w:rPr>
              <w:t>El proveedor prestará el servicio en sus instalaciones, con su equipamiento y sus propios medios e insumos.</w:t>
            </w:r>
          </w:p>
        </w:tc>
      </w:tr>
      <w:tr w:rsidR="00A743DB" w:rsidRPr="00633FD9" w14:paraId="126E3544" w14:textId="77777777" w:rsidTr="005331EC">
        <w:trPr>
          <w:trHeight w:val="580"/>
        </w:trPr>
        <w:tc>
          <w:tcPr>
            <w:tcW w:w="10065" w:type="dxa"/>
            <w:gridSpan w:val="21"/>
            <w:shd w:val="clear" w:color="auto" w:fill="BFBFBF" w:themeFill="background1" w:themeFillShade="BF"/>
            <w:vAlign w:val="center"/>
          </w:tcPr>
          <w:p w14:paraId="353A236F" w14:textId="77777777" w:rsidR="00A743DB" w:rsidRPr="00E96033" w:rsidRDefault="00A743DB" w:rsidP="00A743DB">
            <w:pPr>
              <w:pStyle w:val="Textoindependiente3"/>
              <w:numPr>
                <w:ilvl w:val="0"/>
                <w:numId w:val="4"/>
              </w:numPr>
              <w:ind w:left="284" w:hanging="284"/>
              <w:rPr>
                <w:b/>
                <w:bCs/>
                <w:sz w:val="20"/>
              </w:rPr>
            </w:pPr>
            <w:r w:rsidRPr="00E96033">
              <w:rPr>
                <w:b/>
                <w:bCs/>
                <w:sz w:val="20"/>
              </w:rPr>
              <w:t xml:space="preserve">PLAZO DEL SERVICIO </w:t>
            </w:r>
          </w:p>
        </w:tc>
      </w:tr>
      <w:tr w:rsidR="00A743DB" w:rsidRPr="00833C95" w14:paraId="36AF7C45" w14:textId="77777777" w:rsidTr="005331EC">
        <w:trPr>
          <w:trHeight w:val="1265"/>
        </w:trPr>
        <w:tc>
          <w:tcPr>
            <w:tcW w:w="10065" w:type="dxa"/>
            <w:gridSpan w:val="21"/>
            <w:shd w:val="clear" w:color="auto" w:fill="FFFFFF" w:themeFill="background1"/>
            <w:vAlign w:val="center"/>
          </w:tcPr>
          <w:p w14:paraId="28FE204F" w14:textId="4EA2B594" w:rsidR="00A743DB" w:rsidRDefault="00227ED5" w:rsidP="00A743DB">
            <w:pPr>
              <w:pStyle w:val="Textoindependiente3"/>
              <w:spacing w:before="120"/>
              <w:rPr>
                <w:bCs/>
                <w:iCs/>
                <w:sz w:val="20"/>
              </w:rPr>
            </w:pPr>
            <w:r w:rsidRPr="00227ED5">
              <w:rPr>
                <w:bCs/>
                <w:iCs/>
                <w:sz w:val="20"/>
              </w:rPr>
              <w:t xml:space="preserve">Hasta 5 días calendario </w:t>
            </w:r>
            <w:r>
              <w:rPr>
                <w:bCs/>
                <w:iCs/>
                <w:sz w:val="20"/>
              </w:rPr>
              <w:t>a partir de</w:t>
            </w:r>
            <w:r w:rsidR="00136F6B">
              <w:rPr>
                <w:bCs/>
                <w:iCs/>
                <w:sz w:val="20"/>
              </w:rPr>
              <w:t xml:space="preserve"> </w:t>
            </w:r>
            <w:r>
              <w:rPr>
                <w:bCs/>
                <w:iCs/>
                <w:sz w:val="20"/>
              </w:rPr>
              <w:t>l</w:t>
            </w:r>
            <w:r w:rsidR="00136F6B">
              <w:rPr>
                <w:bCs/>
                <w:iCs/>
                <w:sz w:val="20"/>
              </w:rPr>
              <w:t>a</w:t>
            </w:r>
            <w:r>
              <w:rPr>
                <w:bCs/>
                <w:iCs/>
                <w:sz w:val="20"/>
              </w:rPr>
              <w:t xml:space="preserve">  suscripción de la ORD</w:t>
            </w:r>
            <w:r w:rsidR="00136F6B">
              <w:rPr>
                <w:bCs/>
                <w:iCs/>
                <w:sz w:val="20"/>
              </w:rPr>
              <w:t>E</w:t>
            </w:r>
            <w:r>
              <w:rPr>
                <w:bCs/>
                <w:iCs/>
                <w:sz w:val="20"/>
              </w:rPr>
              <w:t xml:space="preserve">N DE SERVICIO </w:t>
            </w:r>
            <w:r w:rsidRPr="00227ED5">
              <w:rPr>
                <w:bCs/>
                <w:iCs/>
                <w:sz w:val="20"/>
              </w:rPr>
              <w:t>(el plazo incluye diagramación, aprobación, impresión, refilado, doblado, encajonado y entregado en cada TED). Existen entregas parciales</w:t>
            </w:r>
            <w:r w:rsidR="00A743DB" w:rsidRPr="00E96033">
              <w:rPr>
                <w:bCs/>
                <w:iCs/>
                <w:sz w:val="20"/>
              </w:rPr>
              <w:t xml:space="preserve">. </w:t>
            </w:r>
          </w:p>
          <w:p w14:paraId="1467EEA0" w14:textId="77777777" w:rsidR="00227ED5" w:rsidRPr="00E96033" w:rsidRDefault="00227ED5" w:rsidP="00A743DB">
            <w:pPr>
              <w:pStyle w:val="Textoindependiente3"/>
              <w:spacing w:before="120"/>
              <w:rPr>
                <w:bCs/>
                <w:iCs/>
                <w:sz w:val="20"/>
              </w:rPr>
            </w:pPr>
          </w:p>
          <w:p w14:paraId="26B98852" w14:textId="77777777" w:rsidR="00A743DB" w:rsidRPr="00E96033" w:rsidRDefault="00A743DB" w:rsidP="00A743DB">
            <w:pPr>
              <w:pStyle w:val="Textoindependiente3"/>
              <w:rPr>
                <w:bCs/>
                <w:iCs/>
                <w:sz w:val="20"/>
              </w:rPr>
            </w:pPr>
            <w:r w:rsidRPr="00E96033">
              <w:rPr>
                <w:bCs/>
                <w:iCs/>
                <w:sz w:val="20"/>
              </w:rPr>
              <w:t>(La aprobación de pruebas de color se encuentran dentro el plazo del servicio)</w:t>
            </w:r>
          </w:p>
        </w:tc>
      </w:tr>
      <w:tr w:rsidR="00A743DB" w:rsidRPr="00833C95" w14:paraId="704193A2" w14:textId="77777777" w:rsidTr="005331EC">
        <w:trPr>
          <w:trHeight w:val="397"/>
        </w:trPr>
        <w:tc>
          <w:tcPr>
            <w:tcW w:w="10065" w:type="dxa"/>
            <w:gridSpan w:val="21"/>
            <w:shd w:val="clear" w:color="auto" w:fill="BFBFBF" w:themeFill="background1" w:themeFillShade="BF"/>
            <w:vAlign w:val="center"/>
          </w:tcPr>
          <w:p w14:paraId="6421658C" w14:textId="77777777" w:rsidR="00A743DB" w:rsidRPr="00E96033" w:rsidRDefault="00A743DB" w:rsidP="00A743DB">
            <w:pPr>
              <w:pStyle w:val="Textoindependiente3"/>
              <w:numPr>
                <w:ilvl w:val="0"/>
                <w:numId w:val="4"/>
              </w:numPr>
              <w:ind w:left="284" w:hanging="284"/>
              <w:rPr>
                <w:b/>
                <w:bCs/>
                <w:sz w:val="20"/>
              </w:rPr>
            </w:pPr>
            <w:r w:rsidRPr="00E96033"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A743DB" w:rsidRPr="00833C95" w14:paraId="552ACC51" w14:textId="77777777" w:rsidTr="005331EC">
        <w:trPr>
          <w:trHeight w:val="1795"/>
        </w:trPr>
        <w:tc>
          <w:tcPr>
            <w:tcW w:w="10065" w:type="dxa"/>
            <w:gridSpan w:val="21"/>
            <w:shd w:val="clear" w:color="auto" w:fill="FFFFFF" w:themeFill="background1"/>
            <w:vAlign w:val="center"/>
          </w:tcPr>
          <w:p w14:paraId="1EC99DA6" w14:textId="5D81E277" w:rsidR="00A743DB" w:rsidRPr="00E96033" w:rsidRDefault="00A743DB" w:rsidP="00A743DB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E96033">
              <w:rPr>
                <w:bCs/>
                <w:sz w:val="20"/>
                <w:lang w:val="es-ES_tradnl"/>
              </w:rPr>
              <w:t>El Responsable o Comisión de Recepción será designado por el RPCD y se encargará de realizar la  verificación de la entrega d</w:t>
            </w:r>
            <w:r w:rsidR="00417D06">
              <w:rPr>
                <w:bCs/>
                <w:sz w:val="20"/>
                <w:lang w:val="es-ES_tradnl"/>
              </w:rPr>
              <w:t>el servicio</w:t>
            </w:r>
            <w:r w:rsidRPr="00E96033">
              <w:rPr>
                <w:bCs/>
                <w:sz w:val="20"/>
                <w:lang w:val="es-ES_tradnl"/>
              </w:rPr>
              <w:t>, a cuyo efecto realizará las siguientes funciones:</w:t>
            </w:r>
          </w:p>
          <w:p w14:paraId="37B19D15" w14:textId="77777777" w:rsidR="00A743DB" w:rsidRPr="00E96033" w:rsidRDefault="00A743DB" w:rsidP="00A743DB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14:paraId="33E3F5D0" w14:textId="77777777" w:rsidR="00A743DB" w:rsidRPr="00E96033" w:rsidRDefault="00A743DB" w:rsidP="00A743DB">
            <w:pPr>
              <w:pStyle w:val="Textoindependiente3"/>
              <w:numPr>
                <w:ilvl w:val="0"/>
                <w:numId w:val="6"/>
              </w:numPr>
              <w:ind w:left="284" w:hanging="284"/>
              <w:rPr>
                <w:bCs/>
                <w:sz w:val="20"/>
              </w:rPr>
            </w:pPr>
            <w:r w:rsidRPr="00E96033">
              <w:rPr>
                <w:bCs/>
                <w:sz w:val="20"/>
              </w:rPr>
              <w:t>Efectuar la recepción del servicio y dar su conformidad verificando el cumplimiento de las especificaciones técnicas.</w:t>
            </w:r>
          </w:p>
          <w:p w14:paraId="4B59F578" w14:textId="77777777" w:rsidR="00A743DB" w:rsidRPr="00E96033" w:rsidRDefault="00A743DB" w:rsidP="00A743DB">
            <w:pPr>
              <w:pStyle w:val="Textoindependiente3"/>
              <w:numPr>
                <w:ilvl w:val="0"/>
                <w:numId w:val="6"/>
              </w:numPr>
              <w:ind w:left="284" w:hanging="284"/>
              <w:rPr>
                <w:bCs/>
                <w:sz w:val="20"/>
              </w:rPr>
            </w:pPr>
            <w:r w:rsidRPr="00E96033">
              <w:rPr>
                <w:bCs/>
                <w:sz w:val="20"/>
              </w:rPr>
              <w:t xml:space="preserve">Emitir el informe de conformidad o disconformidad, cuando corresponda </w:t>
            </w:r>
          </w:p>
        </w:tc>
      </w:tr>
      <w:tr w:rsidR="00A743DB" w:rsidRPr="00833C95" w14:paraId="2A1F39BB" w14:textId="77777777" w:rsidTr="005331EC">
        <w:trPr>
          <w:trHeight w:val="397"/>
        </w:trPr>
        <w:tc>
          <w:tcPr>
            <w:tcW w:w="10065" w:type="dxa"/>
            <w:gridSpan w:val="21"/>
            <w:shd w:val="clear" w:color="auto" w:fill="BFBFBF" w:themeFill="background1" w:themeFillShade="BF"/>
            <w:vAlign w:val="center"/>
          </w:tcPr>
          <w:p w14:paraId="4C21073B" w14:textId="77777777" w:rsidR="00A743DB" w:rsidRPr="00F16E48" w:rsidRDefault="00A743DB" w:rsidP="00A743DB">
            <w:pPr>
              <w:pStyle w:val="Textoindependiente3"/>
              <w:numPr>
                <w:ilvl w:val="0"/>
                <w:numId w:val="4"/>
              </w:numPr>
              <w:ind w:left="284" w:hanging="284"/>
              <w:rPr>
                <w:b/>
                <w:bCs/>
                <w:sz w:val="20"/>
              </w:rPr>
            </w:pPr>
            <w:r w:rsidRPr="00F16E48">
              <w:rPr>
                <w:b/>
                <w:bCs/>
                <w:sz w:val="20"/>
              </w:rPr>
              <w:t>MONTO Y FORMA DE PAGO</w:t>
            </w:r>
          </w:p>
        </w:tc>
      </w:tr>
      <w:tr w:rsidR="00A743DB" w:rsidRPr="00833C95" w14:paraId="2C2CF5DA" w14:textId="77777777" w:rsidTr="005331EC">
        <w:trPr>
          <w:trHeight w:val="643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vAlign w:val="center"/>
          </w:tcPr>
          <w:p w14:paraId="0AF67681" w14:textId="4DF4D892" w:rsidR="00A743DB" w:rsidRPr="00633FD9" w:rsidRDefault="00A743DB" w:rsidP="004B4DF6">
            <w:pPr>
              <w:pStyle w:val="Textoindependiente3"/>
              <w:ind w:left="28"/>
              <w:rPr>
                <w:iCs/>
                <w:sz w:val="20"/>
              </w:rPr>
            </w:pPr>
            <w:r w:rsidRPr="0055550D">
              <w:rPr>
                <w:sz w:val="20"/>
                <w:lang w:val="es-ES_tradnl"/>
              </w:rPr>
              <w:t xml:space="preserve">El pago se realizará de forma única vía SIGEP, </w:t>
            </w:r>
            <w:r w:rsidRPr="0055550D">
              <w:rPr>
                <w:iCs/>
                <w:sz w:val="20"/>
              </w:rPr>
              <w:t xml:space="preserve">previa presentación de Informe de Conformidad (emitido por </w:t>
            </w:r>
            <w:r>
              <w:rPr>
                <w:iCs/>
                <w:sz w:val="20"/>
              </w:rPr>
              <w:t>la</w:t>
            </w:r>
            <w:r w:rsidRPr="0055550D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C</w:t>
            </w:r>
            <w:r w:rsidRPr="0055550D">
              <w:rPr>
                <w:iCs/>
                <w:sz w:val="20"/>
              </w:rPr>
              <w:t xml:space="preserve">omisión de </w:t>
            </w:r>
            <w:r>
              <w:rPr>
                <w:iCs/>
                <w:sz w:val="20"/>
              </w:rPr>
              <w:t>R</w:t>
            </w:r>
            <w:r w:rsidRPr="0055550D">
              <w:rPr>
                <w:iCs/>
                <w:sz w:val="20"/>
              </w:rPr>
              <w:t xml:space="preserve">ecepción), Nota de </w:t>
            </w:r>
            <w:r w:rsidR="001B48E9">
              <w:rPr>
                <w:iCs/>
                <w:sz w:val="20"/>
              </w:rPr>
              <w:t>Entrega</w:t>
            </w:r>
            <w:r>
              <w:rPr>
                <w:iCs/>
                <w:sz w:val="20"/>
              </w:rPr>
              <w:t xml:space="preserve"> y remisión de factura.</w:t>
            </w:r>
          </w:p>
        </w:tc>
      </w:tr>
      <w:tr w:rsidR="002A7612" w:rsidRPr="00833C95" w14:paraId="33166E82" w14:textId="77777777" w:rsidTr="00533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511" w:type="dxa"/>
          <w:trHeight w:val="118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EBAA" w14:textId="77777777" w:rsidR="002A7612" w:rsidRPr="00DA11E5" w:rsidRDefault="002A7612" w:rsidP="00944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803F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CE8A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50AC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B20C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4ED9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C887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B9E3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00F2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28B1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F3E7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CA71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55F9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1449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24D6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0A4C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D64E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603B" w14:textId="77777777" w:rsidR="002A7612" w:rsidRPr="00DA11E5" w:rsidRDefault="002A7612" w:rsidP="00944798">
            <w:pPr>
              <w:rPr>
                <w:lang w:val="es-BO" w:eastAsia="es-BO"/>
              </w:rPr>
            </w:pPr>
          </w:p>
        </w:tc>
      </w:tr>
    </w:tbl>
    <w:p w14:paraId="5C6A1D8E" w14:textId="092CB1C1" w:rsidR="00BD14FA" w:rsidRPr="008D1719" w:rsidRDefault="00BD14FA" w:rsidP="005331EC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</w:p>
    <w:sectPr w:rsidR="00BD14FA" w:rsidRPr="008D1719" w:rsidSect="00D44A3A">
      <w:headerReference w:type="default" r:id="rId8"/>
      <w:pgSz w:w="12240" w:h="15840"/>
      <w:pgMar w:top="2126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5F415" w14:textId="77777777" w:rsidR="00C85C62" w:rsidRDefault="00C85C62" w:rsidP="00892432">
      <w:r>
        <w:separator/>
      </w:r>
    </w:p>
  </w:endnote>
  <w:endnote w:type="continuationSeparator" w:id="0">
    <w:p w14:paraId="60BE5207" w14:textId="77777777" w:rsidR="00C85C62" w:rsidRDefault="00C85C62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FC674" w14:textId="77777777" w:rsidR="00C85C62" w:rsidRDefault="00C85C62" w:rsidP="00892432">
      <w:r>
        <w:separator/>
      </w:r>
    </w:p>
  </w:footnote>
  <w:footnote w:type="continuationSeparator" w:id="0">
    <w:p w14:paraId="528C34C3" w14:textId="77777777" w:rsidR="00C85C62" w:rsidRDefault="00C85C62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E41DF" w14:textId="77777777" w:rsidR="00871B92" w:rsidRDefault="00871B92" w:rsidP="000046B5">
    <w:pPr>
      <w:pStyle w:val="Encabezado"/>
      <w:tabs>
        <w:tab w:val="center" w:pos="5174"/>
        <w:tab w:val="left" w:pos="8056"/>
      </w:tabs>
      <w:jc w:val="center"/>
    </w:pPr>
    <w:r>
      <w:rPr>
        <w:noProof/>
        <w:lang w:val="es-BO" w:eastAsia="es-BO"/>
      </w:rPr>
      <w:drawing>
        <wp:inline distT="0" distB="0" distL="0" distR="0" wp14:anchorId="30647D98" wp14:editId="1A330890">
          <wp:extent cx="2587924" cy="830583"/>
          <wp:effectExtent l="0" t="0" r="3175" b="762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562" cy="83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CF613B"/>
    <w:multiLevelType w:val="hybridMultilevel"/>
    <w:tmpl w:val="B98E2BF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8721F"/>
    <w:multiLevelType w:val="hybridMultilevel"/>
    <w:tmpl w:val="DFE4B240"/>
    <w:lvl w:ilvl="0" w:tplc="400A0003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5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67573"/>
    <w:multiLevelType w:val="hybridMultilevel"/>
    <w:tmpl w:val="0D9A12BC"/>
    <w:lvl w:ilvl="0" w:tplc="A2763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579DD"/>
    <w:multiLevelType w:val="hybridMultilevel"/>
    <w:tmpl w:val="D20815D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4363C4"/>
    <w:multiLevelType w:val="hybridMultilevel"/>
    <w:tmpl w:val="67AEFA82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B0DA0"/>
    <w:multiLevelType w:val="hybridMultilevel"/>
    <w:tmpl w:val="D19625F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13E73"/>
    <w:multiLevelType w:val="hybridMultilevel"/>
    <w:tmpl w:val="1416CC7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3E9E038C"/>
    <w:multiLevelType w:val="hybridMultilevel"/>
    <w:tmpl w:val="EF38DA6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4732A"/>
    <w:multiLevelType w:val="hybridMultilevel"/>
    <w:tmpl w:val="D6DC78BC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614310"/>
    <w:multiLevelType w:val="hybridMultilevel"/>
    <w:tmpl w:val="06844B48"/>
    <w:lvl w:ilvl="0" w:tplc="4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EA0131"/>
    <w:multiLevelType w:val="hybridMultilevel"/>
    <w:tmpl w:val="20E8E412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0157F"/>
    <w:multiLevelType w:val="hybridMultilevel"/>
    <w:tmpl w:val="0A6E7512"/>
    <w:lvl w:ilvl="0" w:tplc="CCEAB9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B11DFF"/>
    <w:multiLevelType w:val="hybridMultilevel"/>
    <w:tmpl w:val="FD729D3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8634C"/>
    <w:multiLevelType w:val="hybridMultilevel"/>
    <w:tmpl w:val="6396EBE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D118E1"/>
    <w:multiLevelType w:val="hybridMultilevel"/>
    <w:tmpl w:val="47609BD8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F758C"/>
    <w:multiLevelType w:val="hybridMultilevel"/>
    <w:tmpl w:val="60E49F40"/>
    <w:lvl w:ilvl="0" w:tplc="22B4BE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B2A2A"/>
    <w:multiLevelType w:val="hybridMultilevel"/>
    <w:tmpl w:val="D208FF18"/>
    <w:lvl w:ilvl="0" w:tplc="40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2270F"/>
    <w:multiLevelType w:val="hybridMultilevel"/>
    <w:tmpl w:val="426EF6A8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E2792"/>
    <w:multiLevelType w:val="hybridMultilevel"/>
    <w:tmpl w:val="470AD122"/>
    <w:lvl w:ilvl="0" w:tplc="A20A0530">
      <w:start w:val="3"/>
      <w:numFmt w:val="bullet"/>
      <w:lvlText w:val="-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3">
    <w:nsid w:val="74652ACE"/>
    <w:multiLevelType w:val="hybridMultilevel"/>
    <w:tmpl w:val="260261BE"/>
    <w:lvl w:ilvl="0" w:tplc="9E5A5D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C6660"/>
    <w:multiLevelType w:val="hybridMultilevel"/>
    <w:tmpl w:val="5DAADFA8"/>
    <w:lvl w:ilvl="0" w:tplc="40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6">
    <w:nsid w:val="760609D2"/>
    <w:multiLevelType w:val="hybridMultilevel"/>
    <w:tmpl w:val="D91A6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D6D50"/>
    <w:multiLevelType w:val="hybridMultilevel"/>
    <w:tmpl w:val="D64CCFBE"/>
    <w:lvl w:ilvl="0" w:tplc="400A000F">
      <w:start w:val="1"/>
      <w:numFmt w:val="decimal"/>
      <w:lvlText w:val="%1.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9226584"/>
    <w:multiLevelType w:val="hybridMultilevel"/>
    <w:tmpl w:val="2ED63952"/>
    <w:lvl w:ilvl="0" w:tplc="5AB44224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11"/>
  </w:num>
  <w:num w:numId="5">
    <w:abstractNumId w:val="8"/>
  </w:num>
  <w:num w:numId="6">
    <w:abstractNumId w:val="2"/>
  </w:num>
  <w:num w:numId="7">
    <w:abstractNumId w:val="32"/>
  </w:num>
  <w:num w:numId="8">
    <w:abstractNumId w:val="9"/>
  </w:num>
  <w:num w:numId="9">
    <w:abstractNumId w:val="31"/>
  </w:num>
  <w:num w:numId="10">
    <w:abstractNumId w:val="1"/>
  </w:num>
  <w:num w:numId="11">
    <w:abstractNumId w:val="6"/>
  </w:num>
  <w:num w:numId="12">
    <w:abstractNumId w:val="35"/>
  </w:num>
  <w:num w:numId="13">
    <w:abstractNumId w:val="37"/>
  </w:num>
  <w:num w:numId="14">
    <w:abstractNumId w:val="28"/>
  </w:num>
  <w:num w:numId="15">
    <w:abstractNumId w:val="14"/>
  </w:num>
  <w:num w:numId="16">
    <w:abstractNumId w:val="22"/>
  </w:num>
  <w:num w:numId="17">
    <w:abstractNumId w:val="19"/>
  </w:num>
  <w:num w:numId="18">
    <w:abstractNumId w:val="13"/>
  </w:num>
  <w:num w:numId="19">
    <w:abstractNumId w:val="20"/>
  </w:num>
  <w:num w:numId="20">
    <w:abstractNumId w:val="0"/>
  </w:num>
  <w:num w:numId="21">
    <w:abstractNumId w:val="30"/>
  </w:num>
  <w:num w:numId="22">
    <w:abstractNumId w:val="26"/>
  </w:num>
  <w:num w:numId="23">
    <w:abstractNumId w:val="7"/>
  </w:num>
  <w:num w:numId="24">
    <w:abstractNumId w:val="4"/>
  </w:num>
  <w:num w:numId="25">
    <w:abstractNumId w:val="23"/>
  </w:num>
  <w:num w:numId="26">
    <w:abstractNumId w:val="36"/>
  </w:num>
  <w:num w:numId="27">
    <w:abstractNumId w:val="24"/>
  </w:num>
  <w:num w:numId="28">
    <w:abstractNumId w:val="15"/>
  </w:num>
  <w:num w:numId="29">
    <w:abstractNumId w:val="25"/>
  </w:num>
  <w:num w:numId="30">
    <w:abstractNumId w:val="29"/>
  </w:num>
  <w:num w:numId="31">
    <w:abstractNumId w:val="12"/>
  </w:num>
  <w:num w:numId="32">
    <w:abstractNumId w:val="16"/>
  </w:num>
  <w:num w:numId="33">
    <w:abstractNumId w:val="18"/>
  </w:num>
  <w:num w:numId="34">
    <w:abstractNumId w:val="39"/>
  </w:num>
  <w:num w:numId="35">
    <w:abstractNumId w:val="33"/>
  </w:num>
  <w:num w:numId="36">
    <w:abstractNumId w:val="27"/>
  </w:num>
  <w:num w:numId="37">
    <w:abstractNumId w:val="10"/>
  </w:num>
  <w:num w:numId="38">
    <w:abstractNumId w:val="3"/>
  </w:num>
  <w:num w:numId="39">
    <w:abstractNumId w:val="3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46B5"/>
    <w:rsid w:val="000058F4"/>
    <w:rsid w:val="00012590"/>
    <w:rsid w:val="0001283E"/>
    <w:rsid w:val="00023495"/>
    <w:rsid w:val="00025D2C"/>
    <w:rsid w:val="000450B2"/>
    <w:rsid w:val="00052F65"/>
    <w:rsid w:val="00065818"/>
    <w:rsid w:val="00070F19"/>
    <w:rsid w:val="000761BB"/>
    <w:rsid w:val="00076C4B"/>
    <w:rsid w:val="000819D9"/>
    <w:rsid w:val="00090FE6"/>
    <w:rsid w:val="00091C92"/>
    <w:rsid w:val="00091F80"/>
    <w:rsid w:val="0009457D"/>
    <w:rsid w:val="000952E1"/>
    <w:rsid w:val="000C3878"/>
    <w:rsid w:val="000D547D"/>
    <w:rsid w:val="000D5B0A"/>
    <w:rsid w:val="000D623B"/>
    <w:rsid w:val="000D7C4B"/>
    <w:rsid w:val="000E6332"/>
    <w:rsid w:val="000F6704"/>
    <w:rsid w:val="000F6FF6"/>
    <w:rsid w:val="0010585B"/>
    <w:rsid w:val="001060BE"/>
    <w:rsid w:val="00110DC0"/>
    <w:rsid w:val="00114CCF"/>
    <w:rsid w:val="00116B59"/>
    <w:rsid w:val="00120A17"/>
    <w:rsid w:val="00136F6B"/>
    <w:rsid w:val="00140648"/>
    <w:rsid w:val="001406DE"/>
    <w:rsid w:val="0014244E"/>
    <w:rsid w:val="001607A5"/>
    <w:rsid w:val="001616E5"/>
    <w:rsid w:val="00165307"/>
    <w:rsid w:val="00166C6D"/>
    <w:rsid w:val="001829B6"/>
    <w:rsid w:val="00184364"/>
    <w:rsid w:val="00197671"/>
    <w:rsid w:val="001979C4"/>
    <w:rsid w:val="001A5AC1"/>
    <w:rsid w:val="001A7173"/>
    <w:rsid w:val="001B48E9"/>
    <w:rsid w:val="001C0FC4"/>
    <w:rsid w:val="001D018D"/>
    <w:rsid w:val="001D1686"/>
    <w:rsid w:val="001E495E"/>
    <w:rsid w:val="001E6AFF"/>
    <w:rsid w:val="001F0D01"/>
    <w:rsid w:val="001F302E"/>
    <w:rsid w:val="001F7641"/>
    <w:rsid w:val="00210148"/>
    <w:rsid w:val="0021397F"/>
    <w:rsid w:val="00227ED5"/>
    <w:rsid w:val="0023018C"/>
    <w:rsid w:val="00230459"/>
    <w:rsid w:val="00230523"/>
    <w:rsid w:val="0023240E"/>
    <w:rsid w:val="0023443F"/>
    <w:rsid w:val="00237EC3"/>
    <w:rsid w:val="00242624"/>
    <w:rsid w:val="002426BD"/>
    <w:rsid w:val="00243EE0"/>
    <w:rsid w:val="002466BF"/>
    <w:rsid w:val="00251335"/>
    <w:rsid w:val="00254E97"/>
    <w:rsid w:val="002558D5"/>
    <w:rsid w:val="002634F4"/>
    <w:rsid w:val="00266030"/>
    <w:rsid w:val="0027308A"/>
    <w:rsid w:val="0028278A"/>
    <w:rsid w:val="002926E4"/>
    <w:rsid w:val="00294F06"/>
    <w:rsid w:val="00297202"/>
    <w:rsid w:val="00297D4B"/>
    <w:rsid w:val="002A2872"/>
    <w:rsid w:val="002A31EE"/>
    <w:rsid w:val="002A3F3A"/>
    <w:rsid w:val="002A7612"/>
    <w:rsid w:val="002C1AC1"/>
    <w:rsid w:val="002D13AF"/>
    <w:rsid w:val="002F57B0"/>
    <w:rsid w:val="00300355"/>
    <w:rsid w:val="00305D89"/>
    <w:rsid w:val="00307FA2"/>
    <w:rsid w:val="00322D9F"/>
    <w:rsid w:val="00332744"/>
    <w:rsid w:val="003338B7"/>
    <w:rsid w:val="00337D8B"/>
    <w:rsid w:val="00341A42"/>
    <w:rsid w:val="00346BB6"/>
    <w:rsid w:val="00355F75"/>
    <w:rsid w:val="00356460"/>
    <w:rsid w:val="00363B42"/>
    <w:rsid w:val="00363BB8"/>
    <w:rsid w:val="00377E78"/>
    <w:rsid w:val="003822CB"/>
    <w:rsid w:val="00382B15"/>
    <w:rsid w:val="00386EAB"/>
    <w:rsid w:val="003872EE"/>
    <w:rsid w:val="003902AA"/>
    <w:rsid w:val="003A27C1"/>
    <w:rsid w:val="003A2D46"/>
    <w:rsid w:val="003A36D7"/>
    <w:rsid w:val="003A3E6B"/>
    <w:rsid w:val="003D249A"/>
    <w:rsid w:val="003E053D"/>
    <w:rsid w:val="003E1E6B"/>
    <w:rsid w:val="003E40E6"/>
    <w:rsid w:val="003F0207"/>
    <w:rsid w:val="003F1F31"/>
    <w:rsid w:val="00403F60"/>
    <w:rsid w:val="0041261C"/>
    <w:rsid w:val="00417D06"/>
    <w:rsid w:val="00431025"/>
    <w:rsid w:val="004315C9"/>
    <w:rsid w:val="00440A8B"/>
    <w:rsid w:val="00441B87"/>
    <w:rsid w:val="00444CE0"/>
    <w:rsid w:val="00446D85"/>
    <w:rsid w:val="004557FA"/>
    <w:rsid w:val="00460736"/>
    <w:rsid w:val="00462125"/>
    <w:rsid w:val="00463CFF"/>
    <w:rsid w:val="00481E20"/>
    <w:rsid w:val="0048267F"/>
    <w:rsid w:val="00485A13"/>
    <w:rsid w:val="00490BAF"/>
    <w:rsid w:val="00496FFB"/>
    <w:rsid w:val="004A5938"/>
    <w:rsid w:val="004B4DF6"/>
    <w:rsid w:val="004B5F77"/>
    <w:rsid w:val="004B6BC3"/>
    <w:rsid w:val="004C324E"/>
    <w:rsid w:val="004D2CB9"/>
    <w:rsid w:val="004D4FA3"/>
    <w:rsid w:val="004F5520"/>
    <w:rsid w:val="004F5BF6"/>
    <w:rsid w:val="004F77D1"/>
    <w:rsid w:val="00506A1B"/>
    <w:rsid w:val="005075DD"/>
    <w:rsid w:val="005114B5"/>
    <w:rsid w:val="005140FF"/>
    <w:rsid w:val="00515A97"/>
    <w:rsid w:val="00515ECB"/>
    <w:rsid w:val="0051679A"/>
    <w:rsid w:val="005269C5"/>
    <w:rsid w:val="005331EC"/>
    <w:rsid w:val="0053343D"/>
    <w:rsid w:val="00534567"/>
    <w:rsid w:val="005374A9"/>
    <w:rsid w:val="00550D7B"/>
    <w:rsid w:val="005523E2"/>
    <w:rsid w:val="005536C1"/>
    <w:rsid w:val="0055550D"/>
    <w:rsid w:val="0055563D"/>
    <w:rsid w:val="0056536C"/>
    <w:rsid w:val="00570015"/>
    <w:rsid w:val="0057554E"/>
    <w:rsid w:val="00587EDD"/>
    <w:rsid w:val="00590CEE"/>
    <w:rsid w:val="0059319B"/>
    <w:rsid w:val="005A39EC"/>
    <w:rsid w:val="005B2AFE"/>
    <w:rsid w:val="005B7D88"/>
    <w:rsid w:val="005C0FBF"/>
    <w:rsid w:val="005C136F"/>
    <w:rsid w:val="005D366A"/>
    <w:rsid w:val="005D59F6"/>
    <w:rsid w:val="005E0DEE"/>
    <w:rsid w:val="005E45DC"/>
    <w:rsid w:val="005E75DA"/>
    <w:rsid w:val="005F2232"/>
    <w:rsid w:val="005F7217"/>
    <w:rsid w:val="0060208E"/>
    <w:rsid w:val="00607B7E"/>
    <w:rsid w:val="0062550B"/>
    <w:rsid w:val="0062708C"/>
    <w:rsid w:val="00630657"/>
    <w:rsid w:val="006328AA"/>
    <w:rsid w:val="00632F1D"/>
    <w:rsid w:val="00633FD9"/>
    <w:rsid w:val="00636F37"/>
    <w:rsid w:val="006555B0"/>
    <w:rsid w:val="00665D8D"/>
    <w:rsid w:val="00672AB6"/>
    <w:rsid w:val="006752C7"/>
    <w:rsid w:val="00677777"/>
    <w:rsid w:val="00680BCB"/>
    <w:rsid w:val="006A585A"/>
    <w:rsid w:val="006B6A2E"/>
    <w:rsid w:val="006C3C12"/>
    <w:rsid w:val="006C3CC8"/>
    <w:rsid w:val="006C4EB0"/>
    <w:rsid w:val="006C7D0D"/>
    <w:rsid w:val="006D156C"/>
    <w:rsid w:val="006E0140"/>
    <w:rsid w:val="006E7F0B"/>
    <w:rsid w:val="006F643C"/>
    <w:rsid w:val="00700DE9"/>
    <w:rsid w:val="0071234B"/>
    <w:rsid w:val="00720CE7"/>
    <w:rsid w:val="00721858"/>
    <w:rsid w:val="00723201"/>
    <w:rsid w:val="007328AE"/>
    <w:rsid w:val="0073381B"/>
    <w:rsid w:val="00740522"/>
    <w:rsid w:val="00740BEC"/>
    <w:rsid w:val="0074264F"/>
    <w:rsid w:val="00755061"/>
    <w:rsid w:val="0077151A"/>
    <w:rsid w:val="007742D2"/>
    <w:rsid w:val="007767D4"/>
    <w:rsid w:val="00790F51"/>
    <w:rsid w:val="00794385"/>
    <w:rsid w:val="007B189E"/>
    <w:rsid w:val="007B24F3"/>
    <w:rsid w:val="007B3188"/>
    <w:rsid w:val="007B4E9B"/>
    <w:rsid w:val="007B503B"/>
    <w:rsid w:val="007B709A"/>
    <w:rsid w:val="007D0469"/>
    <w:rsid w:val="007E269F"/>
    <w:rsid w:val="007E3BF1"/>
    <w:rsid w:val="007E3F3E"/>
    <w:rsid w:val="007E54BF"/>
    <w:rsid w:val="007F158D"/>
    <w:rsid w:val="00803AE5"/>
    <w:rsid w:val="00803C56"/>
    <w:rsid w:val="00820FCE"/>
    <w:rsid w:val="00821BDC"/>
    <w:rsid w:val="00823A80"/>
    <w:rsid w:val="008306C5"/>
    <w:rsid w:val="0083128B"/>
    <w:rsid w:val="00833C95"/>
    <w:rsid w:val="00840E64"/>
    <w:rsid w:val="008453C9"/>
    <w:rsid w:val="00846DAC"/>
    <w:rsid w:val="00851AB9"/>
    <w:rsid w:val="00853F6C"/>
    <w:rsid w:val="008540C0"/>
    <w:rsid w:val="0086121B"/>
    <w:rsid w:val="00863060"/>
    <w:rsid w:val="00871B92"/>
    <w:rsid w:val="00872D45"/>
    <w:rsid w:val="00873821"/>
    <w:rsid w:val="00874D47"/>
    <w:rsid w:val="00892432"/>
    <w:rsid w:val="00897399"/>
    <w:rsid w:val="00897739"/>
    <w:rsid w:val="008A66A8"/>
    <w:rsid w:val="008A7021"/>
    <w:rsid w:val="008B4234"/>
    <w:rsid w:val="008B4625"/>
    <w:rsid w:val="008C3F05"/>
    <w:rsid w:val="008C48E3"/>
    <w:rsid w:val="00901C3B"/>
    <w:rsid w:val="0092619D"/>
    <w:rsid w:val="00933BCF"/>
    <w:rsid w:val="00941601"/>
    <w:rsid w:val="00944798"/>
    <w:rsid w:val="0095028F"/>
    <w:rsid w:val="009506A7"/>
    <w:rsid w:val="0096037A"/>
    <w:rsid w:val="00962591"/>
    <w:rsid w:val="00965532"/>
    <w:rsid w:val="00970F3B"/>
    <w:rsid w:val="00977D1A"/>
    <w:rsid w:val="0098357E"/>
    <w:rsid w:val="00984041"/>
    <w:rsid w:val="00993A14"/>
    <w:rsid w:val="00996EFF"/>
    <w:rsid w:val="009A3DB1"/>
    <w:rsid w:val="009A6DBE"/>
    <w:rsid w:val="009B36BF"/>
    <w:rsid w:val="009B6A9C"/>
    <w:rsid w:val="009D0A20"/>
    <w:rsid w:val="009D36B8"/>
    <w:rsid w:val="009E08CE"/>
    <w:rsid w:val="009F4619"/>
    <w:rsid w:val="00A1756A"/>
    <w:rsid w:val="00A17FAC"/>
    <w:rsid w:val="00A25ED0"/>
    <w:rsid w:val="00A272E3"/>
    <w:rsid w:val="00A30E00"/>
    <w:rsid w:val="00A30F15"/>
    <w:rsid w:val="00A328F8"/>
    <w:rsid w:val="00A43BE0"/>
    <w:rsid w:val="00A54A59"/>
    <w:rsid w:val="00A6125B"/>
    <w:rsid w:val="00A63974"/>
    <w:rsid w:val="00A66AFF"/>
    <w:rsid w:val="00A707B0"/>
    <w:rsid w:val="00A71719"/>
    <w:rsid w:val="00A743DB"/>
    <w:rsid w:val="00A76B6E"/>
    <w:rsid w:val="00A80167"/>
    <w:rsid w:val="00A828C0"/>
    <w:rsid w:val="00A90F8D"/>
    <w:rsid w:val="00A96AF0"/>
    <w:rsid w:val="00AA047F"/>
    <w:rsid w:val="00AA4C52"/>
    <w:rsid w:val="00AB2E9E"/>
    <w:rsid w:val="00AB3D2F"/>
    <w:rsid w:val="00AB72AA"/>
    <w:rsid w:val="00AC1A05"/>
    <w:rsid w:val="00AC2875"/>
    <w:rsid w:val="00AD7D2C"/>
    <w:rsid w:val="00AE6F2F"/>
    <w:rsid w:val="00AF0B5B"/>
    <w:rsid w:val="00B00033"/>
    <w:rsid w:val="00B1580E"/>
    <w:rsid w:val="00B160A6"/>
    <w:rsid w:val="00B2298B"/>
    <w:rsid w:val="00B31292"/>
    <w:rsid w:val="00B37D52"/>
    <w:rsid w:val="00B402A9"/>
    <w:rsid w:val="00B54662"/>
    <w:rsid w:val="00B55DF3"/>
    <w:rsid w:val="00B6527A"/>
    <w:rsid w:val="00B66034"/>
    <w:rsid w:val="00B9127F"/>
    <w:rsid w:val="00BA42C1"/>
    <w:rsid w:val="00BB14CC"/>
    <w:rsid w:val="00BB157F"/>
    <w:rsid w:val="00BB5D99"/>
    <w:rsid w:val="00BC4DE8"/>
    <w:rsid w:val="00BC6BAE"/>
    <w:rsid w:val="00BC7153"/>
    <w:rsid w:val="00BD14FA"/>
    <w:rsid w:val="00BD1911"/>
    <w:rsid w:val="00BD3CCA"/>
    <w:rsid w:val="00BD4BCF"/>
    <w:rsid w:val="00BF0258"/>
    <w:rsid w:val="00BF0FDE"/>
    <w:rsid w:val="00BF2793"/>
    <w:rsid w:val="00BF2B54"/>
    <w:rsid w:val="00BF7069"/>
    <w:rsid w:val="00C13DF9"/>
    <w:rsid w:val="00C14DD5"/>
    <w:rsid w:val="00C157BB"/>
    <w:rsid w:val="00C17784"/>
    <w:rsid w:val="00C21C08"/>
    <w:rsid w:val="00C26D6A"/>
    <w:rsid w:val="00C31340"/>
    <w:rsid w:val="00C31712"/>
    <w:rsid w:val="00C5149D"/>
    <w:rsid w:val="00C5585B"/>
    <w:rsid w:val="00C66E03"/>
    <w:rsid w:val="00C67D29"/>
    <w:rsid w:val="00C77EB6"/>
    <w:rsid w:val="00C8077E"/>
    <w:rsid w:val="00C85C62"/>
    <w:rsid w:val="00C9589F"/>
    <w:rsid w:val="00CA5AB6"/>
    <w:rsid w:val="00CB7616"/>
    <w:rsid w:val="00CC02D9"/>
    <w:rsid w:val="00CC4D57"/>
    <w:rsid w:val="00CD140A"/>
    <w:rsid w:val="00CF46AE"/>
    <w:rsid w:val="00D0225D"/>
    <w:rsid w:val="00D048B5"/>
    <w:rsid w:val="00D069C2"/>
    <w:rsid w:val="00D1081A"/>
    <w:rsid w:val="00D14111"/>
    <w:rsid w:val="00D1561F"/>
    <w:rsid w:val="00D2039F"/>
    <w:rsid w:val="00D217EB"/>
    <w:rsid w:val="00D22B97"/>
    <w:rsid w:val="00D248F2"/>
    <w:rsid w:val="00D320D6"/>
    <w:rsid w:val="00D35351"/>
    <w:rsid w:val="00D37B2C"/>
    <w:rsid w:val="00D410EF"/>
    <w:rsid w:val="00D41627"/>
    <w:rsid w:val="00D44A3A"/>
    <w:rsid w:val="00D50075"/>
    <w:rsid w:val="00D51675"/>
    <w:rsid w:val="00D65772"/>
    <w:rsid w:val="00D77864"/>
    <w:rsid w:val="00D872CE"/>
    <w:rsid w:val="00D90F09"/>
    <w:rsid w:val="00D94D91"/>
    <w:rsid w:val="00DC099F"/>
    <w:rsid w:val="00DE36B1"/>
    <w:rsid w:val="00DF0D54"/>
    <w:rsid w:val="00DF408E"/>
    <w:rsid w:val="00DF5E88"/>
    <w:rsid w:val="00DF6B2D"/>
    <w:rsid w:val="00DF6DFD"/>
    <w:rsid w:val="00E00C81"/>
    <w:rsid w:val="00E0788D"/>
    <w:rsid w:val="00E2046E"/>
    <w:rsid w:val="00E2616B"/>
    <w:rsid w:val="00E42A87"/>
    <w:rsid w:val="00E4645A"/>
    <w:rsid w:val="00E52194"/>
    <w:rsid w:val="00E54B33"/>
    <w:rsid w:val="00E6684C"/>
    <w:rsid w:val="00E70174"/>
    <w:rsid w:val="00E81B52"/>
    <w:rsid w:val="00E866A5"/>
    <w:rsid w:val="00E948A1"/>
    <w:rsid w:val="00E96033"/>
    <w:rsid w:val="00EA3340"/>
    <w:rsid w:val="00EA5C9E"/>
    <w:rsid w:val="00EA5E68"/>
    <w:rsid w:val="00EC20B4"/>
    <w:rsid w:val="00EC3102"/>
    <w:rsid w:val="00EC50E2"/>
    <w:rsid w:val="00EC6678"/>
    <w:rsid w:val="00EC6BD4"/>
    <w:rsid w:val="00EE0ED1"/>
    <w:rsid w:val="00EE2C44"/>
    <w:rsid w:val="00EE544E"/>
    <w:rsid w:val="00EE7F2B"/>
    <w:rsid w:val="00EF21AB"/>
    <w:rsid w:val="00EF785C"/>
    <w:rsid w:val="00EF7C5E"/>
    <w:rsid w:val="00F0232C"/>
    <w:rsid w:val="00F12F9F"/>
    <w:rsid w:val="00F134DA"/>
    <w:rsid w:val="00F158A6"/>
    <w:rsid w:val="00F16E48"/>
    <w:rsid w:val="00F24E60"/>
    <w:rsid w:val="00F40699"/>
    <w:rsid w:val="00F414D0"/>
    <w:rsid w:val="00F5298C"/>
    <w:rsid w:val="00F6716A"/>
    <w:rsid w:val="00F71FC0"/>
    <w:rsid w:val="00F73B77"/>
    <w:rsid w:val="00F77EF6"/>
    <w:rsid w:val="00F879EF"/>
    <w:rsid w:val="00F94322"/>
    <w:rsid w:val="00F968F8"/>
    <w:rsid w:val="00FA10CC"/>
    <w:rsid w:val="00FA3AEC"/>
    <w:rsid w:val="00FB37C6"/>
    <w:rsid w:val="00FB3BA7"/>
    <w:rsid w:val="00FB3EDD"/>
    <w:rsid w:val="00FB4B96"/>
    <w:rsid w:val="00FB61ED"/>
    <w:rsid w:val="00FC7D8D"/>
    <w:rsid w:val="00FD27C7"/>
    <w:rsid w:val="00FE126A"/>
    <w:rsid w:val="00FE27B8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5947C"/>
  <w15:docId w15:val="{481EA794-28D3-43D9-8F18-709F5932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aliases w:val="titulo 5,본문1,Segundo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aliases w:val="titulo 5 Car,본문1 Car,Segundo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53C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53C9"/>
  </w:style>
  <w:style w:type="paragraph" w:styleId="Sinespaciado">
    <w:name w:val="No Spacing"/>
    <w:link w:val="SinespaciadoCar"/>
    <w:uiPriority w:val="1"/>
    <w:qFormat/>
    <w:rsid w:val="002A3F3A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2A3F3A"/>
    <w:rPr>
      <w:rFonts w:ascii="Calibri" w:hAnsi="Calibri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4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48A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48A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4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48A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1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00B9-645B-4859-8AC8-6DB9CE52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2231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Noemi Eliana Gutierrez Calamani</cp:lastModifiedBy>
  <cp:revision>3</cp:revision>
  <cp:lastPrinted>2021-03-19T00:57:00Z</cp:lastPrinted>
  <dcterms:created xsi:type="dcterms:W3CDTF">2021-03-19T00:57:00Z</dcterms:created>
  <dcterms:modified xsi:type="dcterms:W3CDTF">2021-03-19T00:58:00Z</dcterms:modified>
</cp:coreProperties>
</file>