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1F" w:rsidRDefault="0058091F" w:rsidP="00DF6DFD">
      <w:pPr>
        <w:ind w:right="-460"/>
        <w:rPr>
          <w:rFonts w:ascii="Arial" w:hAnsi="Arial" w:cs="Arial"/>
          <w:b/>
          <w:color w:val="7030A0"/>
          <w:lang w:val="es-BO"/>
        </w:rPr>
      </w:pPr>
    </w:p>
    <w:p w:rsidR="0014244E" w:rsidRPr="000C384D" w:rsidRDefault="00E01971" w:rsidP="00E01971">
      <w:pPr>
        <w:jc w:val="center"/>
        <w:rPr>
          <w:rFonts w:ascii="Arial" w:hAnsi="Arial" w:cs="Arial"/>
          <w:b/>
          <w:sz w:val="22"/>
          <w:szCs w:val="22"/>
          <w:lang w:val="es-BO"/>
        </w:rPr>
      </w:pPr>
      <w:r>
        <w:rPr>
          <w:rFonts w:ascii="Arial" w:hAnsi="Arial" w:cs="Arial"/>
          <w:b/>
          <w:sz w:val="22"/>
          <w:szCs w:val="22"/>
          <w:lang w:val="es-BO"/>
        </w:rPr>
        <w:t>ES</w:t>
      </w:r>
      <w:r w:rsidR="0014244E" w:rsidRPr="000C384D">
        <w:rPr>
          <w:rFonts w:ascii="Arial" w:hAnsi="Arial" w:cs="Arial"/>
          <w:b/>
          <w:sz w:val="22"/>
          <w:szCs w:val="22"/>
          <w:lang w:val="es-BO"/>
        </w:rPr>
        <w:t>PECIFICACIONES TÉCNICAS DE</w:t>
      </w:r>
      <w:r w:rsidR="0050464E" w:rsidRPr="000C384D">
        <w:rPr>
          <w:rFonts w:ascii="Arial" w:hAnsi="Arial" w:cs="Arial"/>
          <w:b/>
          <w:sz w:val="22"/>
          <w:szCs w:val="22"/>
          <w:lang w:val="es-BO"/>
        </w:rPr>
        <w:t>L</w:t>
      </w:r>
      <w:r>
        <w:rPr>
          <w:rFonts w:ascii="Arial" w:hAnsi="Arial" w:cs="Arial"/>
          <w:b/>
          <w:sz w:val="22"/>
          <w:szCs w:val="22"/>
          <w:lang w:val="es-BO"/>
        </w:rPr>
        <w:t xml:space="preserve"> </w:t>
      </w:r>
      <w:r w:rsidR="00FF243F" w:rsidRPr="000C384D">
        <w:rPr>
          <w:rFonts w:ascii="Arial" w:hAnsi="Arial" w:cs="Arial"/>
          <w:b/>
          <w:sz w:val="22"/>
          <w:szCs w:val="22"/>
          <w:lang w:val="es-BO"/>
        </w:rPr>
        <w:t>SERVICIO</w:t>
      </w:r>
    </w:p>
    <w:p w:rsidR="008A7021" w:rsidRPr="000C384D" w:rsidRDefault="008A7021" w:rsidP="0014244E">
      <w:pPr>
        <w:spacing w:before="14"/>
        <w:ind w:left="426"/>
        <w:jc w:val="center"/>
        <w:rPr>
          <w:rFonts w:ascii="Arial" w:hAnsi="Arial" w:cs="Arial"/>
          <w:b/>
          <w:sz w:val="22"/>
          <w:szCs w:val="22"/>
          <w:lang w:val="es-BO"/>
        </w:rPr>
      </w:pPr>
    </w:p>
    <w:p w:rsidR="0014244E" w:rsidRDefault="009D5846" w:rsidP="00537801">
      <w:pPr>
        <w:jc w:val="center"/>
        <w:rPr>
          <w:rFonts w:ascii="Arial" w:hAnsi="Arial" w:cs="Arial"/>
          <w:b/>
          <w:sz w:val="22"/>
          <w:szCs w:val="22"/>
          <w:lang w:val="es-BO"/>
        </w:rPr>
      </w:pPr>
      <w:r w:rsidRPr="000C384D">
        <w:rPr>
          <w:rFonts w:ascii="Arial" w:hAnsi="Arial" w:cs="Arial"/>
          <w:b/>
          <w:sz w:val="22"/>
          <w:szCs w:val="22"/>
          <w:u w:val="single"/>
          <w:lang w:val="es-BO"/>
        </w:rPr>
        <w:t>OBJETO DE CONTRATACION</w:t>
      </w:r>
      <w:r w:rsidRPr="000C384D">
        <w:rPr>
          <w:rFonts w:ascii="Arial" w:hAnsi="Arial" w:cs="Arial"/>
          <w:b/>
          <w:sz w:val="22"/>
          <w:szCs w:val="22"/>
          <w:lang w:val="es-BO"/>
        </w:rPr>
        <w:t>:</w:t>
      </w:r>
      <w:r w:rsidR="00667786" w:rsidRPr="000C384D">
        <w:rPr>
          <w:rFonts w:ascii="Arial" w:hAnsi="Arial" w:cs="Arial"/>
          <w:b/>
          <w:sz w:val="22"/>
          <w:szCs w:val="22"/>
          <w:lang w:val="es-BO"/>
        </w:rPr>
        <w:t xml:space="preserve"> </w:t>
      </w:r>
      <w:r w:rsidR="0058091F" w:rsidRPr="0058091F">
        <w:rPr>
          <w:rFonts w:ascii="Arial" w:hAnsi="Arial" w:cs="Arial"/>
          <w:b/>
          <w:sz w:val="22"/>
          <w:szCs w:val="22"/>
          <w:lang w:val="es-BO"/>
        </w:rPr>
        <w:t>SERVICIO DE IMPRESION DE ACTAS VARIAS / RECIBOS VARIOS  - ELECCIONES SUBNACIONALES 2021 (2da. vuelta)</w:t>
      </w:r>
    </w:p>
    <w:p w:rsidR="00FD6405" w:rsidRPr="008D1719" w:rsidRDefault="00FD6405" w:rsidP="00537801">
      <w:pPr>
        <w:jc w:val="center"/>
        <w:rPr>
          <w:rFonts w:ascii="Arial" w:hAnsi="Arial" w:cs="Arial"/>
          <w:b/>
          <w:u w:val="single"/>
          <w:lang w:val="es-B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14244E" w:rsidRPr="0058091F" w:rsidTr="00187EA5">
        <w:trPr>
          <w:trHeight w:val="397"/>
        </w:trPr>
        <w:tc>
          <w:tcPr>
            <w:tcW w:w="10348" w:type="dxa"/>
            <w:gridSpan w:val="2"/>
            <w:shd w:val="clear" w:color="auto" w:fill="767171"/>
            <w:vAlign w:val="center"/>
          </w:tcPr>
          <w:p w:rsidR="0014244E" w:rsidRPr="008D1719" w:rsidRDefault="0014244E" w:rsidP="00FC4081">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SERVICIO (S)</w:t>
            </w:r>
          </w:p>
        </w:tc>
      </w:tr>
      <w:tr w:rsidR="0014244E" w:rsidRPr="0058091F" w:rsidTr="00187EA5">
        <w:trPr>
          <w:trHeight w:val="463"/>
        </w:trPr>
        <w:tc>
          <w:tcPr>
            <w:tcW w:w="10348" w:type="dxa"/>
            <w:gridSpan w:val="2"/>
            <w:shd w:val="clear" w:color="auto" w:fill="D9D9D9" w:themeFill="background1" w:themeFillShade="D9"/>
            <w:vAlign w:val="center"/>
          </w:tcPr>
          <w:p w:rsidR="0014244E" w:rsidRPr="008D1719" w:rsidRDefault="0014244E" w:rsidP="00FC4081">
            <w:pPr>
              <w:pStyle w:val="Textoindependiente3"/>
              <w:numPr>
                <w:ilvl w:val="0"/>
                <w:numId w:val="3"/>
              </w:numPr>
              <w:rPr>
                <w:bCs/>
                <w:iCs/>
                <w:sz w:val="20"/>
                <w:lang w:val="es-BO"/>
              </w:rPr>
            </w:pPr>
            <w:r w:rsidRPr="008D1719">
              <w:rPr>
                <w:b/>
                <w:bCs/>
                <w:sz w:val="20"/>
                <w:lang w:val="es-BO"/>
              </w:rPr>
              <w:t xml:space="preserve">REQUISITOS DEL </w:t>
            </w:r>
            <w:r w:rsidR="00FF243F">
              <w:rPr>
                <w:b/>
                <w:bCs/>
                <w:sz w:val="20"/>
                <w:lang w:val="es-BO"/>
              </w:rPr>
              <w:t>(LOS) SERVICIO (S)</w:t>
            </w:r>
          </w:p>
        </w:tc>
      </w:tr>
      <w:tr w:rsidR="0014244E" w:rsidRPr="008D1719" w:rsidTr="00187EA5">
        <w:trPr>
          <w:trHeight w:val="414"/>
        </w:trPr>
        <w:tc>
          <w:tcPr>
            <w:tcW w:w="689" w:type="dxa"/>
            <w:shd w:val="clear" w:color="auto" w:fill="auto"/>
            <w:vAlign w:val="center"/>
          </w:tcPr>
          <w:p w:rsidR="0014244E" w:rsidRPr="008D1719" w:rsidRDefault="00EE40BC" w:rsidP="007E54BF">
            <w:pPr>
              <w:ind w:left="-60" w:right="-108"/>
              <w:contextualSpacing/>
              <w:jc w:val="center"/>
              <w:rPr>
                <w:rFonts w:ascii="Arial" w:hAnsi="Arial" w:cs="Arial"/>
                <w:b/>
                <w:lang w:val="es-BO"/>
              </w:rPr>
            </w:pPr>
            <w:r>
              <w:rPr>
                <w:rFonts w:ascii="Arial" w:hAnsi="Arial" w:cs="Arial"/>
                <w:b/>
                <w:iCs/>
                <w:lang w:val="es-BO"/>
              </w:rPr>
              <w:t>LOTE</w:t>
            </w:r>
          </w:p>
        </w:tc>
        <w:tc>
          <w:tcPr>
            <w:tcW w:w="9659" w:type="dxa"/>
            <w:shd w:val="clear" w:color="auto" w:fill="auto"/>
            <w:vAlign w:val="center"/>
          </w:tcPr>
          <w:p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p>
        </w:tc>
      </w:tr>
      <w:tr w:rsidR="00C52B9F" w:rsidRPr="00B22FF1" w:rsidTr="00187EA5">
        <w:trPr>
          <w:trHeight w:val="414"/>
        </w:trPr>
        <w:tc>
          <w:tcPr>
            <w:tcW w:w="689" w:type="dxa"/>
            <w:vMerge w:val="restart"/>
            <w:shd w:val="clear" w:color="auto" w:fill="auto"/>
            <w:vAlign w:val="center"/>
          </w:tcPr>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p>
          <w:p w:rsidR="00C52B9F" w:rsidRDefault="00C52B9F" w:rsidP="00FB7518">
            <w:pPr>
              <w:pStyle w:val="Textoindependiente3"/>
              <w:jc w:val="center"/>
              <w:rPr>
                <w:b/>
                <w:sz w:val="20"/>
                <w:lang w:val="es-BO"/>
              </w:rPr>
            </w:pPr>
            <w:r>
              <w:rPr>
                <w:b/>
                <w:sz w:val="20"/>
                <w:lang w:val="es-BO"/>
              </w:rPr>
              <w:t>1</w:t>
            </w:r>
          </w:p>
        </w:tc>
        <w:tc>
          <w:tcPr>
            <w:tcW w:w="9659" w:type="dxa"/>
            <w:shd w:val="clear" w:color="auto" w:fill="auto"/>
            <w:vAlign w:val="center"/>
          </w:tcPr>
          <w:p w:rsidR="00C52B9F" w:rsidRPr="00C52B9F" w:rsidRDefault="00C52B9F" w:rsidP="00DB74B6">
            <w:pPr>
              <w:contextualSpacing/>
              <w:rPr>
                <w:rFonts w:ascii="Arial" w:hAnsi="Arial" w:cs="Arial"/>
                <w:b/>
                <w:color w:val="000000"/>
                <w:lang w:val="es-ES"/>
              </w:rPr>
            </w:pPr>
            <w:r w:rsidRPr="00C52B9F">
              <w:rPr>
                <w:rFonts w:ascii="Arial" w:hAnsi="Arial" w:cs="Arial"/>
                <w:b/>
                <w:color w:val="000000"/>
                <w:lang w:val="es-ES"/>
              </w:rPr>
              <w:t>ACTAS</w:t>
            </w:r>
          </w:p>
        </w:tc>
      </w:tr>
      <w:tr w:rsidR="00C52B9F" w:rsidRPr="0058091F" w:rsidTr="00187EA5">
        <w:trPr>
          <w:trHeight w:val="414"/>
        </w:trPr>
        <w:tc>
          <w:tcPr>
            <w:tcW w:w="689" w:type="dxa"/>
            <w:vMerge/>
            <w:shd w:val="clear" w:color="auto" w:fill="auto"/>
            <w:vAlign w:val="center"/>
          </w:tcPr>
          <w:p w:rsidR="00C52B9F" w:rsidRPr="008D1719" w:rsidRDefault="00C52B9F" w:rsidP="00FB7518">
            <w:pPr>
              <w:pStyle w:val="Textoindependiente3"/>
              <w:jc w:val="center"/>
              <w:rPr>
                <w:b/>
                <w:iCs/>
                <w:lang w:val="es-BO"/>
              </w:rPr>
            </w:pPr>
          </w:p>
        </w:tc>
        <w:tc>
          <w:tcPr>
            <w:tcW w:w="9659" w:type="dxa"/>
            <w:shd w:val="clear" w:color="auto" w:fill="auto"/>
            <w:vAlign w:val="center"/>
          </w:tcPr>
          <w:p w:rsidR="00C52B9F" w:rsidRDefault="00C52B9F" w:rsidP="00DB74B6">
            <w:pPr>
              <w:contextualSpacing/>
              <w:rPr>
                <w:rFonts w:ascii="Arial" w:hAnsi="Arial" w:cs="Arial"/>
                <w:b/>
                <w:color w:val="000000"/>
                <w:u w:val="single"/>
                <w:lang w:val="es-ES"/>
              </w:rPr>
            </w:pPr>
            <w:r w:rsidRPr="00383099">
              <w:rPr>
                <w:rFonts w:ascii="Arial" w:hAnsi="Arial" w:cs="Arial"/>
                <w:b/>
                <w:color w:val="000000"/>
                <w:u w:val="single"/>
                <w:lang w:val="es-ES"/>
              </w:rPr>
              <w:t>ACTA DE CUSTODIA DE AMBIENTE SEGURO DE RECINTO ELECTORAL (1 ORIGINAL, 2 COPIAS)</w:t>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Tipo de material:</w:t>
            </w:r>
            <w:r>
              <w:rPr>
                <w:rFonts w:ascii="Arial" w:hAnsi="Arial" w:cs="Arial"/>
                <w:color w:val="000000"/>
                <w:lang w:val="es-BO"/>
              </w:rPr>
              <w:tab/>
            </w:r>
            <w:r w:rsidRPr="002C0C5D">
              <w:rPr>
                <w:rFonts w:ascii="Arial" w:hAnsi="Arial" w:cs="Arial"/>
                <w:b/>
                <w:color w:val="000000"/>
                <w:lang w:val="es-BO"/>
              </w:rPr>
              <w:t>Original:</w:t>
            </w:r>
            <w:r w:rsidRPr="00383099">
              <w:rPr>
                <w:rFonts w:ascii="Arial" w:hAnsi="Arial" w:cs="Arial"/>
                <w:color w:val="000000"/>
                <w:lang w:val="es-BO"/>
              </w:rPr>
              <w:t xml:space="preserve"> Papel químico color blanco de 55gr. (hoja original-CB)</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2C0C5D">
              <w:rPr>
                <w:rFonts w:ascii="Arial" w:hAnsi="Arial" w:cs="Arial"/>
                <w:b/>
                <w:color w:val="000000"/>
                <w:lang w:val="es-BO"/>
              </w:rPr>
              <w:t>Copia 1</w:t>
            </w:r>
            <w:r w:rsidRPr="00383099">
              <w:rPr>
                <w:rFonts w:ascii="Arial" w:hAnsi="Arial" w:cs="Arial"/>
                <w:color w:val="000000"/>
                <w:lang w:val="es-BO"/>
              </w:rPr>
              <w:t>: Papel químico color rosado claro 50gr. (hoja intermedia -CFB)</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2C0C5D">
              <w:rPr>
                <w:rFonts w:ascii="Arial" w:hAnsi="Arial" w:cs="Arial"/>
                <w:b/>
                <w:color w:val="000000"/>
                <w:lang w:val="es-BO"/>
              </w:rPr>
              <w:t>Copia 2</w:t>
            </w:r>
            <w:r w:rsidRPr="00383099">
              <w:rPr>
                <w:rFonts w:ascii="Arial" w:hAnsi="Arial" w:cs="Arial"/>
                <w:color w:val="000000"/>
                <w:lang w:val="es-BO"/>
              </w:rPr>
              <w:t>: Papel químico color a</w:t>
            </w:r>
            <w:r>
              <w:rPr>
                <w:rFonts w:ascii="Arial" w:hAnsi="Arial" w:cs="Arial"/>
                <w:color w:val="000000"/>
                <w:lang w:val="es-BO"/>
              </w:rPr>
              <w:t>zul claro 50gr. (hoja final-CF)</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Dimensiones:</w:t>
            </w:r>
            <w:r>
              <w:rPr>
                <w:rFonts w:ascii="Arial" w:hAnsi="Arial" w:cs="Arial"/>
                <w:color w:val="000000"/>
                <w:lang w:val="es-BO"/>
              </w:rPr>
              <w:tab/>
            </w:r>
            <w:r>
              <w:rPr>
                <w:rFonts w:ascii="Arial" w:hAnsi="Arial" w:cs="Arial"/>
                <w:color w:val="000000"/>
                <w:lang w:val="es-BO"/>
              </w:rPr>
              <w:tab/>
            </w:r>
            <w:r w:rsidRPr="00383099">
              <w:rPr>
                <w:rFonts w:ascii="Arial" w:hAnsi="Arial" w:cs="Arial"/>
                <w:color w:val="000000"/>
                <w:lang w:val="es-BO"/>
              </w:rPr>
              <w:t>Hoja tamaño A4 (21cm x 29.7cm aproximado)</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Impresión:</w:t>
            </w:r>
            <w:r>
              <w:rPr>
                <w:rFonts w:ascii="Arial" w:hAnsi="Arial" w:cs="Arial"/>
                <w:color w:val="000000"/>
                <w:lang w:val="es-BO"/>
              </w:rPr>
              <w:t xml:space="preserve"> </w:t>
            </w:r>
            <w:r>
              <w:rPr>
                <w:rFonts w:ascii="Arial" w:hAnsi="Arial" w:cs="Arial"/>
                <w:color w:val="000000"/>
                <w:lang w:val="es-BO"/>
              </w:rPr>
              <w:tab/>
            </w:r>
            <w:r>
              <w:rPr>
                <w:rFonts w:ascii="Arial" w:hAnsi="Arial" w:cs="Arial"/>
                <w:color w:val="000000"/>
                <w:lang w:val="es-BO"/>
              </w:rPr>
              <w:tab/>
            </w:r>
            <w:r w:rsidRPr="002C0C5D">
              <w:rPr>
                <w:rFonts w:ascii="Arial" w:hAnsi="Arial" w:cs="Arial"/>
                <w:b/>
                <w:color w:val="000000"/>
                <w:lang w:val="es-BO"/>
              </w:rPr>
              <w:t>Original:</w:t>
            </w:r>
            <w:r w:rsidRPr="00383099">
              <w:rPr>
                <w:rFonts w:ascii="Arial" w:hAnsi="Arial" w:cs="Arial"/>
                <w:color w:val="000000"/>
                <w:lang w:val="es-BO"/>
              </w:rPr>
              <w:t xml:space="preserve"> monocromático anverso</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2C0C5D">
              <w:rPr>
                <w:rFonts w:ascii="Arial" w:hAnsi="Arial" w:cs="Arial"/>
                <w:b/>
                <w:color w:val="000000"/>
                <w:lang w:val="es-BO"/>
              </w:rPr>
              <w:t>Copia</w:t>
            </w:r>
            <w:r w:rsidRPr="00383099">
              <w:rPr>
                <w:rFonts w:ascii="Arial" w:hAnsi="Arial" w:cs="Arial"/>
                <w:color w:val="000000"/>
                <w:lang w:val="es-BO"/>
              </w:rPr>
              <w:t>: monocromático anverso</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Diseño:</w:t>
            </w:r>
            <w:r w:rsidRPr="00D062E7">
              <w:rPr>
                <w:rFonts w:ascii="Arial" w:hAnsi="Arial" w:cs="Arial"/>
                <w:b/>
                <w:color w:val="000000"/>
                <w:lang w:val="es-BO"/>
              </w:rPr>
              <w:tab/>
            </w:r>
            <w:r>
              <w:rPr>
                <w:rFonts w:ascii="Arial" w:hAnsi="Arial" w:cs="Arial"/>
                <w:color w:val="000000"/>
                <w:lang w:val="es-BO"/>
              </w:rPr>
              <w:tab/>
            </w:r>
            <w:r w:rsidRPr="00383099">
              <w:rPr>
                <w:rFonts w:ascii="Arial" w:hAnsi="Arial" w:cs="Arial"/>
                <w:color w:val="000000"/>
                <w:lang w:val="es-BO"/>
              </w:rPr>
              <w:t>1 diseño proporcionado por la unidad solicitante</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Pr="00383099" w:rsidRDefault="00C52B9F" w:rsidP="00383099">
            <w:pPr>
              <w:contextualSpacing/>
              <w:rPr>
                <w:rFonts w:ascii="Arial" w:hAnsi="Arial" w:cs="Arial"/>
                <w:color w:val="000000"/>
                <w:lang w:val="es-BO"/>
              </w:rPr>
            </w:pPr>
            <w:r w:rsidRPr="00D062E7">
              <w:rPr>
                <w:rFonts w:ascii="Arial" w:hAnsi="Arial" w:cs="Arial"/>
                <w:b/>
                <w:color w:val="000000"/>
                <w:lang w:val="es-BO"/>
              </w:rPr>
              <w:t>Acabado:</w:t>
            </w:r>
            <w:r>
              <w:rPr>
                <w:rFonts w:ascii="Arial" w:hAnsi="Arial" w:cs="Arial"/>
                <w:color w:val="000000"/>
                <w:lang w:val="es-BO"/>
              </w:rPr>
              <w:tab/>
            </w:r>
            <w:r>
              <w:rPr>
                <w:rFonts w:ascii="Arial" w:hAnsi="Arial" w:cs="Arial"/>
                <w:color w:val="000000"/>
                <w:lang w:val="es-BO"/>
              </w:rPr>
              <w:tab/>
            </w:r>
            <w:r w:rsidRPr="00383099">
              <w:rPr>
                <w:rFonts w:ascii="Arial" w:hAnsi="Arial" w:cs="Arial"/>
                <w:color w:val="000000"/>
                <w:lang w:val="es-BO"/>
              </w:rPr>
              <w:t xml:space="preserve">Emblocado de 100 juegos (1 original, 2 copias). </w:t>
            </w:r>
          </w:p>
          <w:p w:rsidR="00C52B9F" w:rsidRPr="00383099" w:rsidRDefault="00C52B9F" w:rsidP="00383099">
            <w:pPr>
              <w:contextualSpacing/>
              <w:rPr>
                <w:rFonts w:ascii="Arial" w:hAnsi="Arial" w:cs="Arial"/>
                <w:color w:val="000000"/>
                <w:lang w:val="es-BO"/>
              </w:rPr>
            </w:pPr>
            <w:r>
              <w:rPr>
                <w:rFonts w:ascii="Arial" w:hAnsi="Arial" w:cs="Arial"/>
                <w:color w:val="000000"/>
                <w:lang w:val="es-BO"/>
              </w:rPr>
              <w:t xml:space="preserve">                                      </w:t>
            </w:r>
            <w:r w:rsidRPr="00383099">
              <w:rPr>
                <w:rFonts w:ascii="Arial" w:hAnsi="Arial" w:cs="Arial"/>
                <w:color w:val="000000"/>
                <w:lang w:val="es-BO"/>
              </w:rPr>
              <w:t>Cada juego lleva numeración correlativa."</w:t>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r w:rsidRPr="00383099">
              <w:rPr>
                <w:rFonts w:ascii="Arial" w:hAnsi="Arial" w:cs="Arial"/>
                <w:color w:val="000000"/>
                <w:lang w:val="es-BO"/>
              </w:rPr>
              <w:tab/>
            </w:r>
          </w:p>
          <w:p w:rsidR="00C52B9F" w:rsidRDefault="00C52B9F" w:rsidP="00383099">
            <w:pPr>
              <w:contextualSpacing/>
              <w:jc w:val="both"/>
              <w:rPr>
                <w:rFonts w:ascii="Arial" w:hAnsi="Arial" w:cs="Arial"/>
                <w:lang w:val="es-BO"/>
              </w:rPr>
            </w:pPr>
            <w:r w:rsidRPr="00D062E7">
              <w:rPr>
                <w:rFonts w:ascii="Arial" w:hAnsi="Arial" w:cs="Arial"/>
                <w:b/>
                <w:lang w:val="es-BO" w:eastAsia="es-ES"/>
              </w:rPr>
              <w:t>Cantidad:</w:t>
            </w:r>
            <w:r>
              <w:rPr>
                <w:rFonts w:ascii="Arial" w:hAnsi="Arial" w:cs="Arial"/>
                <w:b/>
                <w:lang w:val="es-BO" w:eastAsia="es-ES"/>
              </w:rPr>
              <w:tab/>
            </w:r>
            <w:r>
              <w:rPr>
                <w:rFonts w:ascii="Arial" w:hAnsi="Arial" w:cs="Arial"/>
                <w:lang w:val="es-BO" w:eastAsia="es-ES"/>
              </w:rPr>
              <w:t xml:space="preserve">             </w:t>
            </w:r>
            <w:r w:rsidR="0058091F">
              <w:rPr>
                <w:rFonts w:ascii="Arial" w:hAnsi="Arial" w:cs="Arial"/>
                <w:lang w:val="es-BO" w:eastAsia="es-ES"/>
              </w:rPr>
              <w:t>2.330</w:t>
            </w:r>
            <w:r w:rsidRPr="005E66E3">
              <w:rPr>
                <w:rFonts w:ascii="Arial" w:hAnsi="Arial" w:cs="Arial"/>
                <w:lang w:val="es-BO" w:eastAsia="es-ES"/>
              </w:rPr>
              <w:t xml:space="preserve"> Juegos</w:t>
            </w:r>
            <w:r>
              <w:rPr>
                <w:rFonts w:ascii="Arial" w:hAnsi="Arial" w:cs="Arial"/>
                <w:lang w:val="es-BO"/>
              </w:rPr>
              <w:t xml:space="preserve"> </w:t>
            </w:r>
          </w:p>
          <w:p w:rsidR="00C52B9F" w:rsidRPr="008D1719" w:rsidRDefault="00C52B9F" w:rsidP="00D602F1">
            <w:pPr>
              <w:contextualSpacing/>
              <w:jc w:val="both"/>
              <w:rPr>
                <w:rFonts w:ascii="Arial" w:hAnsi="Arial" w:cs="Arial"/>
                <w:b/>
                <w:iCs/>
                <w:lang w:val="es-BO"/>
              </w:rPr>
            </w:pPr>
            <w:r w:rsidRPr="00D062E7">
              <w:rPr>
                <w:rFonts w:ascii="Arial" w:hAnsi="Arial" w:cs="Arial"/>
                <w:b/>
                <w:lang w:val="es-BO"/>
              </w:rPr>
              <w:t>Precio unitario:</w:t>
            </w:r>
            <w:r>
              <w:rPr>
                <w:rFonts w:ascii="Arial" w:hAnsi="Arial" w:cs="Arial"/>
                <w:lang w:val="es-BO"/>
              </w:rPr>
              <w:t xml:space="preserve">             </w:t>
            </w:r>
            <w:r w:rsidR="00D602F1">
              <w:rPr>
                <w:rFonts w:ascii="Arial" w:hAnsi="Arial" w:cs="Arial"/>
                <w:lang w:val="es-BO"/>
              </w:rPr>
              <w:t>1.10</w:t>
            </w:r>
            <w:r>
              <w:rPr>
                <w:rFonts w:ascii="Arial" w:hAnsi="Arial" w:cs="Arial"/>
                <w:lang w:val="es-BO"/>
              </w:rPr>
              <w:t xml:space="preserve">             </w:t>
            </w:r>
            <w:r w:rsidRPr="003B0375">
              <w:rPr>
                <w:rFonts w:ascii="Arial" w:hAnsi="Arial" w:cs="Arial"/>
                <w:b/>
                <w:lang w:val="es-BO"/>
              </w:rPr>
              <w:t>Precio total</w:t>
            </w:r>
            <w:r>
              <w:rPr>
                <w:rFonts w:ascii="Arial" w:hAnsi="Arial" w:cs="Arial"/>
                <w:lang w:val="es-BO"/>
              </w:rPr>
              <w:t xml:space="preserve">:  </w:t>
            </w:r>
            <w:r w:rsidR="00D602F1">
              <w:rPr>
                <w:rFonts w:ascii="Arial" w:hAnsi="Arial" w:cs="Arial"/>
                <w:lang w:val="es-BO"/>
              </w:rPr>
              <w:t>2.563.00</w:t>
            </w:r>
          </w:p>
        </w:tc>
      </w:tr>
      <w:tr w:rsidR="00C52B9F" w:rsidRPr="00B34383" w:rsidTr="00187EA5">
        <w:trPr>
          <w:trHeight w:val="2292"/>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Default="00C52B9F" w:rsidP="00383099">
            <w:pPr>
              <w:contextualSpacing/>
              <w:jc w:val="both"/>
              <w:rPr>
                <w:rFonts w:ascii="Arial" w:hAnsi="Arial" w:cs="Arial"/>
                <w:b/>
                <w:color w:val="000000"/>
                <w:u w:val="single"/>
                <w:lang w:val="es-ES"/>
              </w:rPr>
            </w:pPr>
            <w:r w:rsidRPr="005E66E3">
              <w:rPr>
                <w:rFonts w:ascii="Arial" w:hAnsi="Arial" w:cs="Arial"/>
                <w:b/>
                <w:color w:val="000000"/>
                <w:u w:val="single"/>
                <w:lang w:val="es-ES"/>
              </w:rPr>
              <w:t>ACTA DE CUSTODIA DE TRASLADO DE MATERIAL ELECTORAL 01 (1 ORIGINAL, 2 COPIAS)</w:t>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2C0C5D">
              <w:rPr>
                <w:rFonts w:ascii="Arial" w:hAnsi="Arial" w:cs="Arial"/>
                <w:b/>
                <w:lang w:val="es-BO" w:eastAsia="es-ES"/>
              </w:rPr>
              <w:t>Original</w:t>
            </w:r>
            <w:r w:rsidRPr="005E66E3">
              <w:rPr>
                <w:rFonts w:ascii="Arial" w:hAnsi="Arial" w:cs="Arial"/>
                <w:lang w:val="es-BO" w:eastAsia="es-ES"/>
              </w:rPr>
              <w:t>: Papel químico color blanco de 55gr. (hoja original-CB)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5E66E3">
              <w:rPr>
                <w:rFonts w:ascii="Arial" w:hAnsi="Arial" w:cs="Arial"/>
                <w:lang w:val="es-BO" w:eastAsia="es-ES"/>
              </w:rPr>
              <w:t xml:space="preserve"> </w:t>
            </w:r>
            <w:r w:rsidRPr="002C0C5D">
              <w:rPr>
                <w:rFonts w:ascii="Arial" w:hAnsi="Arial" w:cs="Arial"/>
                <w:b/>
                <w:lang w:val="es-BO" w:eastAsia="es-ES"/>
              </w:rPr>
              <w:t>1</w:t>
            </w:r>
            <w:r w:rsidRPr="005E66E3">
              <w:rPr>
                <w:rFonts w:ascii="Arial" w:hAnsi="Arial" w:cs="Arial"/>
                <w:lang w:val="es-BO" w:eastAsia="es-ES"/>
              </w:rPr>
              <w:t>: Papel químico color rosado claro 50gr. (hoja intermedia -CFB)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2</w:t>
            </w:r>
            <w:r w:rsidRPr="005E66E3">
              <w:rPr>
                <w:rFonts w:ascii="Arial" w:hAnsi="Arial" w:cs="Arial"/>
                <w:lang w:val="es-BO" w:eastAsia="es-ES"/>
              </w:rPr>
              <w:t>: Papel químico color ver</w:t>
            </w:r>
            <w:r>
              <w:rPr>
                <w:rFonts w:ascii="Arial" w:hAnsi="Arial" w:cs="Arial"/>
                <w:lang w:val="es-BO" w:eastAsia="es-ES"/>
              </w:rPr>
              <w:t>de claro 50gr. (hoja final-CF)</w:t>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Dimensiones:</w:t>
            </w:r>
            <w:r>
              <w:rPr>
                <w:rFonts w:ascii="Arial" w:hAnsi="Arial" w:cs="Arial"/>
                <w:lang w:val="es-BO" w:eastAsia="es-ES"/>
              </w:rPr>
              <w:tab/>
              <w:t xml:space="preserve">             </w:t>
            </w:r>
            <w:r w:rsidRPr="005E66E3">
              <w:rPr>
                <w:rFonts w:ascii="Arial" w:hAnsi="Arial" w:cs="Arial"/>
                <w:lang w:val="es-BO" w:eastAsia="es-ES"/>
              </w:rPr>
              <w:t>Hoja tamaño A4 (21cm x 29.7cm aproximado)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Pr>
                <w:rFonts w:ascii="Arial" w:hAnsi="Arial" w:cs="Arial"/>
                <w:lang w:val="es-BO" w:eastAsia="es-ES"/>
              </w:rPr>
              <w:tab/>
            </w:r>
            <w:r>
              <w:rPr>
                <w:rFonts w:ascii="Arial" w:hAnsi="Arial" w:cs="Arial"/>
                <w:lang w:val="es-BO" w:eastAsia="es-ES"/>
              </w:rPr>
              <w:tab/>
            </w:r>
            <w:r w:rsidRPr="002C0C5D">
              <w:rPr>
                <w:rFonts w:ascii="Arial" w:hAnsi="Arial" w:cs="Arial"/>
                <w:b/>
                <w:lang w:val="es-BO" w:eastAsia="es-ES"/>
              </w:rPr>
              <w:t>Original</w:t>
            </w:r>
            <w:r w:rsidRPr="005E66E3">
              <w:rPr>
                <w:rFonts w:ascii="Arial" w:hAnsi="Arial" w:cs="Arial"/>
                <w:lang w:val="es-BO" w:eastAsia="es-ES"/>
              </w:rPr>
              <w:t>: monocromático anverso</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5E66E3">
              <w:rPr>
                <w:rFonts w:ascii="Arial" w:hAnsi="Arial" w:cs="Arial"/>
                <w:lang w:val="es-BO" w:eastAsia="es-ES"/>
              </w:rPr>
              <w:t>: monocromático anverso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Diseño:</w:t>
            </w:r>
            <w:r w:rsidRPr="003B0375">
              <w:rPr>
                <w:rFonts w:ascii="Arial" w:hAnsi="Arial" w:cs="Arial"/>
                <w:b/>
                <w:lang w:val="es-BO" w:eastAsia="es-ES"/>
              </w:rPr>
              <w:tab/>
            </w:r>
            <w:r w:rsidRPr="003B0375">
              <w:rPr>
                <w:rFonts w:ascii="Arial" w:hAnsi="Arial" w:cs="Arial"/>
                <w:b/>
                <w:lang w:val="es-BO" w:eastAsia="es-ES"/>
              </w:rPr>
              <w:tab/>
            </w:r>
            <w:r w:rsidRPr="005E66E3">
              <w:rPr>
                <w:rFonts w:ascii="Arial" w:hAnsi="Arial" w:cs="Arial"/>
                <w:lang w:val="es-BO" w:eastAsia="es-ES"/>
              </w:rPr>
              <w:t>1 diseño proporcionado por la unidad solicitante</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Acabado:</w:t>
            </w:r>
            <w:r w:rsidRPr="003B0375">
              <w:rPr>
                <w:rFonts w:ascii="Arial" w:hAnsi="Arial" w:cs="Arial"/>
                <w:b/>
                <w:lang w:val="es-BO" w:eastAsia="es-ES"/>
              </w:rPr>
              <w:tab/>
            </w:r>
            <w:r>
              <w:rPr>
                <w:rFonts w:ascii="Arial" w:hAnsi="Arial" w:cs="Arial"/>
                <w:lang w:val="es-BO" w:eastAsia="es-ES"/>
              </w:rPr>
              <w:tab/>
            </w:r>
            <w:r w:rsidRPr="005E66E3">
              <w:rPr>
                <w:rFonts w:ascii="Arial" w:hAnsi="Arial" w:cs="Arial"/>
                <w:lang w:val="es-BO" w:eastAsia="es-ES"/>
              </w:rPr>
              <w:t xml:space="preserve">Emblocado de 100 juegos (1 original, 2 copias). </w:t>
            </w:r>
          </w:p>
          <w:p w:rsidR="00C52B9F" w:rsidRDefault="00C52B9F" w:rsidP="005E66E3">
            <w:pPr>
              <w:contextualSpacing/>
              <w:jc w:val="both"/>
              <w:rPr>
                <w:rFonts w:ascii="Arial" w:hAnsi="Arial" w:cs="Arial"/>
                <w:b/>
                <w:u w:val="single"/>
                <w:lang w:val="es-BO" w:eastAsia="es-ES"/>
              </w:rPr>
            </w:pPr>
            <w:r>
              <w:rPr>
                <w:rFonts w:ascii="Arial" w:hAnsi="Arial" w:cs="Arial"/>
                <w:lang w:val="es-BO" w:eastAsia="es-ES"/>
              </w:rPr>
              <w:t xml:space="preserve">                                      </w:t>
            </w:r>
            <w:r w:rsidRPr="005E66E3">
              <w:rPr>
                <w:rFonts w:ascii="Arial" w:hAnsi="Arial" w:cs="Arial"/>
                <w:lang w:val="es-BO" w:eastAsia="es-ES"/>
              </w:rPr>
              <w:t>Cada juego lleva numeración correlativa."</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Default="00C52B9F" w:rsidP="005360AB">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eastAsia="es-ES"/>
              </w:rPr>
              <w:t xml:space="preserve">             </w:t>
            </w:r>
            <w:r w:rsidR="00D602F1">
              <w:rPr>
                <w:rFonts w:ascii="Arial" w:hAnsi="Arial" w:cs="Arial"/>
                <w:lang w:val="es-BO" w:eastAsia="es-ES"/>
              </w:rPr>
              <w:t>140</w:t>
            </w:r>
            <w:r w:rsidRPr="005E66E3">
              <w:rPr>
                <w:rFonts w:ascii="Arial" w:hAnsi="Arial" w:cs="Arial"/>
                <w:lang w:val="es-BO" w:eastAsia="es-ES"/>
              </w:rPr>
              <w:t xml:space="preserve"> Juegos</w:t>
            </w:r>
            <w:r>
              <w:rPr>
                <w:rFonts w:ascii="Arial" w:hAnsi="Arial" w:cs="Arial"/>
                <w:lang w:val="es-BO"/>
              </w:rPr>
              <w:t xml:space="preserve"> </w:t>
            </w:r>
          </w:p>
          <w:p w:rsidR="00C52B9F" w:rsidRPr="000B27A2" w:rsidRDefault="00C52B9F" w:rsidP="00B34383">
            <w:pPr>
              <w:contextualSpacing/>
              <w:jc w:val="both"/>
              <w:rPr>
                <w:rFonts w:ascii="Arial" w:hAnsi="Arial" w:cs="Arial"/>
                <w:b/>
                <w:u w:val="single"/>
                <w:lang w:val="es-BO" w:eastAsia="es-ES"/>
              </w:rPr>
            </w:pPr>
            <w:r>
              <w:rPr>
                <w:rFonts w:ascii="Arial" w:hAnsi="Arial" w:cs="Arial"/>
                <w:b/>
                <w:lang w:val="es-BO"/>
              </w:rPr>
              <w:t xml:space="preserve">Precio unitario:            </w:t>
            </w:r>
            <w:r w:rsidR="00D602F1">
              <w:rPr>
                <w:rFonts w:ascii="Arial" w:hAnsi="Arial" w:cs="Arial"/>
                <w:lang w:val="es-BO"/>
              </w:rPr>
              <w:t>3.50</w:t>
            </w:r>
            <w:r>
              <w:rPr>
                <w:rFonts w:ascii="Arial" w:hAnsi="Arial" w:cs="Arial"/>
                <w:lang w:val="es-BO"/>
              </w:rPr>
              <w:t xml:space="preserve">           </w:t>
            </w:r>
            <w:r w:rsidRPr="003B0375">
              <w:rPr>
                <w:rFonts w:ascii="Arial" w:hAnsi="Arial" w:cs="Arial"/>
                <w:b/>
                <w:lang w:val="es-BO"/>
              </w:rPr>
              <w:t>Precio total:</w:t>
            </w:r>
            <w:r>
              <w:rPr>
                <w:rFonts w:ascii="Arial" w:hAnsi="Arial" w:cs="Arial"/>
                <w:lang w:val="es-BO"/>
              </w:rPr>
              <w:t xml:space="preserve">  </w:t>
            </w:r>
            <w:r w:rsidR="00D602F1">
              <w:rPr>
                <w:rFonts w:ascii="Arial" w:hAnsi="Arial" w:cs="Arial"/>
                <w:lang w:val="es-BO"/>
              </w:rPr>
              <w:t>490</w:t>
            </w:r>
            <w:r w:rsidR="00B34383">
              <w:rPr>
                <w:rFonts w:ascii="Arial" w:hAnsi="Arial" w:cs="Arial"/>
                <w:lang w:val="es-BO"/>
              </w:rPr>
              <w:t>,00</w:t>
            </w:r>
            <w:r>
              <w:rPr>
                <w:rFonts w:ascii="Arial" w:hAnsi="Arial" w:cs="Arial"/>
                <w:lang w:val="es-BO"/>
              </w:rPr>
              <w:t xml:space="preserve">          </w:t>
            </w:r>
          </w:p>
        </w:tc>
      </w:tr>
      <w:tr w:rsidR="00C52B9F" w:rsidRPr="00B34383" w:rsidTr="00187EA5">
        <w:trPr>
          <w:trHeight w:val="1441"/>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Pr="00383099" w:rsidRDefault="00C52B9F" w:rsidP="00383099">
            <w:pPr>
              <w:contextualSpacing/>
              <w:jc w:val="both"/>
              <w:rPr>
                <w:rFonts w:ascii="Arial" w:hAnsi="Arial" w:cs="Arial"/>
                <w:b/>
                <w:color w:val="000000"/>
                <w:u w:val="single"/>
                <w:lang w:val="es-ES"/>
              </w:rPr>
            </w:pPr>
            <w:r w:rsidRPr="00383099">
              <w:rPr>
                <w:rFonts w:ascii="Arial" w:hAnsi="Arial" w:cs="Arial"/>
                <w:b/>
                <w:color w:val="000000"/>
                <w:u w:val="single"/>
                <w:lang w:val="es-BO"/>
              </w:rPr>
              <w:t xml:space="preserve">ACTA DE CUSTODIA DE TRASLADO DE MATERIAL ELECTORAL </w:t>
            </w:r>
            <w:r w:rsidRPr="00383099">
              <w:rPr>
                <w:rFonts w:ascii="Arial" w:hAnsi="Arial" w:cs="Arial"/>
                <w:b/>
                <w:color w:val="000000"/>
                <w:u w:val="single"/>
                <w:lang w:val="es-ES"/>
              </w:rPr>
              <w:t>02 (1 ORIGINAL, 2 COPIAS)</w:t>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2C0C5D">
              <w:rPr>
                <w:rFonts w:ascii="Arial" w:hAnsi="Arial" w:cs="Arial"/>
                <w:b/>
                <w:lang w:val="es-BO" w:eastAsia="es-ES"/>
              </w:rPr>
              <w:t>Original:</w:t>
            </w:r>
            <w:r w:rsidRPr="005E66E3">
              <w:rPr>
                <w:rFonts w:ascii="Arial" w:hAnsi="Arial" w:cs="Arial"/>
                <w:lang w:val="es-BO" w:eastAsia="es-ES"/>
              </w:rPr>
              <w:t xml:space="preserve"> Papel químico color blanco de 55gr. (hoja original-CB)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1</w:t>
            </w:r>
            <w:r w:rsidRPr="005E66E3">
              <w:rPr>
                <w:rFonts w:ascii="Arial" w:hAnsi="Arial" w:cs="Arial"/>
                <w:lang w:val="es-BO" w:eastAsia="es-ES"/>
              </w:rPr>
              <w:t>: Papel químico color rosado claro 50gr. (hoja intermedia -CFB)</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2</w:t>
            </w:r>
            <w:r w:rsidRPr="005E66E3">
              <w:rPr>
                <w:rFonts w:ascii="Arial" w:hAnsi="Arial" w:cs="Arial"/>
                <w:lang w:val="es-BO" w:eastAsia="es-ES"/>
              </w:rPr>
              <w:t>: Papel químico color celeste claro 50gr. (hoja final-CF)</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Dimensiones:</w:t>
            </w:r>
            <w:r w:rsidRPr="003B0375">
              <w:rPr>
                <w:rFonts w:ascii="Arial" w:hAnsi="Arial" w:cs="Arial"/>
                <w:b/>
                <w:lang w:val="es-BO" w:eastAsia="es-ES"/>
              </w:rPr>
              <w:tab/>
            </w:r>
            <w:r>
              <w:rPr>
                <w:rFonts w:ascii="Arial" w:hAnsi="Arial" w:cs="Arial"/>
                <w:lang w:val="es-BO" w:eastAsia="es-ES"/>
              </w:rPr>
              <w:tab/>
            </w:r>
            <w:r w:rsidRPr="005E66E3">
              <w:rPr>
                <w:rFonts w:ascii="Arial" w:hAnsi="Arial" w:cs="Arial"/>
                <w:lang w:val="es-BO" w:eastAsia="es-ES"/>
              </w:rPr>
              <w:t>Hoja tamaño oficio (22cm x 33cm aproximado)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sidRPr="002C0C5D">
              <w:rPr>
                <w:rFonts w:ascii="Arial" w:hAnsi="Arial" w:cs="Arial"/>
                <w:b/>
                <w:lang w:val="es-BO" w:eastAsia="es-ES"/>
              </w:rPr>
              <w:t>Original:</w:t>
            </w:r>
            <w:r w:rsidRPr="005E66E3">
              <w:rPr>
                <w:rFonts w:ascii="Arial" w:hAnsi="Arial" w:cs="Arial"/>
                <w:lang w:val="es-BO" w:eastAsia="es-ES"/>
              </w:rPr>
              <w:t xml:space="preserve"> monocromático anverso</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5E66E3">
              <w:rPr>
                <w:rFonts w:ascii="Arial" w:hAnsi="Arial" w:cs="Arial"/>
                <w:lang w:val="es-BO" w:eastAsia="es-ES"/>
              </w:rPr>
              <w:t>: monocromático anverso</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Diseño:</w:t>
            </w:r>
            <w:r w:rsidRPr="003B0375">
              <w:rPr>
                <w:rFonts w:ascii="Arial" w:hAnsi="Arial" w:cs="Arial"/>
                <w:b/>
                <w:lang w:val="es-BO" w:eastAsia="es-ES"/>
              </w:rPr>
              <w:tab/>
            </w:r>
            <w:r>
              <w:rPr>
                <w:rFonts w:ascii="Arial" w:hAnsi="Arial" w:cs="Arial"/>
                <w:lang w:val="es-BO" w:eastAsia="es-ES"/>
              </w:rPr>
              <w:t xml:space="preserve">             </w:t>
            </w:r>
            <w:r w:rsidRPr="005E66E3">
              <w:rPr>
                <w:rFonts w:ascii="Arial" w:hAnsi="Arial" w:cs="Arial"/>
                <w:lang w:val="es-BO" w:eastAsia="es-ES"/>
              </w:rPr>
              <w:t>1 diseño proporcionado por la unidad solicitante</w:t>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r w:rsidRPr="005E66E3">
              <w:rPr>
                <w:rFonts w:ascii="Arial" w:hAnsi="Arial" w:cs="Arial"/>
                <w:lang w:val="es-BO" w:eastAsia="es-ES"/>
              </w:rPr>
              <w:tab/>
            </w:r>
          </w:p>
          <w:p w:rsidR="00C52B9F" w:rsidRPr="005E66E3" w:rsidRDefault="00C52B9F" w:rsidP="005E66E3">
            <w:pPr>
              <w:contextualSpacing/>
              <w:jc w:val="both"/>
              <w:rPr>
                <w:rFonts w:ascii="Arial" w:hAnsi="Arial" w:cs="Arial"/>
                <w:lang w:val="es-BO" w:eastAsia="es-ES"/>
              </w:rPr>
            </w:pPr>
            <w:r w:rsidRPr="003B0375">
              <w:rPr>
                <w:rFonts w:ascii="Arial" w:hAnsi="Arial" w:cs="Arial"/>
                <w:b/>
                <w:lang w:val="es-BO" w:eastAsia="es-ES"/>
              </w:rPr>
              <w:t>Acabado:</w:t>
            </w:r>
            <w:r>
              <w:rPr>
                <w:rFonts w:ascii="Arial" w:hAnsi="Arial" w:cs="Arial"/>
                <w:lang w:val="es-BO" w:eastAsia="es-ES"/>
              </w:rPr>
              <w:tab/>
              <w:t xml:space="preserve">             </w:t>
            </w:r>
            <w:r w:rsidRPr="005E66E3">
              <w:rPr>
                <w:rFonts w:ascii="Arial" w:hAnsi="Arial" w:cs="Arial"/>
                <w:lang w:val="es-BO" w:eastAsia="es-ES"/>
              </w:rPr>
              <w:t xml:space="preserve">Emblocado de 100 juegos (1 original, 2 copias). </w:t>
            </w:r>
          </w:p>
          <w:p w:rsidR="00C52B9F" w:rsidRPr="005E66E3" w:rsidRDefault="00C52B9F" w:rsidP="005E66E3">
            <w:pPr>
              <w:contextualSpacing/>
              <w:jc w:val="both"/>
              <w:rPr>
                <w:rFonts w:ascii="Arial" w:hAnsi="Arial" w:cs="Arial"/>
                <w:lang w:val="es-BO" w:eastAsia="es-ES"/>
              </w:rPr>
            </w:pPr>
            <w:r>
              <w:rPr>
                <w:rFonts w:ascii="Arial" w:hAnsi="Arial" w:cs="Arial"/>
                <w:lang w:val="es-BO" w:eastAsia="es-ES"/>
              </w:rPr>
              <w:t xml:space="preserve">                                      </w:t>
            </w:r>
            <w:r w:rsidRPr="005E66E3">
              <w:rPr>
                <w:rFonts w:ascii="Arial" w:hAnsi="Arial" w:cs="Arial"/>
                <w:lang w:val="es-BO" w:eastAsia="es-ES"/>
              </w:rPr>
              <w:t>Cada juego lleva numeración correlativa.</w:t>
            </w:r>
          </w:p>
          <w:p w:rsidR="00C52B9F" w:rsidRDefault="00C52B9F" w:rsidP="005E66E3">
            <w:pPr>
              <w:contextualSpacing/>
              <w:jc w:val="both"/>
              <w:rPr>
                <w:rFonts w:ascii="Arial" w:hAnsi="Arial" w:cs="Arial"/>
                <w:lang w:val="es-BO"/>
              </w:rPr>
            </w:pPr>
            <w:r w:rsidRPr="003B0375">
              <w:rPr>
                <w:rFonts w:ascii="Arial" w:hAnsi="Arial" w:cs="Arial"/>
                <w:b/>
                <w:lang w:val="es-BO" w:eastAsia="es-ES"/>
              </w:rPr>
              <w:t>Cantidad</w:t>
            </w:r>
            <w:r>
              <w:rPr>
                <w:rFonts w:ascii="Arial" w:hAnsi="Arial" w:cs="Arial"/>
                <w:lang w:val="es-BO" w:eastAsia="es-ES"/>
              </w:rPr>
              <w:t>:</w:t>
            </w:r>
            <w:r>
              <w:rPr>
                <w:rFonts w:ascii="Arial" w:hAnsi="Arial" w:cs="Arial"/>
                <w:b/>
                <w:lang w:val="es-BO" w:eastAsia="es-ES"/>
              </w:rPr>
              <w:tab/>
              <w:t xml:space="preserve">            </w:t>
            </w:r>
            <w:r>
              <w:rPr>
                <w:rFonts w:ascii="Arial" w:hAnsi="Arial" w:cs="Arial"/>
                <w:lang w:val="es-BO" w:eastAsia="es-ES"/>
              </w:rPr>
              <w:t xml:space="preserve"> </w:t>
            </w:r>
            <w:r w:rsidR="00D602F1">
              <w:rPr>
                <w:rFonts w:ascii="Arial" w:hAnsi="Arial" w:cs="Arial"/>
                <w:lang w:val="es-BO" w:eastAsia="es-ES"/>
              </w:rPr>
              <w:t>3.560</w:t>
            </w:r>
            <w:r w:rsidRPr="00383099">
              <w:rPr>
                <w:rFonts w:ascii="Arial" w:hAnsi="Arial" w:cs="Arial"/>
                <w:lang w:val="es-BO" w:eastAsia="es-ES"/>
              </w:rPr>
              <w:t xml:space="preserve"> juegos</w:t>
            </w:r>
          </w:p>
          <w:p w:rsidR="00C52B9F" w:rsidRPr="000B27A2" w:rsidRDefault="00C52B9F" w:rsidP="00D602F1">
            <w:pPr>
              <w:contextualSpacing/>
              <w:jc w:val="both"/>
              <w:rPr>
                <w:rFonts w:ascii="Arial" w:hAnsi="Arial" w:cs="Arial"/>
                <w:b/>
                <w:u w:val="single"/>
                <w:lang w:val="es-BO" w:eastAsia="es-ES"/>
              </w:rPr>
            </w:pPr>
            <w:r w:rsidRPr="003B0375">
              <w:rPr>
                <w:rFonts w:ascii="Arial" w:hAnsi="Arial" w:cs="Arial"/>
                <w:b/>
                <w:lang w:val="es-BO"/>
              </w:rPr>
              <w:t>Precio unitario</w:t>
            </w:r>
            <w:r w:rsidR="00D602F1">
              <w:rPr>
                <w:rFonts w:ascii="Arial" w:hAnsi="Arial" w:cs="Arial"/>
                <w:b/>
                <w:lang w:val="es-BO"/>
              </w:rPr>
              <w:t xml:space="preserve">             </w:t>
            </w:r>
            <w:r w:rsidR="00D602F1">
              <w:rPr>
                <w:rFonts w:ascii="Arial" w:hAnsi="Arial" w:cs="Arial"/>
                <w:lang w:val="es-BO"/>
              </w:rPr>
              <w:t>1.10</w:t>
            </w:r>
            <w:r>
              <w:rPr>
                <w:rFonts w:ascii="Arial" w:hAnsi="Arial" w:cs="Arial"/>
                <w:lang w:val="es-BO"/>
              </w:rPr>
              <w:t xml:space="preserve">            </w:t>
            </w:r>
            <w:r w:rsidRPr="003B0375">
              <w:rPr>
                <w:rFonts w:ascii="Arial" w:hAnsi="Arial" w:cs="Arial"/>
                <w:b/>
                <w:lang w:val="es-BO"/>
              </w:rPr>
              <w:t>Precio total</w:t>
            </w:r>
            <w:r>
              <w:rPr>
                <w:rFonts w:ascii="Arial" w:hAnsi="Arial" w:cs="Arial"/>
                <w:lang w:val="es-BO"/>
              </w:rPr>
              <w:t xml:space="preserve">:  </w:t>
            </w:r>
            <w:r w:rsidR="00D602F1">
              <w:rPr>
                <w:rFonts w:ascii="Arial" w:hAnsi="Arial" w:cs="Arial"/>
                <w:lang w:val="es-BO"/>
              </w:rPr>
              <w:t>3.916.00</w:t>
            </w:r>
          </w:p>
        </w:tc>
      </w:tr>
      <w:tr w:rsidR="00C52B9F" w:rsidRPr="00B34383" w:rsidTr="00537801">
        <w:trPr>
          <w:trHeight w:val="557"/>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Pr="00383099" w:rsidRDefault="00C52B9F" w:rsidP="003D51B9">
            <w:pPr>
              <w:contextualSpacing/>
              <w:jc w:val="both"/>
              <w:rPr>
                <w:rFonts w:ascii="Arial" w:hAnsi="Arial" w:cs="Arial"/>
                <w:b/>
                <w:color w:val="000000"/>
                <w:u w:val="single"/>
                <w:lang w:val="es-ES"/>
              </w:rPr>
            </w:pPr>
            <w:r w:rsidRPr="00383099">
              <w:rPr>
                <w:rFonts w:ascii="Arial" w:hAnsi="Arial" w:cs="Arial"/>
                <w:b/>
                <w:color w:val="000000"/>
                <w:u w:val="single"/>
                <w:lang w:val="es-BO"/>
              </w:rPr>
              <w:t xml:space="preserve">ACTA DE CUSTODIA DE TRASLADO DE MATERIAL ELECTORAL </w:t>
            </w:r>
            <w:r>
              <w:rPr>
                <w:rFonts w:ascii="Arial" w:hAnsi="Arial" w:cs="Arial"/>
                <w:b/>
                <w:color w:val="000000"/>
                <w:u w:val="single"/>
                <w:lang w:val="es-ES"/>
              </w:rPr>
              <w:t>03</w:t>
            </w:r>
            <w:r w:rsidRPr="00383099">
              <w:rPr>
                <w:rFonts w:ascii="Arial" w:hAnsi="Arial" w:cs="Arial"/>
                <w:b/>
                <w:color w:val="000000"/>
                <w:u w:val="single"/>
                <w:lang w:val="es-ES"/>
              </w:rPr>
              <w:t xml:space="preserve"> (1 ORIGINAL, 2 COPIAS)</w:t>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w:t>
            </w:r>
            <w:r>
              <w:rPr>
                <w:rFonts w:ascii="Arial" w:hAnsi="Arial" w:cs="Arial"/>
                <w:lang w:val="es-BO" w:eastAsia="es-ES"/>
              </w:rPr>
              <w:tab/>
            </w:r>
            <w:r w:rsidRPr="002C0C5D">
              <w:rPr>
                <w:rFonts w:ascii="Arial" w:hAnsi="Arial" w:cs="Arial"/>
                <w:b/>
                <w:lang w:val="es-BO" w:eastAsia="es-ES"/>
              </w:rPr>
              <w:t>Origina</w:t>
            </w:r>
            <w:r w:rsidRPr="00383099">
              <w:rPr>
                <w:rFonts w:ascii="Arial" w:hAnsi="Arial" w:cs="Arial"/>
                <w:lang w:val="es-BO" w:eastAsia="es-ES"/>
              </w:rPr>
              <w:t>l</w:t>
            </w:r>
            <w:r w:rsidRPr="002C0C5D">
              <w:rPr>
                <w:rFonts w:ascii="Arial" w:hAnsi="Arial" w:cs="Arial"/>
                <w:b/>
                <w:lang w:val="es-BO" w:eastAsia="es-ES"/>
              </w:rPr>
              <w:t>:</w:t>
            </w:r>
            <w:r w:rsidRPr="00383099">
              <w:rPr>
                <w:rFonts w:ascii="Arial" w:hAnsi="Arial" w:cs="Arial"/>
                <w:lang w:val="es-BO" w:eastAsia="es-ES"/>
              </w:rPr>
              <w:t xml:space="preserve"> Papel químico color blanco de 55gr. (hoja original-CB)</w:t>
            </w:r>
          </w:p>
          <w:p w:rsidR="00C52B9F" w:rsidRPr="00383099" w:rsidRDefault="00C52B9F" w:rsidP="00383099">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1</w:t>
            </w:r>
            <w:r w:rsidRPr="00383099">
              <w:rPr>
                <w:rFonts w:ascii="Arial" w:hAnsi="Arial" w:cs="Arial"/>
                <w:lang w:val="es-BO" w:eastAsia="es-ES"/>
              </w:rPr>
              <w:t>: Papel químico color rosado claro 50gr. (hoja intermedia -CFB)</w:t>
            </w:r>
          </w:p>
          <w:p w:rsidR="00C52B9F" w:rsidRPr="00383099" w:rsidRDefault="00C52B9F" w:rsidP="00383099">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 2</w:t>
            </w:r>
            <w:r w:rsidRPr="00383099">
              <w:rPr>
                <w:rFonts w:ascii="Arial" w:hAnsi="Arial" w:cs="Arial"/>
                <w:lang w:val="es-BO" w:eastAsia="es-ES"/>
              </w:rPr>
              <w:t>:Papel químico color amarillo claro 50gr. (hoja final-CF)</w:t>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p>
          <w:p w:rsidR="00C52B9F" w:rsidRPr="003B0375" w:rsidRDefault="00C52B9F" w:rsidP="00383099">
            <w:pPr>
              <w:contextualSpacing/>
              <w:jc w:val="both"/>
              <w:rPr>
                <w:rFonts w:ascii="Arial" w:hAnsi="Arial" w:cs="Arial"/>
                <w:lang w:val="es-BO" w:eastAsia="es-ES"/>
              </w:rPr>
            </w:pPr>
            <w:r w:rsidRPr="003B0375">
              <w:rPr>
                <w:rFonts w:ascii="Arial" w:hAnsi="Arial" w:cs="Arial"/>
                <w:b/>
                <w:lang w:val="es-BO" w:eastAsia="es-ES"/>
              </w:rPr>
              <w:t>Dimensiones</w:t>
            </w:r>
            <w:r w:rsidRPr="003B0375">
              <w:rPr>
                <w:rFonts w:ascii="Arial" w:hAnsi="Arial" w:cs="Arial"/>
                <w:lang w:val="es-BO" w:eastAsia="es-ES"/>
              </w:rPr>
              <w:t>:</w:t>
            </w:r>
            <w:r w:rsidRPr="003B0375">
              <w:rPr>
                <w:rFonts w:ascii="Arial" w:hAnsi="Arial" w:cs="Arial"/>
                <w:lang w:val="es-BO" w:eastAsia="es-ES"/>
              </w:rPr>
              <w:tab/>
            </w:r>
            <w:r w:rsidRPr="003B0375">
              <w:rPr>
                <w:rFonts w:ascii="Arial" w:hAnsi="Arial" w:cs="Arial"/>
                <w:lang w:val="es-BO" w:eastAsia="es-ES"/>
              </w:rPr>
              <w:tab/>
              <w:t>Hoja tamaño oficio (22cm x 33cm aproximado)</w:t>
            </w:r>
            <w:r w:rsidRPr="003B0375">
              <w:rPr>
                <w:rFonts w:ascii="Arial" w:hAnsi="Arial" w:cs="Arial"/>
                <w:lang w:val="es-BO" w:eastAsia="es-ES"/>
              </w:rPr>
              <w:tab/>
            </w:r>
            <w:r w:rsidRPr="003B0375">
              <w:rPr>
                <w:rFonts w:ascii="Arial" w:hAnsi="Arial" w:cs="Arial"/>
                <w:lang w:val="es-BO" w:eastAsia="es-ES"/>
              </w:rPr>
              <w:tab/>
            </w:r>
            <w:r w:rsidRPr="003B0375">
              <w:rPr>
                <w:rFonts w:ascii="Arial" w:hAnsi="Arial" w:cs="Arial"/>
                <w:lang w:val="es-BO" w:eastAsia="es-ES"/>
              </w:rPr>
              <w:tab/>
            </w:r>
            <w:r w:rsidRPr="003B0375">
              <w:rPr>
                <w:rFonts w:ascii="Arial" w:hAnsi="Arial" w:cs="Arial"/>
                <w:lang w:val="es-BO" w:eastAsia="es-ES"/>
              </w:rPr>
              <w:tab/>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Pr>
                <w:rFonts w:ascii="Arial" w:hAnsi="Arial" w:cs="Arial"/>
                <w:lang w:val="es-BO" w:eastAsia="es-ES"/>
              </w:rPr>
              <w:tab/>
            </w:r>
            <w:r>
              <w:rPr>
                <w:rFonts w:ascii="Arial" w:hAnsi="Arial" w:cs="Arial"/>
                <w:lang w:val="es-BO" w:eastAsia="es-ES"/>
              </w:rPr>
              <w:tab/>
            </w:r>
            <w:r w:rsidRPr="002C0C5D">
              <w:rPr>
                <w:rFonts w:ascii="Arial" w:hAnsi="Arial" w:cs="Arial"/>
                <w:b/>
                <w:lang w:val="es-BO" w:eastAsia="es-ES"/>
              </w:rPr>
              <w:t>Original</w:t>
            </w:r>
            <w:r w:rsidRPr="00383099">
              <w:rPr>
                <w:rFonts w:ascii="Arial" w:hAnsi="Arial" w:cs="Arial"/>
                <w:lang w:val="es-BO" w:eastAsia="es-ES"/>
              </w:rPr>
              <w:t>: monocromático anverso</w:t>
            </w:r>
          </w:p>
          <w:p w:rsidR="00C52B9F" w:rsidRPr="00383099" w:rsidRDefault="00C52B9F" w:rsidP="00383099">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383099">
              <w:rPr>
                <w:rFonts w:ascii="Arial" w:hAnsi="Arial" w:cs="Arial"/>
                <w:lang w:val="es-BO" w:eastAsia="es-ES"/>
              </w:rPr>
              <w:t xml:space="preserve"> monocromático anverso</w:t>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t>Diseño:</w:t>
            </w:r>
            <w:r w:rsidRPr="003B0375">
              <w:rPr>
                <w:rFonts w:ascii="Arial" w:hAnsi="Arial" w:cs="Arial"/>
                <w:b/>
                <w:lang w:val="es-BO" w:eastAsia="es-ES"/>
              </w:rPr>
              <w:tab/>
            </w:r>
            <w:r>
              <w:rPr>
                <w:rFonts w:ascii="Arial" w:hAnsi="Arial" w:cs="Arial"/>
                <w:lang w:val="es-BO" w:eastAsia="es-ES"/>
              </w:rPr>
              <w:tab/>
            </w:r>
            <w:r w:rsidRPr="00383099">
              <w:rPr>
                <w:rFonts w:ascii="Arial" w:hAnsi="Arial" w:cs="Arial"/>
                <w:lang w:val="es-BO" w:eastAsia="es-ES"/>
              </w:rPr>
              <w:t>1 diseño proporcionado por la unidad solicitante</w:t>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r w:rsidRPr="00383099">
              <w:rPr>
                <w:rFonts w:ascii="Arial" w:hAnsi="Arial" w:cs="Arial"/>
                <w:lang w:val="es-BO" w:eastAsia="es-ES"/>
              </w:rPr>
              <w:tab/>
            </w:r>
          </w:p>
          <w:p w:rsidR="00C52B9F" w:rsidRPr="00383099" w:rsidRDefault="00C52B9F" w:rsidP="00383099">
            <w:pPr>
              <w:contextualSpacing/>
              <w:jc w:val="both"/>
              <w:rPr>
                <w:rFonts w:ascii="Arial" w:hAnsi="Arial" w:cs="Arial"/>
                <w:lang w:val="es-BO" w:eastAsia="es-ES"/>
              </w:rPr>
            </w:pPr>
            <w:r w:rsidRPr="003B0375">
              <w:rPr>
                <w:rFonts w:ascii="Arial" w:hAnsi="Arial" w:cs="Arial"/>
                <w:b/>
                <w:lang w:val="es-BO" w:eastAsia="es-ES"/>
              </w:rPr>
              <w:lastRenderedPageBreak/>
              <w:t>Acabado:</w:t>
            </w:r>
            <w:r>
              <w:rPr>
                <w:rFonts w:ascii="Arial" w:hAnsi="Arial" w:cs="Arial"/>
                <w:lang w:val="es-BO" w:eastAsia="es-ES"/>
              </w:rPr>
              <w:tab/>
            </w:r>
            <w:r>
              <w:rPr>
                <w:rFonts w:ascii="Arial" w:hAnsi="Arial" w:cs="Arial"/>
                <w:lang w:val="es-BO" w:eastAsia="es-ES"/>
              </w:rPr>
              <w:tab/>
            </w:r>
            <w:r w:rsidRPr="00383099">
              <w:rPr>
                <w:rFonts w:ascii="Arial" w:hAnsi="Arial" w:cs="Arial"/>
                <w:lang w:val="es-BO" w:eastAsia="es-ES"/>
              </w:rPr>
              <w:t xml:space="preserve">Emblocado de 100 juegos (1 original, 2 copias). </w:t>
            </w:r>
          </w:p>
          <w:p w:rsidR="00C52B9F" w:rsidRDefault="00C52B9F" w:rsidP="00383099">
            <w:pPr>
              <w:contextualSpacing/>
              <w:jc w:val="both"/>
              <w:rPr>
                <w:rFonts w:ascii="Arial" w:hAnsi="Arial" w:cs="Arial"/>
                <w:b/>
                <w:u w:val="single"/>
                <w:lang w:val="es-BO" w:eastAsia="es-ES"/>
              </w:rPr>
            </w:pPr>
            <w:r>
              <w:rPr>
                <w:rFonts w:ascii="Arial" w:hAnsi="Arial" w:cs="Arial"/>
                <w:lang w:val="es-BO" w:eastAsia="es-ES"/>
              </w:rPr>
              <w:t xml:space="preserve">                                      </w:t>
            </w:r>
            <w:r w:rsidRPr="00383099">
              <w:rPr>
                <w:rFonts w:ascii="Arial" w:hAnsi="Arial" w:cs="Arial"/>
                <w:lang w:val="es-BO" w:eastAsia="es-ES"/>
              </w:rPr>
              <w:t>Cada juego lleva numeración correlativa.</w:t>
            </w:r>
          </w:p>
          <w:p w:rsidR="00C52B9F" w:rsidRDefault="00C52B9F" w:rsidP="005360AB">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t xml:space="preserve">             </w:t>
            </w:r>
            <w:r w:rsidR="00D602F1">
              <w:rPr>
                <w:rFonts w:ascii="Arial" w:hAnsi="Arial" w:cs="Arial"/>
                <w:lang w:val="es-BO" w:eastAsia="es-ES"/>
              </w:rPr>
              <w:t>3.560</w:t>
            </w:r>
            <w:r>
              <w:rPr>
                <w:rFonts w:ascii="Arial" w:hAnsi="Arial" w:cs="Arial"/>
                <w:lang w:val="es-BO"/>
              </w:rPr>
              <w:t xml:space="preserve"> juegos </w:t>
            </w:r>
          </w:p>
          <w:p w:rsidR="00C52B9F" w:rsidRPr="000B27A2" w:rsidRDefault="00C52B9F" w:rsidP="00D602F1">
            <w:pPr>
              <w:contextualSpacing/>
              <w:jc w:val="both"/>
              <w:rPr>
                <w:rFonts w:ascii="Arial" w:hAnsi="Arial" w:cs="Arial"/>
                <w:b/>
                <w:u w:val="single"/>
                <w:lang w:val="es-BO" w:eastAsia="es-ES"/>
              </w:rPr>
            </w:pPr>
            <w:r w:rsidRPr="003B0375">
              <w:rPr>
                <w:rFonts w:ascii="Arial" w:hAnsi="Arial" w:cs="Arial"/>
                <w:b/>
                <w:lang w:val="es-BO"/>
              </w:rPr>
              <w:t>Precio unitario</w:t>
            </w:r>
            <w:r>
              <w:rPr>
                <w:rFonts w:ascii="Arial" w:hAnsi="Arial" w:cs="Arial"/>
                <w:lang w:val="es-BO"/>
              </w:rPr>
              <w:t xml:space="preserve">:             </w:t>
            </w:r>
            <w:r w:rsidR="00D602F1">
              <w:rPr>
                <w:rFonts w:ascii="Arial" w:hAnsi="Arial" w:cs="Arial"/>
                <w:lang w:val="es-BO"/>
              </w:rPr>
              <w:t>1.10</w:t>
            </w:r>
            <w:r>
              <w:rPr>
                <w:rFonts w:ascii="Arial" w:hAnsi="Arial" w:cs="Arial"/>
                <w:lang w:val="es-BO"/>
              </w:rPr>
              <w:t xml:space="preserve">                  </w:t>
            </w:r>
            <w:r w:rsidRPr="003B0375">
              <w:rPr>
                <w:rFonts w:ascii="Arial" w:hAnsi="Arial" w:cs="Arial"/>
                <w:b/>
                <w:lang w:val="es-BO"/>
              </w:rPr>
              <w:t>Precio total</w:t>
            </w:r>
            <w:r w:rsidR="00D602F1">
              <w:rPr>
                <w:rFonts w:ascii="Arial" w:hAnsi="Arial" w:cs="Arial"/>
                <w:b/>
                <w:lang w:val="es-BO"/>
              </w:rPr>
              <w:t>: 3.916.00</w:t>
            </w:r>
            <w:r>
              <w:rPr>
                <w:rFonts w:ascii="Arial" w:hAnsi="Arial" w:cs="Arial"/>
                <w:lang w:val="es-BO"/>
              </w:rPr>
              <w:t xml:space="preserve">         </w:t>
            </w:r>
          </w:p>
        </w:tc>
      </w:tr>
      <w:tr w:rsidR="00C52B9F" w:rsidRPr="00B34383" w:rsidTr="000702FE">
        <w:trPr>
          <w:trHeight w:val="1441"/>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Default="00C52B9F" w:rsidP="000C384D">
            <w:pPr>
              <w:contextualSpacing/>
              <w:jc w:val="both"/>
              <w:rPr>
                <w:rFonts w:ascii="Arial" w:hAnsi="Arial" w:cs="Arial"/>
                <w:b/>
                <w:color w:val="000000"/>
                <w:u w:val="single"/>
                <w:lang w:val="es-BO"/>
              </w:rPr>
            </w:pPr>
            <w:r w:rsidRPr="009E6D7E">
              <w:rPr>
                <w:rFonts w:ascii="Arial" w:hAnsi="Arial" w:cs="Arial"/>
                <w:b/>
                <w:color w:val="000000"/>
                <w:u w:val="single"/>
                <w:lang w:val="es-BO"/>
              </w:rPr>
              <w:t xml:space="preserve">ACTA DE DESIGNACION DE NUEVOS JURADOS ELECTORALES EN </w:t>
            </w:r>
            <w:r w:rsidRPr="007B1756">
              <w:rPr>
                <w:rFonts w:ascii="Arial" w:hAnsi="Arial" w:cs="Arial"/>
                <w:b/>
                <w:u w:val="single"/>
                <w:lang w:val="es-BO"/>
              </w:rPr>
              <w:t>RECINTO</w:t>
            </w:r>
            <w:r w:rsidRPr="00D602F1">
              <w:rPr>
                <w:rFonts w:ascii="Arial" w:hAnsi="Arial" w:cs="Arial"/>
                <w:b/>
                <w:color w:val="FF0000"/>
                <w:u w:val="single"/>
                <w:lang w:val="es-BO"/>
              </w:rPr>
              <w:t xml:space="preserve"> </w:t>
            </w:r>
            <w:r w:rsidRPr="009E6D7E">
              <w:rPr>
                <w:rFonts w:ascii="Arial" w:hAnsi="Arial" w:cs="Arial"/>
                <w:b/>
                <w:color w:val="000000"/>
                <w:u w:val="single"/>
                <w:lang w:val="es-BO"/>
              </w:rPr>
              <w:t>(1 ORIGINAL, 1 COPIA)</w:t>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2C0C5D">
              <w:rPr>
                <w:rFonts w:ascii="Arial" w:hAnsi="Arial" w:cs="Arial"/>
                <w:b/>
                <w:lang w:val="es-BO" w:eastAsia="es-ES"/>
              </w:rPr>
              <w:t>Origina</w:t>
            </w:r>
            <w:r w:rsidRPr="009E6D7E">
              <w:rPr>
                <w:rFonts w:ascii="Arial" w:hAnsi="Arial" w:cs="Arial"/>
                <w:lang w:val="es-BO" w:eastAsia="es-ES"/>
              </w:rPr>
              <w:t>l: Papel químico color blanco de 55gr. (hoja original-CB)</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9E6D7E">
              <w:rPr>
                <w:rFonts w:ascii="Arial" w:hAnsi="Arial" w:cs="Arial"/>
                <w:lang w:val="es-BO" w:eastAsia="es-ES"/>
              </w:rPr>
              <w:t>: Papel químico color rosado claro 50gr. (hoja final-CF)</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Dimensiones:</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Hoja tamaño A4 (21cm x 29.7cm aproximado)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Impresión:</w:t>
            </w:r>
            <w:r>
              <w:rPr>
                <w:rFonts w:ascii="Arial" w:hAnsi="Arial" w:cs="Arial"/>
                <w:lang w:val="es-BO" w:eastAsia="es-ES"/>
              </w:rPr>
              <w:t xml:space="preserve"> </w:t>
            </w:r>
            <w:r>
              <w:rPr>
                <w:rFonts w:ascii="Arial" w:hAnsi="Arial" w:cs="Arial"/>
                <w:lang w:val="es-BO" w:eastAsia="es-ES"/>
              </w:rPr>
              <w:tab/>
            </w:r>
            <w:r>
              <w:rPr>
                <w:rFonts w:ascii="Arial" w:hAnsi="Arial" w:cs="Arial"/>
                <w:lang w:val="es-BO" w:eastAsia="es-ES"/>
              </w:rPr>
              <w:tab/>
            </w:r>
            <w:r w:rsidRPr="002C0C5D">
              <w:rPr>
                <w:rFonts w:ascii="Arial" w:hAnsi="Arial" w:cs="Arial"/>
                <w:b/>
                <w:lang w:val="es-BO" w:eastAsia="es-ES"/>
              </w:rPr>
              <w:t>Original</w:t>
            </w:r>
            <w:r w:rsidRPr="009E6D7E">
              <w:rPr>
                <w:rFonts w:ascii="Arial" w:hAnsi="Arial" w:cs="Arial"/>
                <w:lang w:val="es-BO" w:eastAsia="es-ES"/>
              </w:rPr>
              <w:t>: monocromático anverso</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2C0C5D">
              <w:rPr>
                <w:rFonts w:ascii="Arial" w:hAnsi="Arial" w:cs="Arial"/>
                <w:b/>
                <w:lang w:val="es-BO" w:eastAsia="es-ES"/>
              </w:rPr>
              <w:t>Copia</w:t>
            </w:r>
            <w:r w:rsidRPr="009E6D7E">
              <w:rPr>
                <w:rFonts w:ascii="Arial" w:hAnsi="Arial" w:cs="Arial"/>
                <w:lang w:val="es-BO" w:eastAsia="es-ES"/>
              </w:rPr>
              <w:t>: monocromático anverso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Diseño</w:t>
            </w:r>
            <w:r>
              <w:rPr>
                <w:rFonts w:ascii="Arial" w:hAnsi="Arial" w:cs="Arial"/>
                <w:lang w:val="es-BO" w:eastAsia="es-ES"/>
              </w:rPr>
              <w:t>:</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1 diseño proporcionado por la unidad solicitante</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Acabado:</w:t>
            </w:r>
            <w:r>
              <w:rPr>
                <w:rFonts w:ascii="Arial" w:hAnsi="Arial" w:cs="Arial"/>
                <w:lang w:val="es-BO" w:eastAsia="es-ES"/>
              </w:rPr>
              <w:tab/>
              <w:t xml:space="preserve">             </w:t>
            </w:r>
            <w:r w:rsidRPr="009E6D7E">
              <w:rPr>
                <w:rFonts w:ascii="Arial" w:hAnsi="Arial" w:cs="Arial"/>
                <w:lang w:val="es-BO" w:eastAsia="es-ES"/>
              </w:rPr>
              <w:t xml:space="preserve">Emblocado de 100 juegos (1 original, 1 copia). </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9E6D7E">
              <w:rPr>
                <w:rFonts w:ascii="Arial" w:hAnsi="Arial" w:cs="Arial"/>
                <w:lang w:val="es-BO" w:eastAsia="es-ES"/>
              </w:rPr>
              <w:t>Cada juego lleva numeración correlativa.</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Default="00C52B9F" w:rsidP="000C384D">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t xml:space="preserve">             </w:t>
            </w:r>
            <w:r w:rsidR="00D602F1">
              <w:rPr>
                <w:rFonts w:ascii="Arial" w:hAnsi="Arial" w:cs="Arial"/>
                <w:lang w:val="es-BO" w:eastAsia="es-ES"/>
              </w:rPr>
              <w:t>41.450</w:t>
            </w:r>
            <w:r>
              <w:rPr>
                <w:rFonts w:ascii="Arial" w:hAnsi="Arial" w:cs="Arial"/>
                <w:lang w:val="es-BO"/>
              </w:rPr>
              <w:t xml:space="preserve"> juegos </w:t>
            </w:r>
          </w:p>
          <w:p w:rsidR="00C52B9F" w:rsidRPr="00383099" w:rsidRDefault="00C52B9F" w:rsidP="00D602F1">
            <w:pPr>
              <w:contextualSpacing/>
              <w:jc w:val="both"/>
              <w:rPr>
                <w:rFonts w:ascii="Arial" w:hAnsi="Arial" w:cs="Arial"/>
                <w:b/>
                <w:color w:val="000000"/>
                <w:u w:val="single"/>
                <w:lang w:val="es-BO"/>
              </w:rPr>
            </w:pPr>
            <w:r w:rsidRPr="003B0375">
              <w:rPr>
                <w:rFonts w:ascii="Arial" w:hAnsi="Arial" w:cs="Arial"/>
                <w:b/>
                <w:lang w:val="es-BO"/>
              </w:rPr>
              <w:t>Precio unitario:</w:t>
            </w:r>
            <w:r>
              <w:rPr>
                <w:rFonts w:ascii="Arial" w:hAnsi="Arial" w:cs="Arial"/>
                <w:lang w:val="es-BO"/>
              </w:rPr>
              <w:t xml:space="preserve">             </w:t>
            </w:r>
            <w:r w:rsidR="00D602F1">
              <w:rPr>
                <w:rFonts w:ascii="Arial" w:hAnsi="Arial" w:cs="Arial"/>
                <w:lang w:val="es-BO"/>
              </w:rPr>
              <w:t>0.62</w:t>
            </w:r>
            <w:r>
              <w:rPr>
                <w:rFonts w:ascii="Arial" w:hAnsi="Arial" w:cs="Arial"/>
                <w:lang w:val="es-BO"/>
              </w:rPr>
              <w:t xml:space="preserve">                 </w:t>
            </w:r>
            <w:r w:rsidRPr="003B0375">
              <w:rPr>
                <w:rFonts w:ascii="Arial" w:hAnsi="Arial" w:cs="Arial"/>
                <w:b/>
                <w:lang w:val="es-BO"/>
              </w:rPr>
              <w:t>Precio total:</w:t>
            </w:r>
            <w:r>
              <w:rPr>
                <w:rFonts w:ascii="Arial" w:hAnsi="Arial" w:cs="Arial"/>
                <w:lang w:val="es-BO"/>
              </w:rPr>
              <w:t xml:space="preserve">  </w:t>
            </w:r>
            <w:r w:rsidR="00D602F1">
              <w:rPr>
                <w:rFonts w:ascii="Arial" w:hAnsi="Arial" w:cs="Arial"/>
                <w:lang w:val="es-BO"/>
              </w:rPr>
              <w:t>25.699.00</w:t>
            </w:r>
            <w:r>
              <w:rPr>
                <w:rFonts w:ascii="Arial" w:hAnsi="Arial" w:cs="Arial"/>
                <w:lang w:val="es-BO"/>
              </w:rPr>
              <w:t xml:space="preserve">                    </w:t>
            </w:r>
          </w:p>
        </w:tc>
      </w:tr>
      <w:tr w:rsidR="00C52B9F" w:rsidRPr="00B34383" w:rsidTr="000702FE">
        <w:trPr>
          <w:trHeight w:val="1441"/>
        </w:trPr>
        <w:tc>
          <w:tcPr>
            <w:tcW w:w="689" w:type="dxa"/>
            <w:vMerge/>
            <w:shd w:val="clear" w:color="auto" w:fill="auto"/>
            <w:vAlign w:val="center"/>
          </w:tcPr>
          <w:p w:rsidR="00C52B9F" w:rsidRDefault="00C52B9F" w:rsidP="00FB7518">
            <w:pPr>
              <w:pStyle w:val="Textoindependiente3"/>
              <w:jc w:val="center"/>
              <w:rPr>
                <w:b/>
                <w:sz w:val="20"/>
                <w:lang w:val="es-BO"/>
              </w:rPr>
            </w:pPr>
          </w:p>
        </w:tc>
        <w:tc>
          <w:tcPr>
            <w:tcW w:w="9659" w:type="dxa"/>
            <w:shd w:val="clear" w:color="auto" w:fill="auto"/>
            <w:vAlign w:val="center"/>
          </w:tcPr>
          <w:p w:rsidR="00C52B9F" w:rsidRPr="009E6D7E" w:rsidRDefault="00C52B9F" w:rsidP="000C384D">
            <w:pPr>
              <w:contextualSpacing/>
              <w:jc w:val="both"/>
              <w:rPr>
                <w:rFonts w:ascii="Arial" w:hAnsi="Arial" w:cs="Arial"/>
                <w:b/>
                <w:u w:val="single"/>
                <w:lang w:val="es-BO" w:eastAsia="es-ES"/>
              </w:rPr>
            </w:pPr>
            <w:r w:rsidRPr="009E6D7E">
              <w:rPr>
                <w:rFonts w:ascii="Arial" w:hAnsi="Arial" w:cs="Arial"/>
                <w:b/>
                <w:color w:val="000000"/>
                <w:u w:val="single"/>
                <w:lang w:val="es-ES"/>
              </w:rPr>
              <w:t>ACTA DE SEGURIDAD DE RECINTO ELECTORAL (1 ORIGINAL, 2 COPIAS)</w:t>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Tipo de material:</w:t>
            </w:r>
            <w:r>
              <w:rPr>
                <w:rFonts w:ascii="Arial" w:hAnsi="Arial" w:cs="Arial"/>
                <w:lang w:val="es-BO" w:eastAsia="es-ES"/>
              </w:rPr>
              <w:tab/>
            </w:r>
            <w:r w:rsidRPr="00C30BAA">
              <w:rPr>
                <w:rFonts w:ascii="Arial" w:hAnsi="Arial" w:cs="Arial"/>
                <w:b/>
                <w:lang w:val="es-BO" w:eastAsia="es-ES"/>
              </w:rPr>
              <w:t>Original:</w:t>
            </w:r>
            <w:r w:rsidRPr="009E6D7E">
              <w:rPr>
                <w:rFonts w:ascii="Arial" w:hAnsi="Arial" w:cs="Arial"/>
                <w:lang w:val="es-BO" w:eastAsia="es-ES"/>
              </w:rPr>
              <w:t xml:space="preserve"> Papel químico color blanco de 55gr. (hoja original-CB)</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C30BAA">
              <w:rPr>
                <w:rFonts w:ascii="Arial" w:hAnsi="Arial" w:cs="Arial"/>
                <w:b/>
                <w:lang w:val="es-BO" w:eastAsia="es-ES"/>
              </w:rPr>
              <w:t>Copia 1:</w:t>
            </w:r>
            <w:r w:rsidRPr="009E6D7E">
              <w:rPr>
                <w:rFonts w:ascii="Arial" w:hAnsi="Arial" w:cs="Arial"/>
                <w:lang w:val="es-BO" w:eastAsia="es-ES"/>
              </w:rPr>
              <w:t xml:space="preserve"> Papel químico color rosado claro 50gr. (hoja intermedia -CFB)</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C30BAA">
              <w:rPr>
                <w:rFonts w:ascii="Arial" w:hAnsi="Arial" w:cs="Arial"/>
                <w:b/>
                <w:lang w:val="es-BO" w:eastAsia="es-ES"/>
              </w:rPr>
              <w:t>Copia 2</w:t>
            </w:r>
            <w:r w:rsidRPr="009E6D7E">
              <w:rPr>
                <w:rFonts w:ascii="Arial" w:hAnsi="Arial" w:cs="Arial"/>
                <w:lang w:val="es-BO" w:eastAsia="es-ES"/>
              </w:rPr>
              <w:t>:Papel químico color amarillo de 50gr. (hoja final-CF)</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Dimensiones:</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Hoja tamaño A4 (21cm x 29.7cm aproximado)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 xml:space="preserve">Impresión: </w:t>
            </w:r>
            <w:r>
              <w:rPr>
                <w:rFonts w:ascii="Arial" w:hAnsi="Arial" w:cs="Arial"/>
                <w:lang w:val="es-BO" w:eastAsia="es-ES"/>
              </w:rPr>
              <w:tab/>
              <w:t xml:space="preserve">             </w:t>
            </w:r>
            <w:r w:rsidRPr="00C30BAA">
              <w:rPr>
                <w:rFonts w:ascii="Arial" w:hAnsi="Arial" w:cs="Arial"/>
                <w:b/>
                <w:lang w:val="es-BO" w:eastAsia="es-ES"/>
              </w:rPr>
              <w:t>Original:</w:t>
            </w:r>
            <w:r w:rsidRPr="009E6D7E">
              <w:rPr>
                <w:rFonts w:ascii="Arial" w:hAnsi="Arial" w:cs="Arial"/>
                <w:lang w:val="es-BO" w:eastAsia="es-ES"/>
              </w:rPr>
              <w:t xml:space="preserve"> monocromático anverso</w:t>
            </w:r>
          </w:p>
          <w:p w:rsidR="00C52B9F" w:rsidRPr="009E6D7E" w:rsidRDefault="00C52B9F" w:rsidP="000C384D">
            <w:pPr>
              <w:contextualSpacing/>
              <w:jc w:val="both"/>
              <w:rPr>
                <w:rFonts w:ascii="Arial" w:hAnsi="Arial" w:cs="Arial"/>
                <w:lang w:val="es-BO" w:eastAsia="es-ES"/>
              </w:rPr>
            </w:pPr>
            <w:r>
              <w:rPr>
                <w:rFonts w:ascii="Arial" w:hAnsi="Arial" w:cs="Arial"/>
                <w:lang w:val="es-BO" w:eastAsia="es-ES"/>
              </w:rPr>
              <w:t xml:space="preserve">                                       </w:t>
            </w:r>
            <w:r w:rsidRPr="00635A3E">
              <w:rPr>
                <w:rFonts w:ascii="Arial" w:hAnsi="Arial" w:cs="Arial"/>
                <w:b/>
                <w:lang w:val="es-BO" w:eastAsia="es-ES"/>
              </w:rPr>
              <w:t>Copia:</w:t>
            </w:r>
            <w:r>
              <w:rPr>
                <w:rFonts w:ascii="Arial" w:hAnsi="Arial" w:cs="Arial"/>
                <w:lang w:val="es-BO" w:eastAsia="es-ES"/>
              </w:rPr>
              <w:t xml:space="preserve"> </w:t>
            </w:r>
            <w:r w:rsidRPr="009E6D7E">
              <w:rPr>
                <w:rFonts w:ascii="Arial" w:hAnsi="Arial" w:cs="Arial"/>
                <w:lang w:val="es-BO" w:eastAsia="es-ES"/>
              </w:rPr>
              <w:t>monocromático anverso</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Diseño:</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1 diseño proporcionado por la unidad solicitante</w:t>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r w:rsidRPr="009E6D7E">
              <w:rPr>
                <w:rFonts w:ascii="Arial" w:hAnsi="Arial" w:cs="Arial"/>
                <w:lang w:val="es-BO" w:eastAsia="es-ES"/>
              </w:rPr>
              <w:tab/>
            </w:r>
          </w:p>
          <w:p w:rsidR="00C52B9F" w:rsidRPr="009E6D7E" w:rsidRDefault="00C52B9F" w:rsidP="000C384D">
            <w:pPr>
              <w:contextualSpacing/>
              <w:jc w:val="both"/>
              <w:rPr>
                <w:rFonts w:ascii="Arial" w:hAnsi="Arial" w:cs="Arial"/>
                <w:lang w:val="es-BO" w:eastAsia="es-ES"/>
              </w:rPr>
            </w:pPr>
            <w:r w:rsidRPr="003B0375">
              <w:rPr>
                <w:rFonts w:ascii="Arial" w:hAnsi="Arial" w:cs="Arial"/>
                <w:b/>
                <w:lang w:val="es-BO" w:eastAsia="es-ES"/>
              </w:rPr>
              <w:t>Acabado:</w:t>
            </w:r>
            <w:r>
              <w:rPr>
                <w:rFonts w:ascii="Arial" w:hAnsi="Arial" w:cs="Arial"/>
                <w:lang w:val="es-BO" w:eastAsia="es-ES"/>
              </w:rPr>
              <w:tab/>
            </w:r>
            <w:r>
              <w:rPr>
                <w:rFonts w:ascii="Arial" w:hAnsi="Arial" w:cs="Arial"/>
                <w:lang w:val="es-BO" w:eastAsia="es-ES"/>
              </w:rPr>
              <w:tab/>
            </w:r>
            <w:r w:rsidRPr="009E6D7E">
              <w:rPr>
                <w:rFonts w:ascii="Arial" w:hAnsi="Arial" w:cs="Arial"/>
                <w:lang w:val="es-BO" w:eastAsia="es-ES"/>
              </w:rPr>
              <w:t xml:space="preserve">Emblocado de 100 juegos (1 original, 2 copias). </w:t>
            </w:r>
          </w:p>
          <w:p w:rsidR="00C52B9F" w:rsidRDefault="00C52B9F" w:rsidP="000C384D">
            <w:pPr>
              <w:contextualSpacing/>
              <w:jc w:val="both"/>
              <w:rPr>
                <w:rFonts w:ascii="Arial" w:hAnsi="Arial" w:cs="Arial"/>
                <w:b/>
                <w:lang w:val="es-BO" w:eastAsia="es-ES"/>
              </w:rPr>
            </w:pPr>
            <w:r>
              <w:rPr>
                <w:rFonts w:ascii="Arial" w:hAnsi="Arial" w:cs="Arial"/>
                <w:lang w:val="es-BO" w:eastAsia="es-ES"/>
              </w:rPr>
              <w:t xml:space="preserve">                                      </w:t>
            </w:r>
            <w:r w:rsidRPr="009E6D7E">
              <w:rPr>
                <w:rFonts w:ascii="Arial" w:hAnsi="Arial" w:cs="Arial"/>
                <w:lang w:val="es-BO" w:eastAsia="es-ES"/>
              </w:rPr>
              <w:t>Cada jueg</w:t>
            </w:r>
            <w:r>
              <w:rPr>
                <w:rFonts w:ascii="Arial" w:hAnsi="Arial" w:cs="Arial"/>
                <w:lang w:val="es-BO" w:eastAsia="es-ES"/>
              </w:rPr>
              <w:t>o lleva numeración correlativa.</w:t>
            </w:r>
            <w:r w:rsidRPr="009E6D7E">
              <w:rPr>
                <w:rFonts w:ascii="Arial" w:hAnsi="Arial" w:cs="Arial"/>
                <w:lang w:val="es-BO" w:eastAsia="es-ES"/>
              </w:rPr>
              <w:tab/>
            </w:r>
            <w:r w:rsidRPr="009E6D7E">
              <w:rPr>
                <w:rFonts w:ascii="Arial" w:hAnsi="Arial" w:cs="Arial"/>
                <w:b/>
                <w:lang w:val="es-BO" w:eastAsia="es-ES"/>
              </w:rPr>
              <w:tab/>
            </w:r>
            <w:r w:rsidRPr="009E6D7E">
              <w:rPr>
                <w:rFonts w:ascii="Arial" w:hAnsi="Arial" w:cs="Arial"/>
                <w:b/>
                <w:lang w:val="es-BO" w:eastAsia="es-ES"/>
              </w:rPr>
              <w:tab/>
            </w:r>
            <w:r w:rsidRPr="009E6D7E">
              <w:rPr>
                <w:rFonts w:ascii="Arial" w:hAnsi="Arial" w:cs="Arial"/>
                <w:b/>
                <w:lang w:val="es-BO" w:eastAsia="es-ES"/>
              </w:rPr>
              <w:tab/>
            </w:r>
            <w:r w:rsidRPr="009E6D7E">
              <w:rPr>
                <w:rFonts w:ascii="Arial" w:hAnsi="Arial" w:cs="Arial"/>
                <w:b/>
                <w:lang w:val="es-BO" w:eastAsia="es-ES"/>
              </w:rPr>
              <w:tab/>
            </w:r>
          </w:p>
          <w:p w:rsidR="00D602F1" w:rsidRDefault="00C52B9F" w:rsidP="00D602F1">
            <w:pPr>
              <w:contextualSpacing/>
              <w:jc w:val="both"/>
              <w:rPr>
                <w:rFonts w:ascii="Arial" w:hAnsi="Arial" w:cs="Arial"/>
                <w:lang w:val="es-BO"/>
              </w:rPr>
            </w:pPr>
            <w:r w:rsidRPr="003B0375">
              <w:rPr>
                <w:rFonts w:ascii="Arial" w:hAnsi="Arial" w:cs="Arial"/>
                <w:b/>
                <w:lang w:val="es-BO" w:eastAsia="es-ES"/>
              </w:rPr>
              <w:t>Cantidad</w:t>
            </w:r>
            <w:r>
              <w:rPr>
                <w:rFonts w:ascii="Arial" w:hAnsi="Arial" w:cs="Arial"/>
                <w:lang w:val="es-BO" w:eastAsia="es-ES"/>
              </w:rPr>
              <w:t>:</w:t>
            </w:r>
            <w:r>
              <w:rPr>
                <w:rFonts w:ascii="Arial" w:hAnsi="Arial" w:cs="Arial"/>
                <w:b/>
                <w:lang w:val="es-BO" w:eastAsia="es-ES"/>
              </w:rPr>
              <w:tab/>
            </w:r>
            <w:r>
              <w:rPr>
                <w:rFonts w:ascii="Arial" w:hAnsi="Arial" w:cs="Arial"/>
                <w:lang w:val="es-BO"/>
              </w:rPr>
              <w:tab/>
            </w:r>
            <w:r w:rsidR="00D602F1">
              <w:rPr>
                <w:rFonts w:ascii="Arial" w:hAnsi="Arial" w:cs="Arial"/>
                <w:lang w:val="es-BO" w:eastAsia="es-ES"/>
              </w:rPr>
              <w:t>2.330</w:t>
            </w:r>
            <w:r w:rsidR="00D602F1">
              <w:rPr>
                <w:rFonts w:ascii="Arial" w:hAnsi="Arial" w:cs="Arial"/>
                <w:lang w:val="es-BO"/>
              </w:rPr>
              <w:t xml:space="preserve"> juegos </w:t>
            </w:r>
          </w:p>
          <w:p w:rsidR="00C52B9F" w:rsidRPr="00383099" w:rsidRDefault="00D602F1" w:rsidP="00D602F1">
            <w:pPr>
              <w:contextualSpacing/>
              <w:jc w:val="both"/>
              <w:rPr>
                <w:rFonts w:ascii="Arial" w:hAnsi="Arial" w:cs="Arial"/>
                <w:b/>
                <w:color w:val="000000"/>
                <w:u w:val="single"/>
                <w:lang w:val="es-BO"/>
              </w:rPr>
            </w:pPr>
            <w:r w:rsidRPr="003B0375">
              <w:rPr>
                <w:rFonts w:ascii="Arial" w:hAnsi="Arial" w:cs="Arial"/>
                <w:b/>
                <w:lang w:val="es-BO"/>
              </w:rPr>
              <w:t>Precio unitario:</w:t>
            </w:r>
            <w:r>
              <w:rPr>
                <w:rFonts w:ascii="Arial" w:hAnsi="Arial" w:cs="Arial"/>
                <w:lang w:val="es-BO"/>
              </w:rPr>
              <w:t xml:space="preserve">             1.10                 </w:t>
            </w:r>
            <w:r w:rsidRPr="003B0375">
              <w:rPr>
                <w:rFonts w:ascii="Arial" w:hAnsi="Arial" w:cs="Arial"/>
                <w:b/>
                <w:lang w:val="es-BO"/>
              </w:rPr>
              <w:t>Precio total:</w:t>
            </w:r>
            <w:r>
              <w:rPr>
                <w:rFonts w:ascii="Arial" w:hAnsi="Arial" w:cs="Arial"/>
                <w:lang w:val="es-BO"/>
              </w:rPr>
              <w:t xml:space="preserve">  2.563.00                    </w:t>
            </w:r>
          </w:p>
        </w:tc>
      </w:tr>
      <w:tr w:rsidR="00C52B9F" w:rsidRPr="00C52B9F" w:rsidTr="00537801">
        <w:trPr>
          <w:trHeight w:val="70"/>
        </w:trPr>
        <w:tc>
          <w:tcPr>
            <w:tcW w:w="689" w:type="dxa"/>
            <w:tcBorders>
              <w:top w:val="nil"/>
              <w:bottom w:val="nil"/>
            </w:tcBorders>
            <w:shd w:val="clear" w:color="auto" w:fill="auto"/>
            <w:vAlign w:val="center"/>
          </w:tcPr>
          <w:p w:rsidR="00C52B9F" w:rsidRDefault="00C52B9F" w:rsidP="000C384D">
            <w:pPr>
              <w:pStyle w:val="Textoindependiente3"/>
              <w:jc w:val="center"/>
              <w:rPr>
                <w:b/>
                <w:sz w:val="20"/>
                <w:lang w:val="es-BO"/>
              </w:rPr>
            </w:pPr>
          </w:p>
        </w:tc>
        <w:tc>
          <w:tcPr>
            <w:tcW w:w="9659" w:type="dxa"/>
            <w:shd w:val="clear" w:color="auto" w:fill="auto"/>
            <w:vAlign w:val="center"/>
          </w:tcPr>
          <w:p w:rsidR="00C52B9F" w:rsidRDefault="00C52B9F" w:rsidP="000C384D">
            <w:pPr>
              <w:rPr>
                <w:rFonts w:ascii="Arial" w:hAnsi="Arial" w:cs="Arial"/>
                <w:b/>
                <w:color w:val="000000"/>
                <w:lang w:val="es-BO"/>
              </w:rPr>
            </w:pPr>
          </w:p>
          <w:p w:rsidR="00C52B9F" w:rsidRDefault="00C52B9F" w:rsidP="000C384D">
            <w:pPr>
              <w:rPr>
                <w:rFonts w:ascii="Arial" w:hAnsi="Arial" w:cs="Arial"/>
                <w:b/>
                <w:color w:val="000000"/>
                <w:lang w:val="es-BO"/>
              </w:rPr>
            </w:pPr>
            <w:r w:rsidRPr="00C52B9F">
              <w:rPr>
                <w:rFonts w:ascii="Arial" w:hAnsi="Arial" w:cs="Arial"/>
                <w:b/>
                <w:color w:val="000000"/>
                <w:lang w:val="es-BO"/>
              </w:rPr>
              <w:t>RECIBOS</w:t>
            </w:r>
          </w:p>
          <w:p w:rsidR="00C52B9F" w:rsidRPr="00C52B9F" w:rsidRDefault="00C52B9F" w:rsidP="000C384D">
            <w:pPr>
              <w:rPr>
                <w:rFonts w:ascii="Arial" w:hAnsi="Arial" w:cs="Arial"/>
                <w:b/>
                <w:color w:val="000000"/>
                <w:lang w:val="es-BO"/>
              </w:rPr>
            </w:pPr>
            <w:r w:rsidRPr="00C52B9F">
              <w:rPr>
                <w:rFonts w:ascii="Arial" w:hAnsi="Arial" w:cs="Arial"/>
                <w:b/>
                <w:color w:val="000000"/>
                <w:lang w:val="es-BO"/>
              </w:rPr>
              <w:t xml:space="preserve"> </w:t>
            </w:r>
          </w:p>
        </w:tc>
      </w:tr>
      <w:tr w:rsidR="000C384D" w:rsidRPr="00B34383" w:rsidTr="00537801">
        <w:trPr>
          <w:trHeight w:val="70"/>
        </w:trPr>
        <w:tc>
          <w:tcPr>
            <w:tcW w:w="689" w:type="dxa"/>
            <w:vMerge w:val="restart"/>
            <w:tcBorders>
              <w:top w:val="nil"/>
              <w:bottom w:val="nil"/>
            </w:tcBorders>
            <w:shd w:val="clear" w:color="auto" w:fill="auto"/>
            <w:vAlign w:val="center"/>
          </w:tcPr>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D062E7" w:rsidRDefault="00D062E7" w:rsidP="000C384D">
            <w:pPr>
              <w:pStyle w:val="Textoindependiente3"/>
              <w:jc w:val="center"/>
              <w:rPr>
                <w:b/>
                <w:sz w:val="20"/>
                <w:lang w:val="es-BO"/>
              </w:rPr>
            </w:pPr>
          </w:p>
          <w:p w:rsidR="000C384D" w:rsidRDefault="000C384D" w:rsidP="000C384D">
            <w:pPr>
              <w:pStyle w:val="Textoindependiente3"/>
              <w:jc w:val="center"/>
              <w:rPr>
                <w:b/>
                <w:sz w:val="20"/>
                <w:lang w:val="es-BO"/>
              </w:rPr>
            </w:pPr>
            <w:r>
              <w:rPr>
                <w:b/>
                <w:sz w:val="20"/>
                <w:lang w:val="es-BO"/>
              </w:rPr>
              <w:t>2</w:t>
            </w:r>
          </w:p>
          <w:p w:rsidR="000C384D" w:rsidRDefault="000C384D" w:rsidP="000C384D">
            <w:pPr>
              <w:pStyle w:val="Textoindependiente3"/>
              <w:rPr>
                <w:b/>
                <w:sz w:val="20"/>
                <w:lang w:val="es-BO"/>
              </w:rPr>
            </w:pPr>
          </w:p>
          <w:p w:rsidR="000C384D" w:rsidRDefault="000C384D" w:rsidP="000C384D">
            <w:pPr>
              <w:pStyle w:val="Textoindependiente3"/>
              <w:rPr>
                <w:b/>
                <w:sz w:val="20"/>
                <w:lang w:val="es-BO"/>
              </w:rPr>
            </w:pPr>
          </w:p>
          <w:p w:rsidR="000C384D" w:rsidRDefault="000C384D" w:rsidP="000C384D">
            <w:pPr>
              <w:pStyle w:val="Textoindependiente3"/>
              <w:rPr>
                <w:b/>
                <w:sz w:val="20"/>
                <w:lang w:val="es-BO"/>
              </w:rPr>
            </w:pPr>
          </w:p>
          <w:p w:rsidR="000C384D" w:rsidRDefault="000C384D" w:rsidP="000C384D">
            <w:pPr>
              <w:pStyle w:val="Textoindependiente3"/>
              <w:rPr>
                <w:b/>
                <w:sz w:val="20"/>
                <w:lang w:val="es-BO"/>
              </w:rPr>
            </w:pPr>
          </w:p>
        </w:tc>
        <w:tc>
          <w:tcPr>
            <w:tcW w:w="9659" w:type="dxa"/>
            <w:shd w:val="clear" w:color="auto" w:fill="auto"/>
            <w:vAlign w:val="center"/>
          </w:tcPr>
          <w:p w:rsidR="000C384D" w:rsidRPr="00D062E7" w:rsidRDefault="000C384D" w:rsidP="000C384D">
            <w:pPr>
              <w:rPr>
                <w:rFonts w:ascii="Arial" w:hAnsi="Arial" w:cs="Arial"/>
                <w:b/>
                <w:color w:val="000000"/>
                <w:u w:val="single"/>
                <w:lang w:val="es-BO"/>
              </w:rPr>
            </w:pPr>
            <w:r w:rsidRPr="00D062E7">
              <w:rPr>
                <w:rFonts w:ascii="Arial" w:hAnsi="Arial" w:cs="Arial"/>
                <w:b/>
                <w:color w:val="000000"/>
                <w:u w:val="single"/>
                <w:lang w:val="es-BO"/>
              </w:rPr>
              <w:t>RECIBO DE ENTREGA DE MATERIAL A JURADOS (1 ORIGINAL, 1 COPIA)</w:t>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Tipo de material:</w:t>
            </w:r>
            <w:r>
              <w:rPr>
                <w:rFonts w:ascii="Arial" w:hAnsi="Arial" w:cs="Arial"/>
                <w:color w:val="000000"/>
                <w:lang w:val="es-BO"/>
              </w:rPr>
              <w:tab/>
            </w:r>
            <w:r w:rsidRPr="00537801">
              <w:rPr>
                <w:rFonts w:ascii="Arial" w:hAnsi="Arial" w:cs="Arial"/>
                <w:b/>
                <w:color w:val="000000"/>
                <w:lang w:val="es-BO"/>
              </w:rPr>
              <w:t>Original</w:t>
            </w:r>
            <w:r w:rsidRPr="00D062E7">
              <w:rPr>
                <w:rFonts w:ascii="Arial" w:hAnsi="Arial" w:cs="Arial"/>
                <w:color w:val="000000"/>
                <w:lang w:val="es-BO"/>
              </w:rPr>
              <w:t>: Papel químico color blanco de 55gr. (hoja original-CB).</w:t>
            </w:r>
          </w:p>
          <w:p w:rsidR="00D062E7" w:rsidRPr="00D062E7" w:rsidRDefault="00D062E7" w:rsidP="00D062E7">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w:t>
            </w:r>
            <w:r w:rsidRPr="00D062E7">
              <w:rPr>
                <w:rFonts w:ascii="Arial" w:hAnsi="Arial" w:cs="Arial"/>
                <w:color w:val="000000"/>
                <w:lang w:val="es-BO"/>
              </w:rPr>
              <w:t xml:space="preserve"> Papel químico color rosado claro 50gr. (hoja final-CF)</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Dimensiones:</w:t>
            </w:r>
            <w:r>
              <w:rPr>
                <w:rFonts w:ascii="Arial" w:hAnsi="Arial" w:cs="Arial"/>
                <w:color w:val="000000"/>
                <w:lang w:val="es-BO"/>
              </w:rPr>
              <w:tab/>
            </w:r>
            <w:r>
              <w:rPr>
                <w:rFonts w:ascii="Arial" w:hAnsi="Arial" w:cs="Arial"/>
                <w:color w:val="000000"/>
                <w:lang w:val="es-BO"/>
              </w:rPr>
              <w:tab/>
            </w:r>
            <w:r w:rsidRPr="00D062E7">
              <w:rPr>
                <w:rFonts w:ascii="Arial" w:hAnsi="Arial" w:cs="Arial"/>
                <w:color w:val="000000"/>
                <w:lang w:val="es-BO"/>
              </w:rPr>
              <w:t>Hoja tamaño A4 (21cm x 29.7cm aproximado)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Impresión:</w:t>
            </w:r>
            <w:r>
              <w:rPr>
                <w:rFonts w:ascii="Arial" w:hAnsi="Arial" w:cs="Arial"/>
                <w:color w:val="000000"/>
                <w:lang w:val="es-BO"/>
              </w:rPr>
              <w:t xml:space="preserve"> </w:t>
            </w:r>
            <w:r>
              <w:rPr>
                <w:rFonts w:ascii="Arial" w:hAnsi="Arial" w:cs="Arial"/>
                <w:color w:val="000000"/>
                <w:lang w:val="es-BO"/>
              </w:rPr>
              <w:tab/>
            </w:r>
            <w:r>
              <w:rPr>
                <w:rFonts w:ascii="Arial" w:hAnsi="Arial" w:cs="Arial"/>
                <w:color w:val="000000"/>
                <w:lang w:val="es-BO"/>
              </w:rPr>
              <w:tab/>
            </w:r>
            <w:r w:rsidRPr="00537801">
              <w:rPr>
                <w:rFonts w:ascii="Arial" w:hAnsi="Arial" w:cs="Arial"/>
                <w:b/>
                <w:color w:val="000000"/>
                <w:lang w:val="es-BO"/>
              </w:rPr>
              <w:t>Original</w:t>
            </w:r>
            <w:r w:rsidRPr="00D062E7">
              <w:rPr>
                <w:rFonts w:ascii="Arial" w:hAnsi="Arial" w:cs="Arial"/>
                <w:color w:val="000000"/>
                <w:lang w:val="es-BO"/>
              </w:rPr>
              <w:t>: monocromático anverso</w:t>
            </w:r>
          </w:p>
          <w:p w:rsidR="00D062E7" w:rsidRPr="00D062E7" w:rsidRDefault="00D062E7" w:rsidP="00D062E7">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w:t>
            </w:r>
            <w:r w:rsidRPr="00D062E7">
              <w:rPr>
                <w:rFonts w:ascii="Arial" w:hAnsi="Arial" w:cs="Arial"/>
                <w:color w:val="000000"/>
                <w:lang w:val="es-BO"/>
              </w:rPr>
              <w:t>: monocromático anverso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Diseño:</w:t>
            </w:r>
            <w:r w:rsidRPr="003B0375">
              <w:rPr>
                <w:rFonts w:ascii="Arial" w:hAnsi="Arial" w:cs="Arial"/>
                <w:b/>
                <w:color w:val="000000"/>
                <w:lang w:val="es-BO"/>
              </w:rPr>
              <w:tab/>
            </w:r>
            <w:r w:rsidR="003B0375">
              <w:rPr>
                <w:rFonts w:ascii="Arial" w:hAnsi="Arial" w:cs="Arial"/>
                <w:color w:val="000000"/>
                <w:lang w:val="es-BO"/>
              </w:rPr>
              <w:tab/>
            </w:r>
            <w:r w:rsidRPr="00D062E7">
              <w:rPr>
                <w:rFonts w:ascii="Arial" w:hAnsi="Arial" w:cs="Arial"/>
                <w:color w:val="000000"/>
                <w:lang w:val="es-BO"/>
              </w:rPr>
              <w:t>Un diseño proporcionado por la unidad solicitante</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D062E7" w:rsidRPr="00D062E7" w:rsidRDefault="00D062E7" w:rsidP="00D062E7">
            <w:pPr>
              <w:rPr>
                <w:rFonts w:ascii="Arial" w:hAnsi="Arial" w:cs="Arial"/>
                <w:color w:val="000000"/>
                <w:lang w:val="es-BO"/>
              </w:rPr>
            </w:pPr>
            <w:r w:rsidRPr="003B0375">
              <w:rPr>
                <w:rFonts w:ascii="Arial" w:hAnsi="Arial" w:cs="Arial"/>
                <w:b/>
                <w:color w:val="000000"/>
                <w:lang w:val="es-BO"/>
              </w:rPr>
              <w:t>Acabado</w:t>
            </w:r>
            <w:r>
              <w:rPr>
                <w:rFonts w:ascii="Arial" w:hAnsi="Arial" w:cs="Arial"/>
                <w:color w:val="000000"/>
                <w:lang w:val="es-BO"/>
              </w:rPr>
              <w:tab/>
            </w:r>
            <w:r>
              <w:rPr>
                <w:rFonts w:ascii="Arial" w:hAnsi="Arial" w:cs="Arial"/>
                <w:color w:val="000000"/>
                <w:lang w:val="es-BO"/>
              </w:rPr>
              <w:tab/>
            </w:r>
            <w:r w:rsidRPr="00D062E7">
              <w:rPr>
                <w:rFonts w:ascii="Arial" w:hAnsi="Arial" w:cs="Arial"/>
                <w:color w:val="000000"/>
                <w:lang w:val="es-BO"/>
              </w:rPr>
              <w:t xml:space="preserve">Emblocado de 100 juegos (1 original, 1 copia). </w:t>
            </w:r>
          </w:p>
          <w:p w:rsidR="00D062E7" w:rsidRPr="00D062E7" w:rsidRDefault="00D062E7" w:rsidP="00D062E7">
            <w:pPr>
              <w:rPr>
                <w:rFonts w:ascii="Arial" w:hAnsi="Arial" w:cs="Arial"/>
                <w:color w:val="000000"/>
                <w:lang w:val="es-BO"/>
              </w:rPr>
            </w:pPr>
            <w:r>
              <w:rPr>
                <w:rFonts w:ascii="Arial" w:hAnsi="Arial" w:cs="Arial"/>
                <w:color w:val="000000"/>
                <w:lang w:val="es-BO"/>
              </w:rPr>
              <w:t xml:space="preserve">                                      </w:t>
            </w:r>
            <w:r w:rsidRPr="00D062E7">
              <w:rPr>
                <w:rFonts w:ascii="Arial" w:hAnsi="Arial" w:cs="Arial"/>
                <w:color w:val="000000"/>
                <w:lang w:val="es-BO"/>
              </w:rPr>
              <w:t>Cada juego lleva numeración correlativa.</w:t>
            </w:r>
          </w:p>
          <w:p w:rsidR="00D062E7" w:rsidRDefault="00D062E7" w:rsidP="00D062E7">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rPr>
              <w:tab/>
            </w:r>
            <w:r w:rsidR="00167CBF">
              <w:rPr>
                <w:rFonts w:ascii="Arial" w:hAnsi="Arial" w:cs="Arial"/>
                <w:lang w:val="es-BO"/>
              </w:rPr>
              <w:t>13.960</w:t>
            </w:r>
            <w:r>
              <w:rPr>
                <w:rFonts w:ascii="Arial" w:hAnsi="Arial" w:cs="Arial"/>
                <w:lang w:val="es-BO"/>
              </w:rPr>
              <w:t xml:space="preserve"> juegos</w:t>
            </w:r>
          </w:p>
          <w:p w:rsidR="00D062E7" w:rsidRPr="00D062E7" w:rsidRDefault="00D062E7" w:rsidP="00D062E7">
            <w:pPr>
              <w:rPr>
                <w:rFonts w:ascii="Arial" w:hAnsi="Arial" w:cs="Arial"/>
                <w:b/>
                <w:color w:val="000000"/>
                <w:u w:val="single"/>
                <w:lang w:val="es-BO"/>
              </w:rPr>
            </w:pPr>
            <w:r w:rsidRPr="003B0375">
              <w:rPr>
                <w:rFonts w:ascii="Arial" w:hAnsi="Arial" w:cs="Arial"/>
                <w:b/>
                <w:lang w:val="es-BO"/>
              </w:rPr>
              <w:t>Precio unitario:</w:t>
            </w:r>
            <w:r w:rsidR="00537801">
              <w:rPr>
                <w:rFonts w:ascii="Arial" w:hAnsi="Arial" w:cs="Arial"/>
                <w:lang w:val="es-BO"/>
              </w:rPr>
              <w:t xml:space="preserve">            </w:t>
            </w:r>
            <w:r w:rsidR="00167CBF">
              <w:rPr>
                <w:rFonts w:ascii="Arial" w:hAnsi="Arial" w:cs="Arial"/>
                <w:lang w:val="es-BO"/>
              </w:rPr>
              <w:t>0.68</w:t>
            </w:r>
            <w:r>
              <w:rPr>
                <w:rFonts w:ascii="Arial" w:hAnsi="Arial" w:cs="Arial"/>
                <w:lang w:val="es-BO"/>
              </w:rPr>
              <w:t xml:space="preserve">                 </w:t>
            </w:r>
            <w:r w:rsidRPr="003B0375">
              <w:rPr>
                <w:rFonts w:ascii="Arial" w:hAnsi="Arial" w:cs="Arial"/>
                <w:b/>
                <w:lang w:val="es-BO"/>
              </w:rPr>
              <w:t>Precio total:</w:t>
            </w:r>
            <w:r w:rsidR="00167CBF">
              <w:rPr>
                <w:rFonts w:ascii="Arial" w:hAnsi="Arial" w:cs="Arial"/>
                <w:lang w:val="es-BO"/>
              </w:rPr>
              <w:t xml:space="preserve">  9.492.80</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tc>
      </w:tr>
      <w:tr w:rsidR="000C384D" w:rsidRPr="00B34383" w:rsidTr="00537801">
        <w:trPr>
          <w:trHeight w:val="70"/>
        </w:trPr>
        <w:tc>
          <w:tcPr>
            <w:tcW w:w="689" w:type="dxa"/>
            <w:vMerge/>
            <w:tcBorders>
              <w:top w:val="nil"/>
              <w:bottom w:val="nil"/>
            </w:tcBorders>
            <w:shd w:val="clear" w:color="auto" w:fill="auto"/>
            <w:vAlign w:val="center"/>
          </w:tcPr>
          <w:p w:rsidR="000C384D" w:rsidRDefault="000C384D" w:rsidP="000C384D">
            <w:pPr>
              <w:pStyle w:val="Textoindependiente3"/>
              <w:jc w:val="center"/>
              <w:rPr>
                <w:b/>
                <w:sz w:val="20"/>
                <w:lang w:val="es-BO"/>
              </w:rPr>
            </w:pPr>
          </w:p>
        </w:tc>
        <w:tc>
          <w:tcPr>
            <w:tcW w:w="9659" w:type="dxa"/>
            <w:shd w:val="clear" w:color="auto" w:fill="auto"/>
            <w:vAlign w:val="center"/>
          </w:tcPr>
          <w:p w:rsidR="0059699E" w:rsidRPr="0059699E" w:rsidRDefault="0059699E" w:rsidP="0059699E">
            <w:pPr>
              <w:rPr>
                <w:rFonts w:ascii="Arial" w:hAnsi="Arial" w:cs="Arial"/>
                <w:b/>
                <w:color w:val="000000"/>
                <w:u w:val="single"/>
                <w:lang w:val="es-BO"/>
              </w:rPr>
            </w:pPr>
            <w:r w:rsidRPr="0059699E">
              <w:rPr>
                <w:rFonts w:ascii="Arial" w:hAnsi="Arial" w:cs="Arial"/>
                <w:b/>
                <w:color w:val="000000"/>
                <w:u w:val="single"/>
                <w:lang w:val="es-BO"/>
              </w:rPr>
              <w:t>RECIBO DE ENTREGA DE SOBRE “A” (1 ORIGINAL, 3 COPIA</w:t>
            </w:r>
            <w:r w:rsidR="00537801">
              <w:rPr>
                <w:rFonts w:ascii="Arial" w:hAnsi="Arial" w:cs="Arial"/>
                <w:b/>
                <w:color w:val="000000"/>
                <w:u w:val="single"/>
                <w:lang w:val="es-BO"/>
              </w:rPr>
              <w:t>S</w:t>
            </w:r>
            <w:r w:rsidRPr="0059699E">
              <w:rPr>
                <w:rFonts w:ascii="Arial" w:hAnsi="Arial" w:cs="Arial"/>
                <w:b/>
                <w:color w:val="000000"/>
                <w:u w:val="single"/>
                <w:lang w:val="es-BO"/>
              </w:rPr>
              <w:t>)</w:t>
            </w:r>
          </w:p>
          <w:p w:rsidR="0059699E" w:rsidRPr="0059699E" w:rsidRDefault="0059699E" w:rsidP="0059699E">
            <w:pPr>
              <w:rPr>
                <w:rFonts w:ascii="Arial" w:hAnsi="Arial" w:cs="Arial"/>
                <w:color w:val="000000"/>
                <w:lang w:val="es-BO"/>
              </w:rPr>
            </w:pPr>
            <w:r>
              <w:rPr>
                <w:rFonts w:ascii="Arial" w:hAnsi="Arial" w:cs="Arial"/>
                <w:color w:val="000000"/>
                <w:lang w:val="es-BO"/>
              </w:rPr>
              <w:t>Tipo de material:</w:t>
            </w:r>
            <w:r>
              <w:rPr>
                <w:rFonts w:ascii="Arial" w:hAnsi="Arial" w:cs="Arial"/>
                <w:color w:val="000000"/>
                <w:lang w:val="es-BO"/>
              </w:rPr>
              <w:tab/>
            </w:r>
            <w:r w:rsidRPr="0059699E">
              <w:rPr>
                <w:rFonts w:ascii="Arial" w:hAnsi="Arial" w:cs="Arial"/>
                <w:color w:val="000000"/>
                <w:lang w:val="es-BO"/>
              </w:rPr>
              <w:t>Original: Papel químico color blanco de 55gr. (hoja original-CB).</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1: Papel químico color rosado claro 50gr. (hoja intermedia -CFB)</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2: Papel químico color verde claro de 50gr. (hoja intermedia -CFB)</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3: Papel químico color amarillo claro de 50gr. (hoja final-CF)</w:t>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Dimensiones:</w:t>
            </w:r>
            <w:r>
              <w:rPr>
                <w:rFonts w:ascii="Arial" w:hAnsi="Arial" w:cs="Arial"/>
                <w:color w:val="000000"/>
                <w:lang w:val="es-BO"/>
              </w:rPr>
              <w:tab/>
            </w:r>
            <w:r>
              <w:rPr>
                <w:rFonts w:ascii="Arial" w:hAnsi="Arial" w:cs="Arial"/>
                <w:color w:val="000000"/>
                <w:lang w:val="es-BO"/>
              </w:rPr>
              <w:tab/>
            </w:r>
            <w:r w:rsidRPr="0059699E">
              <w:rPr>
                <w:rFonts w:ascii="Arial" w:hAnsi="Arial" w:cs="Arial"/>
                <w:color w:val="000000"/>
                <w:lang w:val="es-BO"/>
              </w:rPr>
              <w:t>Hoja tamaño A4 (21cm x 29.7cm aproximado)</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 xml:space="preserve">Impresión: </w:t>
            </w:r>
            <w:r>
              <w:rPr>
                <w:rFonts w:ascii="Arial" w:hAnsi="Arial" w:cs="Arial"/>
                <w:color w:val="000000"/>
                <w:lang w:val="es-BO"/>
              </w:rPr>
              <w:tab/>
            </w:r>
            <w:r>
              <w:rPr>
                <w:rFonts w:ascii="Arial" w:hAnsi="Arial" w:cs="Arial"/>
                <w:color w:val="000000"/>
                <w:lang w:val="es-BO"/>
              </w:rPr>
              <w:tab/>
            </w:r>
            <w:r w:rsidRPr="0059699E">
              <w:rPr>
                <w:rFonts w:ascii="Arial" w:hAnsi="Arial" w:cs="Arial"/>
                <w:color w:val="000000"/>
                <w:lang w:val="es-BO"/>
              </w:rPr>
              <w:t>Original: monocromático anverso</w:t>
            </w:r>
          </w:p>
          <w:p w:rsidR="0059699E" w:rsidRPr="0059699E" w:rsidRDefault="0059699E" w:rsidP="0059699E">
            <w:pPr>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Copia: monocromático anverso</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Diseños:</w:t>
            </w:r>
            <w:r>
              <w:rPr>
                <w:rFonts w:ascii="Arial" w:hAnsi="Arial" w:cs="Arial"/>
                <w:color w:val="000000"/>
                <w:lang w:val="es-BO"/>
              </w:rPr>
              <w:tab/>
            </w:r>
            <w:r>
              <w:rPr>
                <w:rFonts w:ascii="Arial" w:hAnsi="Arial" w:cs="Arial"/>
                <w:color w:val="000000"/>
                <w:lang w:val="es-BO"/>
              </w:rPr>
              <w:tab/>
            </w:r>
            <w:r w:rsidRPr="0059699E">
              <w:rPr>
                <w:rFonts w:ascii="Arial" w:hAnsi="Arial" w:cs="Arial"/>
                <w:color w:val="000000"/>
                <w:lang w:val="es-BO"/>
              </w:rPr>
              <w:t>Un diseño proporcionado por la unidad solicitante</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Pr="0059699E" w:rsidRDefault="0059699E" w:rsidP="0059699E">
            <w:pPr>
              <w:rPr>
                <w:rFonts w:ascii="Arial" w:hAnsi="Arial" w:cs="Arial"/>
                <w:color w:val="000000"/>
                <w:lang w:val="es-BO"/>
              </w:rPr>
            </w:pPr>
            <w:r>
              <w:rPr>
                <w:rFonts w:ascii="Arial" w:hAnsi="Arial" w:cs="Arial"/>
                <w:color w:val="000000"/>
                <w:lang w:val="es-BO"/>
              </w:rPr>
              <w:t>Acabado:</w:t>
            </w:r>
            <w:r>
              <w:rPr>
                <w:rFonts w:ascii="Arial" w:hAnsi="Arial" w:cs="Arial"/>
                <w:color w:val="000000"/>
                <w:lang w:val="es-BO"/>
              </w:rPr>
              <w:tab/>
            </w:r>
            <w:r>
              <w:rPr>
                <w:rFonts w:ascii="Arial" w:hAnsi="Arial" w:cs="Arial"/>
                <w:color w:val="000000"/>
                <w:lang w:val="es-BO"/>
              </w:rPr>
              <w:tab/>
            </w:r>
            <w:r w:rsidRPr="0059699E">
              <w:rPr>
                <w:rFonts w:ascii="Arial" w:hAnsi="Arial" w:cs="Arial"/>
                <w:color w:val="000000"/>
                <w:lang w:val="es-BO"/>
              </w:rPr>
              <w:t xml:space="preserve">Emblocado de 100 juegos (1 original, 3 copias). </w:t>
            </w:r>
          </w:p>
          <w:p w:rsidR="0059699E" w:rsidRDefault="0059699E" w:rsidP="0059699E">
            <w:pPr>
              <w:contextualSpacing/>
              <w:jc w:val="both"/>
              <w:rPr>
                <w:rFonts w:ascii="Arial" w:hAnsi="Arial" w:cs="Arial"/>
                <w:color w:val="000000"/>
                <w:lang w:val="es-BO"/>
              </w:rPr>
            </w:pPr>
            <w:r>
              <w:rPr>
                <w:rFonts w:ascii="Arial" w:hAnsi="Arial" w:cs="Arial"/>
                <w:color w:val="000000"/>
                <w:lang w:val="es-BO"/>
              </w:rPr>
              <w:t xml:space="preserve">                                      </w:t>
            </w:r>
            <w:r w:rsidRPr="0059699E">
              <w:rPr>
                <w:rFonts w:ascii="Arial" w:hAnsi="Arial" w:cs="Arial"/>
                <w:color w:val="000000"/>
                <w:lang w:val="es-BO"/>
              </w:rPr>
              <w:t>Cada jueg</w:t>
            </w:r>
            <w:r>
              <w:rPr>
                <w:rFonts w:ascii="Arial" w:hAnsi="Arial" w:cs="Arial"/>
                <w:color w:val="000000"/>
                <w:lang w:val="es-BO"/>
              </w:rPr>
              <w:t xml:space="preserve">o lleva numeración correlativa. </w:t>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r w:rsidRPr="0059699E">
              <w:rPr>
                <w:rFonts w:ascii="Arial" w:hAnsi="Arial" w:cs="Arial"/>
                <w:color w:val="000000"/>
                <w:lang w:val="es-BO"/>
              </w:rPr>
              <w:tab/>
            </w:r>
          </w:p>
          <w:p w:rsidR="0059699E" w:rsidRDefault="0059699E" w:rsidP="0059699E">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rPr>
              <w:tab/>
            </w:r>
            <w:r w:rsidR="00167CBF">
              <w:rPr>
                <w:rFonts w:ascii="Arial" w:hAnsi="Arial" w:cs="Arial"/>
                <w:lang w:val="es-BO"/>
              </w:rPr>
              <w:t>13.960</w:t>
            </w:r>
            <w:r>
              <w:rPr>
                <w:rFonts w:ascii="Arial" w:hAnsi="Arial" w:cs="Arial"/>
                <w:lang w:val="es-BO"/>
              </w:rPr>
              <w:t xml:space="preserve"> juegos</w:t>
            </w:r>
          </w:p>
          <w:p w:rsidR="00D062E7" w:rsidRPr="00D062E7" w:rsidRDefault="0059699E" w:rsidP="0059699E">
            <w:pPr>
              <w:rPr>
                <w:rFonts w:ascii="Arial" w:hAnsi="Arial" w:cs="Arial"/>
                <w:b/>
                <w:color w:val="000000"/>
                <w:u w:val="single"/>
                <w:lang w:val="es-BO"/>
              </w:rPr>
            </w:pPr>
            <w:r w:rsidRPr="003B0375">
              <w:rPr>
                <w:rFonts w:ascii="Arial" w:hAnsi="Arial" w:cs="Arial"/>
                <w:b/>
                <w:lang w:val="es-BO"/>
              </w:rPr>
              <w:t>Precio unitario:</w:t>
            </w:r>
            <w:r w:rsidR="00167CBF">
              <w:rPr>
                <w:rFonts w:ascii="Arial" w:hAnsi="Arial" w:cs="Arial"/>
                <w:lang w:val="es-BO"/>
              </w:rPr>
              <w:t xml:space="preserve">             0,80</w:t>
            </w:r>
            <w:r>
              <w:rPr>
                <w:rFonts w:ascii="Arial" w:hAnsi="Arial" w:cs="Arial"/>
                <w:lang w:val="es-BO"/>
              </w:rPr>
              <w:t xml:space="preserve">                </w:t>
            </w:r>
            <w:r w:rsidRPr="003B0375">
              <w:rPr>
                <w:rFonts w:ascii="Arial" w:hAnsi="Arial" w:cs="Arial"/>
                <w:b/>
                <w:lang w:val="es-BO"/>
              </w:rPr>
              <w:t>Precio total:</w:t>
            </w:r>
            <w:r w:rsidR="00167CBF">
              <w:rPr>
                <w:rFonts w:ascii="Arial" w:hAnsi="Arial" w:cs="Arial"/>
                <w:lang w:val="es-BO"/>
              </w:rPr>
              <w:t xml:space="preserve">  11.168.00</w:t>
            </w:r>
            <w:r w:rsidR="00D062E7" w:rsidRPr="00D062E7">
              <w:rPr>
                <w:rFonts w:ascii="Arial" w:hAnsi="Arial" w:cs="Arial"/>
                <w:color w:val="000000"/>
                <w:lang w:val="es-BO"/>
              </w:rPr>
              <w:tab/>
            </w:r>
            <w:r w:rsidR="00D062E7" w:rsidRPr="00D062E7">
              <w:rPr>
                <w:rFonts w:ascii="Arial" w:hAnsi="Arial" w:cs="Arial"/>
                <w:color w:val="000000"/>
                <w:lang w:val="es-BO"/>
              </w:rPr>
              <w:tab/>
            </w:r>
            <w:r w:rsidR="00D062E7" w:rsidRPr="00D062E7">
              <w:rPr>
                <w:rFonts w:ascii="Arial" w:hAnsi="Arial" w:cs="Arial"/>
                <w:color w:val="000000"/>
                <w:lang w:val="es-BO"/>
              </w:rPr>
              <w:tab/>
            </w:r>
          </w:p>
        </w:tc>
      </w:tr>
      <w:tr w:rsidR="003B0375" w:rsidRPr="00B34383" w:rsidTr="00537801">
        <w:trPr>
          <w:trHeight w:val="1265"/>
        </w:trPr>
        <w:tc>
          <w:tcPr>
            <w:tcW w:w="689" w:type="dxa"/>
            <w:vMerge/>
            <w:tcBorders>
              <w:top w:val="nil"/>
              <w:bottom w:val="nil"/>
            </w:tcBorders>
            <w:shd w:val="clear" w:color="auto" w:fill="auto"/>
            <w:vAlign w:val="center"/>
          </w:tcPr>
          <w:p w:rsidR="003B0375" w:rsidRPr="008D1719" w:rsidRDefault="003B0375" w:rsidP="003B0375">
            <w:pPr>
              <w:pStyle w:val="Textoindependiente3"/>
              <w:rPr>
                <w:b/>
                <w:sz w:val="20"/>
                <w:lang w:val="es-BO"/>
              </w:rPr>
            </w:pPr>
          </w:p>
        </w:tc>
        <w:tc>
          <w:tcPr>
            <w:tcW w:w="9659" w:type="dxa"/>
            <w:shd w:val="clear" w:color="auto" w:fill="auto"/>
            <w:vAlign w:val="center"/>
          </w:tcPr>
          <w:p w:rsidR="003B0375" w:rsidRDefault="003B0375" w:rsidP="003B0375">
            <w:pPr>
              <w:rPr>
                <w:rFonts w:ascii="Arial" w:hAnsi="Arial" w:cs="Arial"/>
                <w:b/>
                <w:color w:val="000000"/>
                <w:u w:val="single"/>
                <w:lang w:val="es-BO"/>
              </w:rPr>
            </w:pPr>
            <w:r w:rsidRPr="00D062E7">
              <w:rPr>
                <w:rFonts w:ascii="Arial" w:hAnsi="Arial" w:cs="Arial"/>
                <w:b/>
                <w:color w:val="000000"/>
                <w:u w:val="single"/>
                <w:lang w:val="es-BO"/>
              </w:rPr>
              <w:t xml:space="preserve">RECIBO DE DEVOLUCION DE MATERIAL SOBRANTE </w:t>
            </w:r>
            <w:r w:rsidR="00537801">
              <w:rPr>
                <w:rFonts w:ascii="Arial" w:hAnsi="Arial" w:cs="Arial"/>
                <w:b/>
                <w:color w:val="000000"/>
                <w:u w:val="single"/>
                <w:lang w:val="es-BO"/>
              </w:rPr>
              <w:t>(</w:t>
            </w:r>
            <w:r w:rsidRPr="00D062E7">
              <w:rPr>
                <w:rFonts w:ascii="Arial" w:hAnsi="Arial" w:cs="Arial"/>
                <w:b/>
                <w:color w:val="000000"/>
                <w:u w:val="single"/>
                <w:lang w:val="es-BO"/>
              </w:rPr>
              <w:t>1 ORIGINAL, 3 COPIA</w:t>
            </w:r>
            <w:r w:rsidR="00537801">
              <w:rPr>
                <w:rFonts w:ascii="Arial" w:hAnsi="Arial" w:cs="Arial"/>
                <w:b/>
                <w:color w:val="000000"/>
                <w:u w:val="single"/>
                <w:lang w:val="es-BO"/>
              </w:rPr>
              <w:t>S</w:t>
            </w:r>
            <w:r w:rsidRPr="00D062E7">
              <w:rPr>
                <w:rFonts w:ascii="Arial" w:hAnsi="Arial" w:cs="Arial"/>
                <w:b/>
                <w:color w:val="000000"/>
                <w:u w:val="single"/>
                <w:lang w:val="es-BO"/>
              </w:rPr>
              <w:t>)</w:t>
            </w:r>
          </w:p>
          <w:p w:rsidR="003B0375" w:rsidRPr="00D062E7" w:rsidRDefault="00537801" w:rsidP="003B0375">
            <w:pPr>
              <w:rPr>
                <w:rFonts w:ascii="Arial" w:hAnsi="Arial" w:cs="Arial"/>
                <w:color w:val="000000"/>
                <w:lang w:val="es-BO"/>
              </w:rPr>
            </w:pPr>
            <w:r>
              <w:rPr>
                <w:rFonts w:ascii="Arial" w:hAnsi="Arial" w:cs="Arial"/>
                <w:b/>
                <w:color w:val="000000"/>
                <w:lang w:val="es-BO"/>
              </w:rPr>
              <w:t xml:space="preserve">Tipo de material:         </w:t>
            </w:r>
            <w:r w:rsidR="003B0375" w:rsidRPr="00537801">
              <w:rPr>
                <w:rFonts w:ascii="Arial" w:hAnsi="Arial" w:cs="Arial"/>
                <w:b/>
                <w:color w:val="000000"/>
                <w:lang w:val="es-BO"/>
              </w:rPr>
              <w:t>Original:</w:t>
            </w:r>
            <w:r w:rsidR="003B0375" w:rsidRPr="00D062E7">
              <w:rPr>
                <w:rFonts w:ascii="Arial" w:hAnsi="Arial" w:cs="Arial"/>
                <w:color w:val="000000"/>
                <w:lang w:val="es-BO"/>
              </w:rPr>
              <w:t xml:space="preserve"> Papel químico color blanco de 55gr. (hoja original-CB).</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 1:</w:t>
            </w:r>
            <w:r w:rsidRPr="00D062E7">
              <w:rPr>
                <w:rFonts w:ascii="Arial" w:hAnsi="Arial" w:cs="Arial"/>
                <w:color w:val="000000"/>
                <w:lang w:val="es-BO"/>
              </w:rPr>
              <w:t xml:space="preserve"> Papel químico color rosado claro 50gr. (hoja intermedia -CFB)</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 2:</w:t>
            </w:r>
            <w:r w:rsidRPr="00D062E7">
              <w:rPr>
                <w:rFonts w:ascii="Arial" w:hAnsi="Arial" w:cs="Arial"/>
                <w:color w:val="000000"/>
                <w:lang w:val="es-BO"/>
              </w:rPr>
              <w:t>Papel químico color verde claro de 50gr. (hoja intermedia -CFB)</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 3:</w:t>
            </w:r>
            <w:r w:rsidRPr="00D062E7">
              <w:rPr>
                <w:rFonts w:ascii="Arial" w:hAnsi="Arial" w:cs="Arial"/>
                <w:color w:val="000000"/>
                <w:lang w:val="es-BO"/>
              </w:rPr>
              <w:t>Papel químico color amarillo claro de 50gr. (hoja final-CF)</w:t>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Dimensiones:</w:t>
            </w:r>
            <w:r>
              <w:rPr>
                <w:rFonts w:ascii="Arial" w:hAnsi="Arial" w:cs="Arial"/>
                <w:color w:val="000000"/>
                <w:lang w:val="es-BO"/>
              </w:rPr>
              <w:tab/>
            </w:r>
            <w:r>
              <w:rPr>
                <w:rFonts w:ascii="Arial" w:hAnsi="Arial" w:cs="Arial"/>
                <w:color w:val="000000"/>
                <w:lang w:val="es-BO"/>
              </w:rPr>
              <w:tab/>
            </w:r>
            <w:r w:rsidRPr="00D062E7">
              <w:rPr>
                <w:rFonts w:ascii="Arial" w:hAnsi="Arial" w:cs="Arial"/>
                <w:color w:val="000000"/>
                <w:lang w:val="es-BO"/>
              </w:rPr>
              <w:t>Hoja tamaño A4 (21cm x 29.7cm aproximado)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Impresión:</w:t>
            </w:r>
            <w:r>
              <w:rPr>
                <w:rFonts w:ascii="Arial" w:hAnsi="Arial" w:cs="Arial"/>
                <w:color w:val="000000"/>
                <w:lang w:val="es-BO"/>
              </w:rPr>
              <w:t xml:space="preserve"> </w:t>
            </w:r>
            <w:r>
              <w:rPr>
                <w:rFonts w:ascii="Arial" w:hAnsi="Arial" w:cs="Arial"/>
                <w:color w:val="000000"/>
                <w:lang w:val="es-BO"/>
              </w:rPr>
              <w:tab/>
            </w:r>
            <w:r>
              <w:rPr>
                <w:rFonts w:ascii="Arial" w:hAnsi="Arial" w:cs="Arial"/>
                <w:color w:val="000000"/>
                <w:lang w:val="es-BO"/>
              </w:rPr>
              <w:tab/>
            </w:r>
            <w:r w:rsidRPr="00537801">
              <w:rPr>
                <w:rFonts w:ascii="Arial" w:hAnsi="Arial" w:cs="Arial"/>
                <w:b/>
                <w:color w:val="000000"/>
                <w:lang w:val="es-BO"/>
              </w:rPr>
              <w:t xml:space="preserve">Original: </w:t>
            </w:r>
            <w:r w:rsidRPr="00D062E7">
              <w:rPr>
                <w:rFonts w:ascii="Arial" w:hAnsi="Arial" w:cs="Arial"/>
                <w:color w:val="000000"/>
                <w:lang w:val="es-BO"/>
              </w:rPr>
              <w:t>monocromático anverso</w:t>
            </w:r>
          </w:p>
          <w:p w:rsidR="003B0375" w:rsidRPr="00D062E7" w:rsidRDefault="003B0375" w:rsidP="003B0375">
            <w:pPr>
              <w:rPr>
                <w:rFonts w:ascii="Arial" w:hAnsi="Arial" w:cs="Arial"/>
                <w:color w:val="000000"/>
                <w:lang w:val="es-BO"/>
              </w:rPr>
            </w:pPr>
            <w:r>
              <w:rPr>
                <w:rFonts w:ascii="Arial" w:hAnsi="Arial" w:cs="Arial"/>
                <w:color w:val="000000"/>
                <w:lang w:val="es-BO"/>
              </w:rPr>
              <w:t xml:space="preserve">                                      </w:t>
            </w:r>
            <w:r w:rsidRPr="00537801">
              <w:rPr>
                <w:rFonts w:ascii="Arial" w:hAnsi="Arial" w:cs="Arial"/>
                <w:b/>
                <w:color w:val="000000"/>
                <w:lang w:val="es-BO"/>
              </w:rPr>
              <w:t>Copias:</w:t>
            </w:r>
            <w:r w:rsidRPr="00D062E7">
              <w:rPr>
                <w:rFonts w:ascii="Arial" w:hAnsi="Arial" w:cs="Arial"/>
                <w:color w:val="000000"/>
                <w:lang w:val="es-BO"/>
              </w:rPr>
              <w:t xml:space="preserve"> monocromático anverso</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Diseño:</w:t>
            </w:r>
            <w:r w:rsidRPr="003B0375">
              <w:rPr>
                <w:rFonts w:ascii="Arial" w:hAnsi="Arial" w:cs="Arial"/>
                <w:b/>
                <w:color w:val="000000"/>
                <w:lang w:val="es-BO"/>
              </w:rPr>
              <w:tab/>
            </w:r>
            <w:r>
              <w:rPr>
                <w:rFonts w:ascii="Arial" w:hAnsi="Arial" w:cs="Arial"/>
                <w:color w:val="000000"/>
                <w:lang w:val="es-BO"/>
              </w:rPr>
              <w:tab/>
            </w:r>
            <w:r w:rsidRPr="00D062E7">
              <w:rPr>
                <w:rFonts w:ascii="Arial" w:hAnsi="Arial" w:cs="Arial"/>
                <w:color w:val="000000"/>
                <w:lang w:val="es-BO"/>
              </w:rPr>
              <w:t>Un diseño proporcionado por la unidad solicitante</w:t>
            </w:r>
            <w:r w:rsidRPr="00D062E7">
              <w:rPr>
                <w:rFonts w:ascii="Arial" w:hAnsi="Arial" w:cs="Arial"/>
                <w:color w:val="000000"/>
                <w:lang w:val="es-BO"/>
              </w:rPr>
              <w:tab/>
            </w:r>
            <w:r w:rsidRPr="00D062E7">
              <w:rPr>
                <w:rFonts w:ascii="Arial" w:hAnsi="Arial" w:cs="Arial"/>
                <w:color w:val="000000"/>
                <w:lang w:val="es-BO"/>
              </w:rPr>
              <w:tab/>
            </w:r>
            <w:r w:rsidRPr="00D062E7">
              <w:rPr>
                <w:rFonts w:ascii="Arial" w:hAnsi="Arial" w:cs="Arial"/>
                <w:color w:val="000000"/>
                <w:lang w:val="es-BO"/>
              </w:rPr>
              <w:tab/>
            </w:r>
          </w:p>
          <w:p w:rsidR="003B0375" w:rsidRPr="00D062E7" w:rsidRDefault="003B0375" w:rsidP="003B0375">
            <w:pPr>
              <w:rPr>
                <w:rFonts w:ascii="Arial" w:hAnsi="Arial" w:cs="Arial"/>
                <w:color w:val="000000"/>
                <w:lang w:val="es-BO"/>
              </w:rPr>
            </w:pPr>
            <w:r w:rsidRPr="003B0375">
              <w:rPr>
                <w:rFonts w:ascii="Arial" w:hAnsi="Arial" w:cs="Arial"/>
                <w:b/>
                <w:color w:val="000000"/>
                <w:lang w:val="es-BO"/>
              </w:rPr>
              <w:t>Acabado</w:t>
            </w:r>
            <w:r>
              <w:rPr>
                <w:rFonts w:ascii="Arial" w:hAnsi="Arial" w:cs="Arial"/>
                <w:color w:val="000000"/>
                <w:lang w:val="es-BO"/>
              </w:rPr>
              <w:tab/>
              <w:t xml:space="preserve">             </w:t>
            </w:r>
            <w:r w:rsidRPr="00D062E7">
              <w:rPr>
                <w:rFonts w:ascii="Arial" w:hAnsi="Arial" w:cs="Arial"/>
                <w:color w:val="000000"/>
                <w:lang w:val="es-BO"/>
              </w:rPr>
              <w:t xml:space="preserve">Emblocado de 100 juegos (1 original, 3 copias). </w:t>
            </w:r>
          </w:p>
          <w:p w:rsidR="003B0375" w:rsidRDefault="003B0375" w:rsidP="003B0375">
            <w:pPr>
              <w:rPr>
                <w:rFonts w:ascii="Arial" w:hAnsi="Arial" w:cs="Arial"/>
                <w:color w:val="000000"/>
                <w:lang w:val="es-BO"/>
              </w:rPr>
            </w:pPr>
            <w:r>
              <w:rPr>
                <w:rFonts w:ascii="Arial" w:hAnsi="Arial" w:cs="Arial"/>
                <w:color w:val="000000"/>
                <w:lang w:val="es-BO"/>
              </w:rPr>
              <w:t xml:space="preserve">                                      </w:t>
            </w:r>
            <w:r w:rsidRPr="00D062E7">
              <w:rPr>
                <w:rFonts w:ascii="Arial" w:hAnsi="Arial" w:cs="Arial"/>
                <w:color w:val="000000"/>
                <w:lang w:val="es-BO"/>
              </w:rPr>
              <w:t>Cada juego lleva numeració</w:t>
            </w:r>
            <w:r>
              <w:rPr>
                <w:rFonts w:ascii="Arial" w:hAnsi="Arial" w:cs="Arial"/>
                <w:color w:val="000000"/>
                <w:lang w:val="es-BO"/>
              </w:rPr>
              <w:t>n correlativa.</w:t>
            </w:r>
          </w:p>
          <w:p w:rsidR="003B0375" w:rsidRDefault="003B0375" w:rsidP="003B0375">
            <w:pPr>
              <w:contextualSpacing/>
              <w:jc w:val="both"/>
              <w:rPr>
                <w:rFonts w:ascii="Arial" w:hAnsi="Arial" w:cs="Arial"/>
                <w:lang w:val="es-BO"/>
              </w:rPr>
            </w:pPr>
            <w:r w:rsidRPr="003B0375">
              <w:rPr>
                <w:rFonts w:ascii="Arial" w:hAnsi="Arial" w:cs="Arial"/>
                <w:b/>
                <w:lang w:val="es-BO" w:eastAsia="es-ES"/>
              </w:rPr>
              <w:t>Cantidad:</w:t>
            </w:r>
            <w:r>
              <w:rPr>
                <w:rFonts w:ascii="Arial" w:hAnsi="Arial" w:cs="Arial"/>
                <w:b/>
                <w:lang w:val="es-BO" w:eastAsia="es-ES"/>
              </w:rPr>
              <w:tab/>
            </w:r>
            <w:r>
              <w:rPr>
                <w:rFonts w:ascii="Arial" w:hAnsi="Arial" w:cs="Arial"/>
                <w:lang w:val="es-BO"/>
              </w:rPr>
              <w:tab/>
            </w:r>
            <w:r w:rsidR="00167CBF">
              <w:rPr>
                <w:rFonts w:ascii="Arial" w:hAnsi="Arial" w:cs="Arial"/>
                <w:lang w:val="es-BO"/>
              </w:rPr>
              <w:t>13.960</w:t>
            </w:r>
            <w:r>
              <w:rPr>
                <w:rFonts w:ascii="Arial" w:hAnsi="Arial" w:cs="Arial"/>
                <w:lang w:val="es-BO"/>
              </w:rPr>
              <w:t xml:space="preserve"> juegos</w:t>
            </w:r>
          </w:p>
          <w:p w:rsidR="003B0375" w:rsidRDefault="003B0375" w:rsidP="00537801">
            <w:pPr>
              <w:rPr>
                <w:rFonts w:ascii="Arial" w:hAnsi="Arial" w:cs="Arial"/>
                <w:lang w:val="es-BO"/>
              </w:rPr>
            </w:pPr>
            <w:r w:rsidRPr="003B0375">
              <w:rPr>
                <w:rFonts w:ascii="Arial" w:hAnsi="Arial" w:cs="Arial"/>
                <w:b/>
                <w:lang w:val="es-BO"/>
              </w:rPr>
              <w:t>Precio unitario:</w:t>
            </w:r>
            <w:r w:rsidR="00824C93">
              <w:rPr>
                <w:rFonts w:ascii="Arial" w:hAnsi="Arial" w:cs="Arial"/>
                <w:lang w:val="es-BO"/>
              </w:rPr>
              <w:t xml:space="preserve">            </w:t>
            </w:r>
            <w:r w:rsidR="00167CBF">
              <w:rPr>
                <w:rFonts w:ascii="Arial" w:hAnsi="Arial" w:cs="Arial"/>
                <w:lang w:val="es-BO"/>
              </w:rPr>
              <w:t>0.80</w:t>
            </w:r>
            <w:r>
              <w:rPr>
                <w:rFonts w:ascii="Arial" w:hAnsi="Arial" w:cs="Arial"/>
                <w:lang w:val="es-BO"/>
              </w:rPr>
              <w:t xml:space="preserve">                </w:t>
            </w:r>
            <w:r w:rsidRPr="003B0375">
              <w:rPr>
                <w:rFonts w:ascii="Arial" w:hAnsi="Arial" w:cs="Arial"/>
                <w:b/>
                <w:lang w:val="es-BO"/>
              </w:rPr>
              <w:t>Precio total:</w:t>
            </w:r>
            <w:r w:rsidR="00167CBF">
              <w:rPr>
                <w:rFonts w:ascii="Arial" w:hAnsi="Arial" w:cs="Arial"/>
                <w:lang w:val="es-BO"/>
              </w:rPr>
              <w:t xml:space="preserve">  11.168.00</w:t>
            </w:r>
          </w:p>
          <w:p w:rsidR="00ED699E" w:rsidRPr="00D062E7" w:rsidRDefault="00ED699E" w:rsidP="00537801">
            <w:pPr>
              <w:rPr>
                <w:rFonts w:ascii="Arial" w:hAnsi="Arial" w:cs="Arial"/>
                <w:b/>
                <w:color w:val="000000"/>
                <w:u w:val="single"/>
                <w:lang w:val="es-BO"/>
              </w:rPr>
            </w:pPr>
          </w:p>
        </w:tc>
      </w:tr>
      <w:tr w:rsidR="003B0375" w:rsidRPr="00167CBF" w:rsidTr="00187EA5">
        <w:trPr>
          <w:trHeight w:val="400"/>
        </w:trPr>
        <w:tc>
          <w:tcPr>
            <w:tcW w:w="10348" w:type="dxa"/>
            <w:gridSpan w:val="2"/>
            <w:tcBorders>
              <w:bottom w:val="single" w:sz="4" w:space="0" w:color="auto"/>
            </w:tcBorders>
            <w:shd w:val="clear" w:color="auto" w:fill="D0CECE"/>
            <w:vAlign w:val="center"/>
          </w:tcPr>
          <w:p w:rsidR="003B0375" w:rsidRPr="00940B35" w:rsidRDefault="003B0375" w:rsidP="003B0375">
            <w:pPr>
              <w:pStyle w:val="Textoindependiente3"/>
              <w:numPr>
                <w:ilvl w:val="0"/>
                <w:numId w:val="3"/>
              </w:numPr>
              <w:ind w:left="284" w:hanging="284"/>
              <w:rPr>
                <w:b/>
                <w:bCs/>
                <w:sz w:val="20"/>
              </w:rPr>
            </w:pPr>
            <w:r w:rsidRPr="00940B35">
              <w:rPr>
                <w:b/>
                <w:bCs/>
                <w:sz w:val="20"/>
              </w:rPr>
              <w:t>CONDICIONES COMPLEMENTARIAS</w:t>
            </w:r>
          </w:p>
        </w:tc>
      </w:tr>
      <w:tr w:rsidR="003B0375" w:rsidRPr="004D589D" w:rsidTr="005D4B9D">
        <w:trPr>
          <w:trHeight w:val="2723"/>
        </w:trPr>
        <w:tc>
          <w:tcPr>
            <w:tcW w:w="10348" w:type="dxa"/>
            <w:gridSpan w:val="2"/>
            <w:tcBorders>
              <w:bottom w:val="single" w:sz="4" w:space="0" w:color="auto"/>
            </w:tcBorders>
            <w:shd w:val="clear" w:color="auto" w:fill="auto"/>
            <w:vAlign w:val="center"/>
          </w:tcPr>
          <w:p w:rsidR="00ED699E" w:rsidRDefault="00ED699E" w:rsidP="003B0375">
            <w:pPr>
              <w:jc w:val="both"/>
              <w:rPr>
                <w:rFonts w:ascii="Arial" w:hAnsi="Arial" w:cs="Arial"/>
                <w:bCs/>
                <w:iCs/>
                <w:color w:val="000000" w:themeColor="text1"/>
                <w:lang w:val="es-BO"/>
              </w:rPr>
            </w:pPr>
          </w:p>
          <w:p w:rsidR="003B0375" w:rsidRDefault="00824C93" w:rsidP="003B0375">
            <w:pPr>
              <w:jc w:val="both"/>
              <w:rPr>
                <w:rFonts w:ascii="Arial" w:hAnsi="Arial" w:cs="Arial"/>
                <w:bCs/>
                <w:iCs/>
                <w:color w:val="000000" w:themeColor="text1"/>
                <w:lang w:val="es-BO"/>
              </w:rPr>
            </w:pPr>
            <w:r>
              <w:rPr>
                <w:rFonts w:ascii="Arial" w:hAnsi="Arial" w:cs="Arial"/>
                <w:bCs/>
                <w:iCs/>
                <w:color w:val="000000" w:themeColor="text1"/>
                <w:lang w:val="es-BO"/>
              </w:rPr>
              <w:t>La</w:t>
            </w:r>
            <w:r>
              <w:rPr>
                <w:lang w:val="es-BO"/>
              </w:rPr>
              <w:t xml:space="preserve"> </w:t>
            </w:r>
            <w:r>
              <w:rPr>
                <w:rFonts w:ascii="Arial" w:hAnsi="Arial" w:cs="Arial"/>
                <w:bCs/>
                <w:iCs/>
                <w:color w:val="000000" w:themeColor="text1"/>
                <w:lang w:val="es-BO"/>
              </w:rPr>
              <w:t xml:space="preserve">IMPRESIÓN DE RECIBOS / ACTAS deberán ser entregadas </w:t>
            </w:r>
            <w:r>
              <w:rPr>
                <w:rFonts w:ascii="Arial" w:hAnsi="Arial" w:cs="Arial"/>
                <w:color w:val="000000" w:themeColor="text1"/>
                <w:lang w:val="es-BO"/>
              </w:rPr>
              <w:t>en paquetes de 500 hojas (si corresponde) convenientemente protegidas para transporte interdepartamental</w:t>
            </w:r>
            <w:r>
              <w:rPr>
                <w:rFonts w:ascii="Arial" w:hAnsi="Arial" w:cs="Arial"/>
                <w:bCs/>
                <w:iCs/>
                <w:color w:val="000000" w:themeColor="text1"/>
                <w:lang w:val="es-BO"/>
              </w:rPr>
              <w:t>. Cada paquete estará diferenciado por una etiqueta que especifique el número de paquete, como se muestra en el siguiente ejemplo:</w:t>
            </w:r>
          </w:p>
          <w:tbl>
            <w:tblPr>
              <w:tblpPr w:leftFromText="141" w:rightFromText="141" w:vertAnchor="text" w:horzAnchor="margin" w:tblpXSpec="center" w:tblpY="358"/>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0"/>
              <w:gridCol w:w="5137"/>
            </w:tblGrid>
            <w:tr w:rsidR="00B22FF1" w:rsidRPr="00B34383" w:rsidTr="00B22FF1">
              <w:trPr>
                <w:trHeight w:val="416"/>
              </w:trPr>
              <w:tc>
                <w:tcPr>
                  <w:tcW w:w="8217" w:type="dxa"/>
                  <w:gridSpan w:val="2"/>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ind w:left="420"/>
                    <w:rPr>
                      <w:rFonts w:ascii="Arial" w:hAnsi="Arial" w:cs="Arial"/>
                      <w:b/>
                      <w:bCs/>
                      <w:iCs/>
                      <w:color w:val="000000" w:themeColor="text1"/>
                      <w:lang w:val="es-BO"/>
                    </w:rPr>
                  </w:pPr>
                  <w:r>
                    <w:rPr>
                      <w:rFonts w:ascii="Arial" w:hAnsi="Arial" w:cs="Arial"/>
                      <w:b/>
                      <w:bCs/>
                      <w:iCs/>
                      <w:color w:val="000000" w:themeColor="text1"/>
                      <w:lang w:val="es-BO"/>
                    </w:rPr>
                    <w:t>Órgano Electoral Plurinacional Tribunal Supremo Electoral Material Electoral</w:t>
                  </w:r>
                </w:p>
              </w:tc>
            </w:tr>
            <w:tr w:rsidR="00B22FF1" w:rsidTr="00B22FF1">
              <w:trPr>
                <w:trHeight w:val="27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Descripción:</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rPr>
                      <w:rFonts w:ascii="Arial" w:hAnsi="Arial" w:cs="Arial"/>
                      <w:bCs/>
                      <w:iCs/>
                      <w:color w:val="000000" w:themeColor="text1"/>
                      <w:szCs w:val="36"/>
                    </w:rPr>
                  </w:pPr>
                  <w:r>
                    <w:rPr>
                      <w:rFonts w:ascii="Arial" w:hAnsi="Arial" w:cs="Arial"/>
                      <w:color w:val="000000" w:themeColor="text1"/>
                      <w:szCs w:val="36"/>
                    </w:rPr>
                    <w:t>RECIBOS / ACTAS</w:t>
                  </w:r>
                </w:p>
              </w:tc>
            </w:tr>
            <w:tr w:rsidR="00B22FF1" w:rsidTr="00B22FF1">
              <w:trPr>
                <w:trHeight w:val="13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Tipo de Recibo / Acta:</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Cs/>
                      <w:iCs/>
                      <w:color w:val="000000" w:themeColor="text1"/>
                      <w:szCs w:val="32"/>
                      <w:lang w:val="es-BO"/>
                    </w:rPr>
                  </w:pPr>
                  <w:r>
                    <w:rPr>
                      <w:rFonts w:ascii="Arial" w:hAnsi="Arial" w:cs="Arial"/>
                      <w:bCs/>
                      <w:iCs/>
                      <w:color w:val="000000" w:themeColor="text1"/>
                      <w:szCs w:val="32"/>
                      <w:lang w:val="es-BO"/>
                    </w:rPr>
                    <w:t>XXXXXX</w:t>
                  </w:r>
                </w:p>
              </w:tc>
            </w:tr>
            <w:tr w:rsidR="00B22FF1" w:rsidTr="00B22FF1">
              <w:trPr>
                <w:trHeight w:val="13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Paquete N°:</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Cs/>
                      <w:iCs/>
                      <w:color w:val="000000" w:themeColor="text1"/>
                      <w:szCs w:val="32"/>
                      <w:lang w:val="es-BO"/>
                    </w:rPr>
                  </w:pPr>
                  <w:r>
                    <w:rPr>
                      <w:rFonts w:ascii="Arial" w:hAnsi="Arial" w:cs="Arial"/>
                      <w:bCs/>
                      <w:iCs/>
                      <w:color w:val="000000" w:themeColor="text1"/>
                      <w:szCs w:val="32"/>
                      <w:lang w:val="es-BO"/>
                    </w:rPr>
                    <w:t> 1  de  XX</w:t>
                  </w:r>
                </w:p>
              </w:tc>
            </w:tr>
            <w:tr w:rsidR="00B22FF1" w:rsidTr="00B22FF1">
              <w:trPr>
                <w:trHeight w:val="135"/>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
                      <w:bCs/>
                      <w:iCs/>
                      <w:color w:val="000000" w:themeColor="text1"/>
                      <w:lang w:val="es-BO"/>
                    </w:rPr>
                  </w:pPr>
                  <w:r>
                    <w:rPr>
                      <w:rFonts w:ascii="Arial" w:hAnsi="Arial" w:cs="Arial"/>
                      <w:b/>
                      <w:bCs/>
                      <w:iCs/>
                      <w:color w:val="000000" w:themeColor="text1"/>
                      <w:lang w:val="es-BO"/>
                    </w:rPr>
                    <w:t>Cantidad:</w:t>
                  </w:r>
                </w:p>
              </w:tc>
              <w:tc>
                <w:tcPr>
                  <w:tcW w:w="5137" w:type="dxa"/>
                  <w:tcBorders>
                    <w:top w:val="single" w:sz="4" w:space="0" w:color="auto"/>
                    <w:left w:val="single" w:sz="4" w:space="0" w:color="auto"/>
                    <w:bottom w:val="single" w:sz="4" w:space="0" w:color="auto"/>
                    <w:right w:val="single" w:sz="4" w:space="0" w:color="auto"/>
                  </w:tcBorders>
                  <w:noWrap/>
                  <w:vAlign w:val="center"/>
                  <w:hideMark/>
                </w:tcPr>
                <w:p w:rsidR="00B22FF1" w:rsidRDefault="00B22FF1" w:rsidP="00B22FF1">
                  <w:pPr>
                    <w:jc w:val="both"/>
                    <w:rPr>
                      <w:rFonts w:ascii="Arial" w:hAnsi="Arial" w:cs="Arial"/>
                      <w:bCs/>
                      <w:iCs/>
                      <w:color w:val="000000" w:themeColor="text1"/>
                      <w:szCs w:val="32"/>
                      <w:lang w:val="es-BO"/>
                    </w:rPr>
                  </w:pPr>
                  <w:r>
                    <w:rPr>
                      <w:rFonts w:ascii="Arial" w:hAnsi="Arial" w:cs="Arial"/>
                      <w:bCs/>
                      <w:iCs/>
                      <w:color w:val="000000" w:themeColor="text1"/>
                      <w:szCs w:val="32"/>
                      <w:lang w:val="es-BO"/>
                    </w:rPr>
                    <w:t>XXX</w:t>
                  </w:r>
                </w:p>
              </w:tc>
            </w:tr>
          </w:tbl>
          <w:p w:rsidR="00824C93" w:rsidRPr="00F13A1C" w:rsidRDefault="00824C93" w:rsidP="003B0375">
            <w:pPr>
              <w:jc w:val="both"/>
              <w:rPr>
                <w:rFonts w:ascii="Arial" w:hAnsi="Arial" w:cs="Arial"/>
                <w:color w:val="000000" w:themeColor="text1"/>
                <w:lang w:val="es-BO"/>
              </w:rPr>
            </w:pPr>
          </w:p>
        </w:tc>
      </w:tr>
      <w:tr w:rsidR="003B0375" w:rsidRPr="00B34383" w:rsidTr="00187EA5">
        <w:trPr>
          <w:trHeight w:val="384"/>
        </w:trPr>
        <w:tc>
          <w:tcPr>
            <w:tcW w:w="10348" w:type="dxa"/>
            <w:gridSpan w:val="2"/>
            <w:tcBorders>
              <w:bottom w:val="single" w:sz="4" w:space="0" w:color="auto"/>
            </w:tcBorders>
            <w:shd w:val="clear" w:color="auto" w:fill="D9D9D9" w:themeFill="background1" w:themeFillShade="D9"/>
            <w:vAlign w:val="center"/>
          </w:tcPr>
          <w:p w:rsidR="003B0375" w:rsidRDefault="003B0375" w:rsidP="003B0375">
            <w:pPr>
              <w:pStyle w:val="Textoindependiente3"/>
              <w:rPr>
                <w:b/>
                <w:bCs/>
                <w:sz w:val="22"/>
                <w:szCs w:val="22"/>
              </w:rPr>
            </w:pPr>
            <w:r>
              <w:rPr>
                <w:b/>
                <w:bCs/>
                <w:sz w:val="22"/>
                <w:szCs w:val="22"/>
              </w:rPr>
              <w:t xml:space="preserve"> APROBACIÓN DE ARTES Y PRUEBAS</w:t>
            </w:r>
          </w:p>
        </w:tc>
      </w:tr>
      <w:tr w:rsidR="003B0375" w:rsidRPr="00B34383" w:rsidTr="00187EA5">
        <w:trPr>
          <w:trHeight w:val="384"/>
        </w:trPr>
        <w:tc>
          <w:tcPr>
            <w:tcW w:w="10348" w:type="dxa"/>
            <w:gridSpan w:val="2"/>
            <w:tcBorders>
              <w:bottom w:val="single" w:sz="4" w:space="0" w:color="auto"/>
            </w:tcBorders>
            <w:shd w:val="clear" w:color="auto" w:fill="auto"/>
            <w:vAlign w:val="center"/>
          </w:tcPr>
          <w:p w:rsidR="00ED699E" w:rsidRDefault="00ED699E" w:rsidP="003B0375">
            <w:pPr>
              <w:pStyle w:val="Textoindependiente3"/>
              <w:rPr>
                <w:rFonts w:eastAsia="Calibri"/>
                <w:sz w:val="20"/>
                <w:lang w:eastAsia="en-US"/>
              </w:rPr>
            </w:pPr>
          </w:p>
          <w:p w:rsidR="003B0375" w:rsidRDefault="003B0375" w:rsidP="003B0375">
            <w:pPr>
              <w:pStyle w:val="Textoindependiente3"/>
              <w:rPr>
                <w:rFonts w:eastAsia="Calibri"/>
                <w:sz w:val="20"/>
                <w:szCs w:val="22"/>
                <w:lang w:eastAsia="en-US"/>
              </w:rPr>
            </w:pPr>
            <w:r w:rsidRPr="00187EA5">
              <w:rPr>
                <w:rFonts w:eastAsia="Calibri"/>
                <w:sz w:val="20"/>
                <w:lang w:eastAsia="en-US"/>
              </w:rPr>
              <w:t>El plazo de aprobación de artes y pruebas,</w:t>
            </w:r>
            <w:r w:rsidRPr="00187EA5">
              <w:rPr>
                <w:rFonts w:eastAsia="Calibri"/>
                <w:sz w:val="20"/>
                <w:szCs w:val="22"/>
                <w:lang w:eastAsia="en-US"/>
              </w:rPr>
              <w:t xml:space="preserve"> se encuentra dentro del plazo de entrega establecido en las especificaciones técnicas.</w:t>
            </w:r>
          </w:p>
          <w:p w:rsidR="00824C93" w:rsidRPr="00187EA5" w:rsidRDefault="00824C93" w:rsidP="003B0375">
            <w:pPr>
              <w:pStyle w:val="Textoindependiente3"/>
              <w:rPr>
                <w:rFonts w:eastAsia="Calibri"/>
                <w:color w:val="000000"/>
                <w:sz w:val="20"/>
                <w:lang w:eastAsia="en-US"/>
              </w:rPr>
            </w:pPr>
          </w:p>
          <w:p w:rsidR="003B0375" w:rsidRDefault="003B0375" w:rsidP="003B0375">
            <w:pPr>
              <w:jc w:val="both"/>
              <w:rPr>
                <w:rFonts w:ascii="Arial" w:eastAsia="Calibri" w:hAnsi="Arial" w:cs="Arial"/>
                <w:color w:val="000000" w:themeColor="text1"/>
                <w:lang w:val="es-BO"/>
              </w:rPr>
            </w:pPr>
            <w:r w:rsidRPr="00187EA5">
              <w:rPr>
                <w:rFonts w:ascii="Arial" w:eastAsia="Calibri" w:hAnsi="Arial" w:cs="Arial"/>
                <w:color w:val="000000" w:themeColor="text1"/>
                <w:lang w:val="es-BO"/>
              </w:rPr>
              <w:t>El proveedor del servicio luego de recibidas las artes</w:t>
            </w:r>
            <w:r w:rsidR="00824C93">
              <w:rPr>
                <w:rFonts w:ascii="Arial" w:eastAsia="Calibri" w:hAnsi="Arial" w:cs="Arial"/>
                <w:color w:val="000000" w:themeColor="text1"/>
                <w:lang w:val="es-BO"/>
              </w:rPr>
              <w:t xml:space="preserve"> de Recibos y Actas</w:t>
            </w:r>
            <w:r w:rsidRPr="00187EA5">
              <w:rPr>
                <w:rFonts w:ascii="Arial" w:eastAsia="Calibri" w:hAnsi="Arial" w:cs="Arial"/>
                <w:color w:val="000000" w:themeColor="text1"/>
                <w:lang w:val="es-BO"/>
              </w:rPr>
              <w:t xml:space="preserve">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p w:rsidR="004D580D" w:rsidRPr="00187EA5" w:rsidRDefault="004D580D" w:rsidP="003B0375">
            <w:pPr>
              <w:jc w:val="both"/>
              <w:rPr>
                <w:rFonts w:ascii="Arial" w:hAnsi="Arial" w:cs="Arial"/>
                <w:bCs/>
                <w:iCs/>
                <w:color w:val="000000" w:themeColor="text1"/>
                <w:lang w:val="es-BO"/>
              </w:rPr>
            </w:pPr>
          </w:p>
        </w:tc>
      </w:tr>
      <w:tr w:rsidR="003B0375" w:rsidRPr="008D1719" w:rsidTr="00187EA5">
        <w:trPr>
          <w:trHeight w:val="493"/>
        </w:trPr>
        <w:tc>
          <w:tcPr>
            <w:tcW w:w="10348" w:type="dxa"/>
            <w:gridSpan w:val="2"/>
            <w:tcBorders>
              <w:bottom w:val="single" w:sz="4" w:space="0" w:color="auto"/>
            </w:tcBorders>
            <w:shd w:val="clear" w:color="auto" w:fill="000000" w:themeFill="text1"/>
            <w:vAlign w:val="center"/>
          </w:tcPr>
          <w:p w:rsidR="003B0375" w:rsidRPr="006F1A6C" w:rsidRDefault="003B0375" w:rsidP="003B0375">
            <w:pPr>
              <w:pStyle w:val="Textoindependiente3"/>
              <w:rPr>
                <w:rFonts w:eastAsia="Calibri"/>
                <w:color w:val="000000" w:themeColor="text1"/>
                <w:sz w:val="22"/>
                <w:lang w:eastAsia="en-US"/>
              </w:rPr>
            </w:pPr>
            <w:r>
              <w:rPr>
                <w:b/>
                <w:bCs/>
                <w:color w:val="FFFFFF" w:themeColor="background1"/>
                <w:sz w:val="22"/>
                <w:szCs w:val="22"/>
                <w:lang w:val="es-BO"/>
              </w:rPr>
              <w:t xml:space="preserve">II </w:t>
            </w:r>
            <w:r w:rsidRPr="006F1A6C">
              <w:rPr>
                <w:b/>
                <w:bCs/>
                <w:color w:val="FFFFFF" w:themeColor="background1"/>
                <w:sz w:val="22"/>
                <w:szCs w:val="22"/>
                <w:lang w:val="es-BO"/>
              </w:rPr>
              <w:t>PRESENTACIÓN DE PROPUESTA</w:t>
            </w:r>
          </w:p>
        </w:tc>
      </w:tr>
      <w:tr w:rsidR="003B0375" w:rsidRPr="00B34383" w:rsidTr="00F54E27">
        <w:trPr>
          <w:trHeight w:val="2248"/>
        </w:trPr>
        <w:tc>
          <w:tcPr>
            <w:tcW w:w="10348" w:type="dxa"/>
            <w:gridSpan w:val="2"/>
            <w:tcBorders>
              <w:bottom w:val="single" w:sz="4" w:space="0" w:color="auto"/>
            </w:tcBorders>
            <w:shd w:val="clear" w:color="auto" w:fill="FFFFFF" w:themeFill="background1"/>
            <w:vAlign w:val="center"/>
          </w:tcPr>
          <w:p w:rsidR="003B0375" w:rsidRDefault="003B0375" w:rsidP="003B0375">
            <w:pPr>
              <w:pStyle w:val="Textoindependiente3"/>
              <w:rPr>
                <w:bCs/>
                <w:sz w:val="20"/>
                <w:lang w:val="es-BO"/>
              </w:rPr>
            </w:pPr>
            <w:r w:rsidRPr="006729A2">
              <w:rPr>
                <w:bCs/>
                <w:sz w:val="20"/>
                <w:lang w:val="es-BO"/>
              </w:rPr>
              <w:t>La propuesta deberá ser entrega en sobre cerrado, debidamente foliado de acuerdo al siguiente formato:</w:t>
            </w:r>
          </w:p>
          <w:p w:rsidR="00824C93" w:rsidRPr="006729A2" w:rsidRDefault="00824C93" w:rsidP="003B0375">
            <w:pPr>
              <w:pStyle w:val="Textoindependiente3"/>
              <w:rPr>
                <w:bCs/>
                <w:sz w:val="20"/>
                <w:lang w:val="es-BO"/>
              </w:rPr>
            </w:pPr>
          </w:p>
          <w:p w:rsidR="003B0375" w:rsidRPr="006729A2" w:rsidRDefault="003B0375" w:rsidP="003B0375">
            <w:pPr>
              <w:pStyle w:val="Textoindependiente3"/>
              <w:jc w:val="center"/>
              <w:rPr>
                <w:b/>
                <w:bCs/>
                <w:sz w:val="20"/>
                <w:lang w:val="es-BO"/>
              </w:rPr>
            </w:pPr>
            <w:r>
              <w:rPr>
                <w:b/>
                <w:bCs/>
                <w:noProof/>
                <w:sz w:val="20"/>
                <w:lang w:val="es-BO" w:eastAsia="es-BO"/>
              </w:rPr>
              <mc:AlternateContent>
                <mc:Choice Requires="wps">
                  <w:drawing>
                    <wp:anchor distT="0" distB="0" distL="114300" distR="114300" simplePos="0" relativeHeight="251830272" behindDoc="0" locked="0" layoutInCell="1" allowOverlap="1" wp14:anchorId="350FF5EC" wp14:editId="405A1ECC">
                      <wp:simplePos x="0" y="0"/>
                      <wp:positionH relativeFrom="column">
                        <wp:posOffset>1156335</wp:posOffset>
                      </wp:positionH>
                      <wp:positionV relativeFrom="paragraph">
                        <wp:posOffset>1270</wp:posOffset>
                      </wp:positionV>
                      <wp:extent cx="3930015" cy="609600"/>
                      <wp:effectExtent l="0" t="0" r="1333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3C9A" id="Rectángulo 3" o:spid="_x0000_s1026" style="position:absolute;margin-left:91.05pt;margin-top:.1pt;width:309.45pt;height: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" filled="f" strokecolor="#243f60 [1604]" strokeweight="2pt">
                      <v:path arrowok="t"/>
                    </v:rect>
                  </w:pict>
                </mc:Fallback>
              </mc:AlternateContent>
            </w:r>
            <w:r w:rsidRPr="006729A2">
              <w:rPr>
                <w:b/>
                <w:bCs/>
                <w:sz w:val="20"/>
                <w:lang w:val="es-BO"/>
              </w:rPr>
              <w:t>OBJETO DE CONTRATACIÓN:</w:t>
            </w:r>
          </w:p>
          <w:p w:rsidR="003B0375" w:rsidRPr="006729A2" w:rsidRDefault="003B0375" w:rsidP="003B0375">
            <w:pPr>
              <w:pStyle w:val="Textoindependiente3"/>
              <w:jc w:val="center"/>
              <w:rPr>
                <w:b/>
                <w:bCs/>
                <w:sz w:val="20"/>
                <w:lang w:val="es-BO"/>
              </w:rPr>
            </w:pPr>
            <w:r w:rsidRPr="006729A2">
              <w:rPr>
                <w:b/>
                <w:bCs/>
                <w:sz w:val="20"/>
                <w:lang w:val="es-BO"/>
              </w:rPr>
              <w:t>NOMBRE DEL PROVEEDOR:</w:t>
            </w:r>
          </w:p>
          <w:p w:rsidR="003B0375" w:rsidRPr="006729A2" w:rsidRDefault="003B0375" w:rsidP="003B0375">
            <w:pPr>
              <w:pStyle w:val="Textoindependiente3"/>
              <w:jc w:val="center"/>
              <w:rPr>
                <w:b/>
                <w:bCs/>
                <w:sz w:val="20"/>
                <w:lang w:val="es-BO"/>
              </w:rPr>
            </w:pPr>
            <w:r w:rsidRPr="006729A2">
              <w:rPr>
                <w:b/>
                <w:bCs/>
                <w:sz w:val="20"/>
                <w:lang w:val="es-BO"/>
              </w:rPr>
              <w:t>TELEFÓNO:</w:t>
            </w:r>
          </w:p>
          <w:p w:rsidR="003B0375" w:rsidRPr="006729A2" w:rsidRDefault="003B0375" w:rsidP="003B0375">
            <w:pPr>
              <w:pStyle w:val="Textoindependiente3"/>
              <w:jc w:val="center"/>
              <w:rPr>
                <w:b/>
                <w:bCs/>
                <w:sz w:val="20"/>
                <w:lang w:val="es-BO"/>
              </w:rPr>
            </w:pPr>
            <w:r w:rsidRPr="006729A2">
              <w:rPr>
                <w:b/>
                <w:bCs/>
                <w:sz w:val="20"/>
                <w:lang w:val="es-BO"/>
              </w:rPr>
              <w:t>FECHA:</w:t>
            </w:r>
          </w:p>
          <w:p w:rsidR="003B0375" w:rsidRPr="002A6AD5" w:rsidRDefault="003B0375" w:rsidP="003B0375">
            <w:pPr>
              <w:pStyle w:val="Textoindependiente3"/>
              <w:rPr>
                <w:b/>
                <w:bCs/>
                <w:sz w:val="10"/>
                <w:lang w:val="es-BO"/>
              </w:rPr>
            </w:pPr>
          </w:p>
          <w:p w:rsidR="003B0375" w:rsidRDefault="003B0375" w:rsidP="003B0375">
            <w:pPr>
              <w:pStyle w:val="Textoindependiente3"/>
              <w:rPr>
                <w:b/>
                <w:bCs/>
                <w:sz w:val="20"/>
                <w:lang w:val="es-BO"/>
              </w:rPr>
            </w:pPr>
            <w:r w:rsidRPr="006729A2">
              <w:rPr>
                <w:b/>
                <w:bCs/>
                <w:sz w:val="20"/>
                <w:lang w:val="es-BO"/>
              </w:rPr>
              <w:t>El proponente deberá adjuntar a su propuesta la siguiente documentación en fotocopia simple:</w:t>
            </w:r>
          </w:p>
          <w:p w:rsidR="00F61D24" w:rsidRPr="006729A2" w:rsidRDefault="00F61D24" w:rsidP="003B0375">
            <w:pPr>
              <w:pStyle w:val="Textoindependiente3"/>
              <w:rPr>
                <w:b/>
                <w:bCs/>
                <w:sz w:val="20"/>
                <w:lang w:val="es-BO"/>
              </w:rPr>
            </w:pPr>
          </w:p>
          <w:p w:rsidR="004D580D" w:rsidRPr="00600541" w:rsidRDefault="004D580D" w:rsidP="004D580D">
            <w:pPr>
              <w:pStyle w:val="Textoindependiente3"/>
              <w:numPr>
                <w:ilvl w:val="0"/>
                <w:numId w:val="16"/>
              </w:numPr>
              <w:rPr>
                <w:b/>
                <w:color w:val="FFFFFF" w:themeColor="background1"/>
                <w:sz w:val="20"/>
              </w:rPr>
            </w:pPr>
            <w:r>
              <w:rPr>
                <w:bCs/>
                <w:sz w:val="20"/>
              </w:rPr>
              <w:t>- Fotocopia /</w:t>
            </w:r>
            <w:r w:rsidRPr="00600541">
              <w:rPr>
                <w:bCs/>
                <w:sz w:val="20"/>
              </w:rPr>
              <w:t xml:space="preserve"> Número de Identificación Tributaria </w:t>
            </w:r>
            <w:r>
              <w:rPr>
                <w:bCs/>
                <w:sz w:val="20"/>
              </w:rPr>
              <w:t xml:space="preserve">y </w:t>
            </w:r>
            <w:r w:rsidRPr="00600541">
              <w:rPr>
                <w:bCs/>
                <w:sz w:val="20"/>
              </w:rPr>
              <w:t>Certificación Electrónica (Estado Activo)</w:t>
            </w:r>
          </w:p>
          <w:p w:rsidR="003B0375" w:rsidRDefault="004D580D" w:rsidP="004D580D">
            <w:pPr>
              <w:pStyle w:val="Textoindependiente3"/>
              <w:ind w:left="720"/>
              <w:rPr>
                <w:bCs/>
                <w:sz w:val="20"/>
              </w:rPr>
            </w:pPr>
            <w:r w:rsidRPr="00600541">
              <w:rPr>
                <w:bCs/>
                <w:sz w:val="20"/>
              </w:rPr>
              <w:t>- Fotocopi</w:t>
            </w:r>
            <w:r>
              <w:rPr>
                <w:bCs/>
                <w:sz w:val="20"/>
              </w:rPr>
              <w:t>a Simple Registro FUNDEMPRESA (Valida</w:t>
            </w:r>
            <w:r w:rsidRPr="00600541">
              <w:rPr>
                <w:bCs/>
                <w:sz w:val="20"/>
              </w:rPr>
              <w:t>)</w:t>
            </w:r>
            <w:r w:rsidR="00ED699E">
              <w:rPr>
                <w:bCs/>
                <w:sz w:val="20"/>
              </w:rPr>
              <w:t xml:space="preserve"> </w:t>
            </w:r>
          </w:p>
          <w:p w:rsidR="00ED699E" w:rsidRPr="00187EA5" w:rsidRDefault="00ED699E" w:rsidP="004D580D">
            <w:pPr>
              <w:pStyle w:val="Textoindependiente3"/>
              <w:ind w:left="720"/>
              <w:rPr>
                <w:bCs/>
                <w:sz w:val="22"/>
                <w:szCs w:val="22"/>
              </w:rPr>
            </w:pPr>
          </w:p>
        </w:tc>
      </w:tr>
      <w:tr w:rsidR="003B0375" w:rsidRPr="009D5846" w:rsidTr="00187EA5">
        <w:trPr>
          <w:trHeight w:val="473"/>
        </w:trPr>
        <w:tc>
          <w:tcPr>
            <w:tcW w:w="10348" w:type="dxa"/>
            <w:gridSpan w:val="2"/>
            <w:tcBorders>
              <w:bottom w:val="single" w:sz="4" w:space="0" w:color="auto"/>
            </w:tcBorders>
            <w:shd w:val="clear" w:color="auto" w:fill="000000" w:themeFill="text1"/>
            <w:vAlign w:val="center"/>
          </w:tcPr>
          <w:p w:rsidR="003B0375" w:rsidRPr="001A4DA5" w:rsidRDefault="003B0375" w:rsidP="003B0375">
            <w:pPr>
              <w:jc w:val="both"/>
              <w:rPr>
                <w:rFonts w:ascii="Arial" w:hAnsi="Arial" w:cs="Arial"/>
                <w:color w:val="000000"/>
                <w:lang w:val="es-BO"/>
              </w:rPr>
            </w:pPr>
            <w:r>
              <w:rPr>
                <w:rFonts w:ascii="Arial" w:hAnsi="Arial" w:cs="Arial"/>
                <w:b/>
                <w:bCs/>
                <w:color w:val="FFFFFF" w:themeColor="background1"/>
                <w:sz w:val="22"/>
                <w:szCs w:val="22"/>
                <w:lang w:val="es-BO"/>
              </w:rPr>
              <w:t xml:space="preserve">III </w:t>
            </w:r>
            <w:r w:rsidRPr="001A4DA5">
              <w:rPr>
                <w:rFonts w:ascii="Arial" w:hAnsi="Arial" w:cs="Arial"/>
                <w:b/>
                <w:bCs/>
                <w:color w:val="FFFFFF" w:themeColor="background1"/>
                <w:sz w:val="22"/>
                <w:szCs w:val="22"/>
                <w:lang w:val="es-BO"/>
              </w:rPr>
              <w:t>CONDICIONES ADMINISTRATIVAS</w:t>
            </w:r>
          </w:p>
        </w:tc>
      </w:tr>
      <w:tr w:rsidR="003B0375" w:rsidRPr="009D5846" w:rsidTr="00187EA5">
        <w:trPr>
          <w:trHeight w:val="561"/>
        </w:trPr>
        <w:tc>
          <w:tcPr>
            <w:tcW w:w="10348" w:type="dxa"/>
            <w:gridSpan w:val="2"/>
            <w:shd w:val="clear" w:color="auto" w:fill="D0CECE"/>
            <w:vAlign w:val="center"/>
          </w:tcPr>
          <w:p w:rsidR="003B0375" w:rsidRPr="008D1719" w:rsidRDefault="003B0375" w:rsidP="003B0375">
            <w:pPr>
              <w:pStyle w:val="Textoindependiente3"/>
              <w:jc w:val="left"/>
              <w:rPr>
                <w:b/>
                <w:bCs/>
                <w:sz w:val="20"/>
              </w:rPr>
            </w:pPr>
            <w:r w:rsidRPr="001A4DA5">
              <w:rPr>
                <w:b/>
                <w:bCs/>
                <w:sz w:val="22"/>
              </w:rPr>
              <w:t>FORMALIZACIÓN</w:t>
            </w:r>
          </w:p>
        </w:tc>
      </w:tr>
      <w:tr w:rsidR="003B0375" w:rsidRPr="00B34383" w:rsidTr="00187EA5">
        <w:trPr>
          <w:trHeight w:val="318"/>
        </w:trPr>
        <w:tc>
          <w:tcPr>
            <w:tcW w:w="10348" w:type="dxa"/>
            <w:gridSpan w:val="2"/>
            <w:shd w:val="clear" w:color="auto" w:fill="auto"/>
            <w:vAlign w:val="center"/>
          </w:tcPr>
          <w:p w:rsidR="00ED699E" w:rsidRDefault="00ED699E" w:rsidP="003B0375">
            <w:pPr>
              <w:pStyle w:val="Sinespaciado"/>
              <w:jc w:val="both"/>
              <w:rPr>
                <w:rFonts w:ascii="Arial" w:hAnsi="Arial" w:cs="Arial"/>
                <w:bCs/>
                <w:sz w:val="20"/>
                <w:szCs w:val="20"/>
              </w:rPr>
            </w:pPr>
          </w:p>
          <w:p w:rsidR="00ED699E" w:rsidRDefault="003B0375" w:rsidP="003B0375">
            <w:pPr>
              <w:pStyle w:val="Sinespaciado"/>
              <w:jc w:val="both"/>
              <w:rPr>
                <w:rFonts w:ascii="Arial" w:hAnsi="Arial" w:cs="Arial"/>
                <w:bCs/>
                <w:sz w:val="20"/>
                <w:szCs w:val="20"/>
              </w:rPr>
            </w:pPr>
            <w:r w:rsidRPr="006729A2">
              <w:rPr>
                <w:rFonts w:ascii="Arial" w:hAnsi="Arial" w:cs="Arial"/>
                <w:bCs/>
                <w:sz w:val="20"/>
                <w:szCs w:val="20"/>
              </w:rPr>
              <w:lastRenderedPageBreak/>
              <w:t>La contratación se formalizará mediante la suscripción de ORDEN DE SERVICIO.</w:t>
            </w:r>
          </w:p>
          <w:p w:rsidR="003B0375" w:rsidRPr="006729A2" w:rsidRDefault="003B0375" w:rsidP="003B0375">
            <w:pPr>
              <w:pStyle w:val="Sinespaciado"/>
              <w:jc w:val="both"/>
              <w:rPr>
                <w:rFonts w:ascii="Arial" w:eastAsia="Arial" w:hAnsi="Arial" w:cs="Arial"/>
                <w:sz w:val="20"/>
                <w:szCs w:val="20"/>
              </w:rPr>
            </w:pPr>
            <w:r w:rsidRPr="006729A2">
              <w:rPr>
                <w:rFonts w:ascii="Arial" w:hAnsi="Arial" w:cs="Arial"/>
                <w:bCs/>
                <w:sz w:val="20"/>
                <w:szCs w:val="20"/>
              </w:rPr>
              <w:t xml:space="preserve"> </w:t>
            </w:r>
          </w:p>
        </w:tc>
      </w:tr>
      <w:tr w:rsidR="003B0375" w:rsidRPr="009D5846" w:rsidTr="00187EA5">
        <w:trPr>
          <w:trHeight w:val="602"/>
        </w:trPr>
        <w:tc>
          <w:tcPr>
            <w:tcW w:w="10348" w:type="dxa"/>
            <w:gridSpan w:val="2"/>
            <w:shd w:val="clear" w:color="auto" w:fill="D0CECE"/>
            <w:vAlign w:val="center"/>
          </w:tcPr>
          <w:p w:rsidR="003B0375" w:rsidRPr="008D1719" w:rsidRDefault="003B0375" w:rsidP="003B0375">
            <w:pPr>
              <w:pStyle w:val="Textoindependiente3"/>
              <w:rPr>
                <w:b/>
                <w:bCs/>
                <w:sz w:val="20"/>
              </w:rPr>
            </w:pPr>
            <w:r w:rsidRPr="001A5AC1">
              <w:rPr>
                <w:b/>
                <w:bCs/>
                <w:sz w:val="22"/>
                <w:szCs w:val="22"/>
                <w:lang w:val="es-BO"/>
              </w:rPr>
              <w:lastRenderedPageBreak/>
              <w:t>LUGAR DE ENTREGA</w:t>
            </w:r>
          </w:p>
        </w:tc>
      </w:tr>
      <w:tr w:rsidR="003B0375" w:rsidRPr="00B34383" w:rsidTr="00187EA5">
        <w:trPr>
          <w:trHeight w:val="547"/>
        </w:trPr>
        <w:tc>
          <w:tcPr>
            <w:tcW w:w="10348" w:type="dxa"/>
            <w:gridSpan w:val="2"/>
            <w:shd w:val="clear" w:color="auto" w:fill="auto"/>
            <w:vAlign w:val="center"/>
          </w:tcPr>
          <w:p w:rsidR="00ED699E" w:rsidRDefault="00ED699E" w:rsidP="004D580D">
            <w:pPr>
              <w:pStyle w:val="Textoindependiente3"/>
              <w:rPr>
                <w:bCs/>
                <w:sz w:val="20"/>
                <w:lang w:val="es-BO"/>
              </w:rPr>
            </w:pPr>
          </w:p>
          <w:p w:rsidR="003B0375" w:rsidRDefault="003B0375" w:rsidP="004D580D">
            <w:pPr>
              <w:pStyle w:val="Textoindependiente3"/>
              <w:rPr>
                <w:bCs/>
                <w:sz w:val="20"/>
                <w:lang w:val="es-BO"/>
              </w:rPr>
            </w:pPr>
            <w:r w:rsidRPr="006729A2">
              <w:rPr>
                <w:bCs/>
                <w:sz w:val="20"/>
                <w:lang w:val="es-BO"/>
              </w:rPr>
              <w:t>El proveedor (a) hará la entrega</w:t>
            </w:r>
            <w:r>
              <w:rPr>
                <w:bCs/>
                <w:sz w:val="20"/>
                <w:lang w:val="es-BO"/>
              </w:rPr>
              <w:t xml:space="preserve"> de los </w:t>
            </w:r>
            <w:r w:rsidR="004D580D">
              <w:rPr>
                <w:bCs/>
                <w:sz w:val="20"/>
                <w:lang w:val="es-BO"/>
              </w:rPr>
              <w:t>lotes</w:t>
            </w:r>
            <w:r>
              <w:rPr>
                <w:bCs/>
                <w:sz w:val="20"/>
                <w:lang w:val="es-BO"/>
              </w:rPr>
              <w:t xml:space="preserve"> </w:t>
            </w:r>
            <w:r w:rsidRPr="006729A2">
              <w:rPr>
                <w:bCs/>
                <w:sz w:val="20"/>
                <w:lang w:val="es-BO"/>
              </w:rPr>
              <w:t xml:space="preserve"> a través de una Nota de Entrega o Nota de Remisión</w:t>
            </w:r>
            <w:r>
              <w:rPr>
                <w:bCs/>
                <w:sz w:val="20"/>
                <w:lang w:val="es-BO"/>
              </w:rPr>
              <w:t xml:space="preserve"> al Responsable/Comisión de Recepción en lugar definido por la Unidad Solicitante. </w:t>
            </w:r>
          </w:p>
          <w:p w:rsidR="00ED699E" w:rsidRPr="006729A2" w:rsidRDefault="00ED699E" w:rsidP="004D580D">
            <w:pPr>
              <w:pStyle w:val="Textoindependiente3"/>
              <w:rPr>
                <w:color w:val="000000"/>
                <w:sz w:val="20"/>
              </w:rPr>
            </w:pPr>
          </w:p>
        </w:tc>
      </w:tr>
      <w:tr w:rsidR="003B0375" w:rsidRPr="009D5846" w:rsidTr="00187EA5">
        <w:trPr>
          <w:trHeight w:val="522"/>
        </w:trPr>
        <w:tc>
          <w:tcPr>
            <w:tcW w:w="10348" w:type="dxa"/>
            <w:gridSpan w:val="2"/>
            <w:shd w:val="clear" w:color="auto" w:fill="D0CECE"/>
            <w:vAlign w:val="center"/>
          </w:tcPr>
          <w:p w:rsidR="003B0375" w:rsidRPr="008D1719" w:rsidRDefault="003B0375" w:rsidP="003B0375">
            <w:pPr>
              <w:pStyle w:val="Textoindependiente3"/>
              <w:rPr>
                <w:b/>
                <w:bCs/>
                <w:sz w:val="20"/>
              </w:rPr>
            </w:pPr>
            <w:r>
              <w:rPr>
                <w:b/>
                <w:bCs/>
                <w:sz w:val="22"/>
                <w:szCs w:val="22"/>
                <w:lang w:val="es-BO"/>
              </w:rPr>
              <w:t xml:space="preserve">PLAZO DEL SERVICIO </w:t>
            </w:r>
          </w:p>
        </w:tc>
      </w:tr>
      <w:tr w:rsidR="003B0375" w:rsidRPr="00B34383" w:rsidTr="00187EA5">
        <w:trPr>
          <w:trHeight w:val="735"/>
        </w:trPr>
        <w:tc>
          <w:tcPr>
            <w:tcW w:w="10348" w:type="dxa"/>
            <w:gridSpan w:val="2"/>
            <w:shd w:val="clear" w:color="auto" w:fill="FFFFFF"/>
            <w:vAlign w:val="center"/>
          </w:tcPr>
          <w:p w:rsidR="00ED699E" w:rsidRDefault="00ED699E" w:rsidP="005D4B9D">
            <w:pPr>
              <w:pStyle w:val="Textoindependiente3"/>
              <w:rPr>
                <w:bCs/>
                <w:iCs/>
                <w:sz w:val="20"/>
              </w:rPr>
            </w:pPr>
            <w:bookmarkStart w:id="0" w:name="_GoBack"/>
            <w:bookmarkEnd w:id="0"/>
          </w:p>
          <w:p w:rsidR="005D4B9D" w:rsidRDefault="004D580D" w:rsidP="005D4B9D">
            <w:pPr>
              <w:pStyle w:val="Textoindependiente3"/>
              <w:rPr>
                <w:bCs/>
                <w:iCs/>
                <w:sz w:val="20"/>
              </w:rPr>
            </w:pPr>
            <w:r>
              <w:rPr>
                <w:bCs/>
                <w:iCs/>
                <w:sz w:val="20"/>
              </w:rPr>
              <w:t>Hasta cuatro (4</w:t>
            </w:r>
            <w:r w:rsidR="005D4B9D">
              <w:rPr>
                <w:bCs/>
                <w:iCs/>
                <w:sz w:val="20"/>
              </w:rPr>
              <w:t>) días calendario, computables a partir del día siguiente hábil de la suscripción de la ORDEN DE SERVICIO.</w:t>
            </w:r>
          </w:p>
          <w:p w:rsidR="003B0375" w:rsidRPr="000B27A2" w:rsidRDefault="003B0375" w:rsidP="003B0375">
            <w:pPr>
              <w:pStyle w:val="Textoindependiente3"/>
              <w:rPr>
                <w:bCs/>
                <w:iCs/>
                <w:sz w:val="20"/>
              </w:rPr>
            </w:pPr>
          </w:p>
        </w:tc>
      </w:tr>
      <w:tr w:rsidR="003B0375" w:rsidRPr="009D5846" w:rsidTr="00187EA5">
        <w:trPr>
          <w:trHeight w:val="445"/>
        </w:trPr>
        <w:tc>
          <w:tcPr>
            <w:tcW w:w="10348" w:type="dxa"/>
            <w:gridSpan w:val="2"/>
            <w:shd w:val="clear" w:color="auto" w:fill="D0CECE"/>
            <w:vAlign w:val="center"/>
          </w:tcPr>
          <w:p w:rsidR="003B0375" w:rsidRPr="008D1719" w:rsidRDefault="003B0375" w:rsidP="003B0375">
            <w:pPr>
              <w:pStyle w:val="Textoindependiente3"/>
              <w:rPr>
                <w:b/>
                <w:bCs/>
                <w:sz w:val="20"/>
                <w:highlight w:val="yellow"/>
              </w:rPr>
            </w:pPr>
            <w:r w:rsidRPr="001A5AC1">
              <w:rPr>
                <w:b/>
                <w:bCs/>
                <w:sz w:val="22"/>
                <w:szCs w:val="22"/>
                <w:lang w:val="es-BO"/>
              </w:rPr>
              <w:t>INCUMPLIMIENTO</w:t>
            </w:r>
          </w:p>
        </w:tc>
      </w:tr>
      <w:tr w:rsidR="003B0375" w:rsidRPr="00B34383" w:rsidTr="00187EA5">
        <w:trPr>
          <w:trHeight w:val="1968"/>
        </w:trPr>
        <w:tc>
          <w:tcPr>
            <w:tcW w:w="10348" w:type="dxa"/>
            <w:gridSpan w:val="2"/>
            <w:shd w:val="clear" w:color="auto" w:fill="auto"/>
            <w:vAlign w:val="center"/>
          </w:tcPr>
          <w:p w:rsidR="003B0375" w:rsidRPr="006729A2" w:rsidRDefault="003B0375" w:rsidP="003B0375">
            <w:pPr>
              <w:pStyle w:val="Textoindependiente3"/>
              <w:rPr>
                <w:bCs/>
                <w:iCs/>
                <w:sz w:val="20"/>
                <w:lang w:val="es-BO"/>
              </w:rPr>
            </w:pPr>
            <w:r w:rsidRPr="006729A2">
              <w:rPr>
                <w:bCs/>
                <w:iCs/>
                <w:sz w:val="20"/>
                <w:lang w:val="es-BO"/>
              </w:rPr>
              <w:t>En caso de incumplimiento en el plazo de entrega se dejará sin efecto la Orden de Servicio y si el monto es mayor a Bs</w:t>
            </w:r>
            <w:r w:rsidR="00F61D24">
              <w:rPr>
                <w:bCs/>
                <w:iCs/>
                <w:sz w:val="20"/>
                <w:lang w:val="es-BO"/>
              </w:rPr>
              <w:t xml:space="preserve"> </w:t>
            </w:r>
            <w:r w:rsidRPr="006729A2">
              <w:rPr>
                <w:bCs/>
                <w:iCs/>
                <w:sz w:val="20"/>
                <w:lang w:val="es-BO"/>
              </w:rPr>
              <w:t xml:space="preserve">20.000,00 se registrará el incumplimiento en el SICOES. </w:t>
            </w:r>
          </w:p>
          <w:p w:rsidR="003B0375" w:rsidRPr="006729A2" w:rsidRDefault="003B0375" w:rsidP="003B0375">
            <w:pPr>
              <w:pStyle w:val="Textoindependiente3"/>
              <w:rPr>
                <w:bCs/>
                <w:iCs/>
                <w:sz w:val="20"/>
                <w:lang w:val="es-BO"/>
              </w:rPr>
            </w:pPr>
          </w:p>
          <w:p w:rsidR="003B0375" w:rsidRPr="008D1719" w:rsidRDefault="003B0375" w:rsidP="003B0375">
            <w:pPr>
              <w:ind w:right="2"/>
              <w:jc w:val="both"/>
              <w:rPr>
                <w:rFonts w:ascii="Arial" w:eastAsia="Arial" w:hAnsi="Arial" w:cs="Arial"/>
                <w:lang w:val="es-BO"/>
              </w:rPr>
            </w:pPr>
            <w:r w:rsidRPr="006729A2">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3B0375" w:rsidRPr="00B34383" w:rsidTr="00187EA5">
        <w:trPr>
          <w:trHeight w:val="424"/>
        </w:trPr>
        <w:tc>
          <w:tcPr>
            <w:tcW w:w="10348" w:type="dxa"/>
            <w:gridSpan w:val="2"/>
            <w:shd w:val="clear" w:color="auto" w:fill="000000" w:themeFill="text1"/>
            <w:vAlign w:val="center"/>
          </w:tcPr>
          <w:p w:rsidR="003B0375" w:rsidRPr="008D1719" w:rsidRDefault="003B0375" w:rsidP="003B0375">
            <w:pPr>
              <w:pStyle w:val="Textoindependiente3"/>
              <w:numPr>
                <w:ilvl w:val="0"/>
                <w:numId w:val="41"/>
              </w:numPr>
              <w:rPr>
                <w:b/>
                <w:sz w:val="20"/>
              </w:rPr>
            </w:pPr>
            <w:r w:rsidRPr="00DB74B6">
              <w:rPr>
                <w:b/>
                <w:bCs/>
                <w:color w:val="FFFFFF" w:themeColor="background1"/>
                <w:sz w:val="22"/>
                <w:szCs w:val="22"/>
                <w:lang w:val="es-BO"/>
              </w:rPr>
              <w:t>RESPONSABLE O COMISIÓN DE RECEPCIÓN</w:t>
            </w:r>
          </w:p>
        </w:tc>
      </w:tr>
      <w:tr w:rsidR="003B0375" w:rsidRPr="00B34383" w:rsidTr="000C384D">
        <w:trPr>
          <w:trHeight w:val="1683"/>
        </w:trPr>
        <w:tc>
          <w:tcPr>
            <w:tcW w:w="10348" w:type="dxa"/>
            <w:gridSpan w:val="2"/>
            <w:shd w:val="clear" w:color="auto" w:fill="auto"/>
            <w:vAlign w:val="center"/>
          </w:tcPr>
          <w:p w:rsidR="003B0375" w:rsidRPr="009C7277" w:rsidRDefault="003B0375" w:rsidP="003B0375">
            <w:pPr>
              <w:pStyle w:val="Textoindependiente3"/>
              <w:rPr>
                <w:bCs/>
                <w:sz w:val="20"/>
                <w:lang w:val="es-ES_tradnl"/>
              </w:rPr>
            </w:pPr>
            <w:r w:rsidRPr="009C7277">
              <w:rPr>
                <w:bCs/>
                <w:sz w:val="20"/>
                <w:lang w:val="es-ES_tradnl"/>
              </w:rPr>
              <w:t>El Responsable o Comisión de Recepción se encargará de realizar la  verificación de la entrega del servicio contratado, a cuyo efecto realizará las siguientes funciones:</w:t>
            </w:r>
          </w:p>
          <w:p w:rsidR="003B0375" w:rsidRPr="009C7277" w:rsidRDefault="003B0375" w:rsidP="003B0375">
            <w:pPr>
              <w:pStyle w:val="Textoindependiente3"/>
              <w:rPr>
                <w:bCs/>
                <w:sz w:val="20"/>
                <w:lang w:val="es-ES_tradnl"/>
              </w:rPr>
            </w:pPr>
          </w:p>
          <w:p w:rsidR="003B0375" w:rsidRPr="009C7277" w:rsidRDefault="003B0375" w:rsidP="003B0375">
            <w:pPr>
              <w:pStyle w:val="Textoindependiente3"/>
              <w:numPr>
                <w:ilvl w:val="0"/>
                <w:numId w:val="6"/>
              </w:numPr>
              <w:ind w:left="284" w:hanging="284"/>
              <w:rPr>
                <w:bCs/>
                <w:sz w:val="20"/>
              </w:rPr>
            </w:pPr>
            <w:r w:rsidRPr="009C7277">
              <w:rPr>
                <w:bCs/>
                <w:sz w:val="20"/>
              </w:rPr>
              <w:t>Efectuar la recepción del servicio y dar su conformidad verificando el cumplimiento de las especificaciones técnicas.</w:t>
            </w:r>
          </w:p>
          <w:p w:rsidR="003B0375" w:rsidRPr="006729A2" w:rsidRDefault="003B0375" w:rsidP="003B0375">
            <w:pPr>
              <w:pStyle w:val="Textoindependiente3"/>
              <w:numPr>
                <w:ilvl w:val="0"/>
                <w:numId w:val="6"/>
              </w:numPr>
              <w:ind w:left="284" w:hanging="284"/>
              <w:rPr>
                <w:b/>
                <w:bCs/>
                <w:sz w:val="20"/>
              </w:rPr>
            </w:pPr>
            <w:r w:rsidRPr="009C7277">
              <w:rPr>
                <w:bCs/>
                <w:sz w:val="20"/>
              </w:rPr>
              <w:t>E</w:t>
            </w:r>
            <w:r w:rsidR="007776F3">
              <w:rPr>
                <w:bCs/>
                <w:sz w:val="20"/>
              </w:rPr>
              <w:t>mitir el informe de conformidad o disconformidad,</w:t>
            </w:r>
            <w:r w:rsidR="007776F3" w:rsidRPr="009C7277">
              <w:rPr>
                <w:bCs/>
                <w:sz w:val="20"/>
              </w:rPr>
              <w:t xml:space="preserve"> </w:t>
            </w:r>
            <w:r w:rsidRPr="009C7277">
              <w:rPr>
                <w:bCs/>
                <w:sz w:val="20"/>
              </w:rPr>
              <w:t xml:space="preserve">cuando corresponda. </w:t>
            </w:r>
          </w:p>
        </w:tc>
      </w:tr>
      <w:tr w:rsidR="003B0375" w:rsidRPr="009D5846" w:rsidTr="00187EA5">
        <w:trPr>
          <w:trHeight w:val="397"/>
        </w:trPr>
        <w:tc>
          <w:tcPr>
            <w:tcW w:w="10348" w:type="dxa"/>
            <w:gridSpan w:val="2"/>
            <w:shd w:val="clear" w:color="auto" w:fill="D0CECE"/>
            <w:vAlign w:val="center"/>
          </w:tcPr>
          <w:p w:rsidR="003B0375" w:rsidRPr="00DB74B6" w:rsidRDefault="003B0375" w:rsidP="003B0375">
            <w:pPr>
              <w:pStyle w:val="Textoindependiente3"/>
              <w:ind w:left="284"/>
              <w:rPr>
                <w:b/>
                <w:bCs/>
                <w:sz w:val="20"/>
              </w:rPr>
            </w:pPr>
            <w:r w:rsidRPr="00DB74B6">
              <w:rPr>
                <w:b/>
                <w:bCs/>
                <w:sz w:val="22"/>
              </w:rPr>
              <w:t>FORMA DE PAGO</w:t>
            </w:r>
          </w:p>
        </w:tc>
      </w:tr>
      <w:tr w:rsidR="003B0375" w:rsidRPr="00B34383" w:rsidTr="00187EA5">
        <w:trPr>
          <w:trHeight w:val="932"/>
        </w:trPr>
        <w:tc>
          <w:tcPr>
            <w:tcW w:w="10348" w:type="dxa"/>
            <w:gridSpan w:val="2"/>
            <w:tcBorders>
              <w:bottom w:val="single" w:sz="4" w:space="0" w:color="auto"/>
            </w:tcBorders>
            <w:vAlign w:val="center"/>
          </w:tcPr>
          <w:p w:rsidR="003B0375" w:rsidRDefault="003B0375" w:rsidP="003B0375">
            <w:pPr>
              <w:pStyle w:val="Textoindependiente3"/>
              <w:ind w:left="28"/>
              <w:rPr>
                <w:sz w:val="22"/>
                <w:szCs w:val="22"/>
                <w:lang w:val="es-BO"/>
              </w:rPr>
            </w:pPr>
          </w:p>
          <w:p w:rsidR="003B0375" w:rsidRDefault="003B0375" w:rsidP="003B0375">
            <w:pPr>
              <w:pStyle w:val="Textoindependiente3"/>
              <w:ind w:left="28"/>
              <w:rPr>
                <w:iCs/>
                <w:sz w:val="20"/>
                <w:lang w:val="es-BO"/>
              </w:rPr>
            </w:pPr>
            <w:r w:rsidRPr="006729A2">
              <w:rPr>
                <w:sz w:val="20"/>
                <w:lang w:val="es-BO"/>
              </w:rPr>
              <w:t xml:space="preserve">El pago se realizará de forma única vía SIGEP, </w:t>
            </w:r>
            <w:r w:rsidRPr="006729A2">
              <w:rPr>
                <w:iCs/>
                <w:sz w:val="20"/>
                <w:lang w:val="es-BO"/>
              </w:rPr>
              <w:t>previa presentación de Informe de Conformidad (emitido por el Responsable o Comisión de Recepción), y remisión de factura.</w:t>
            </w:r>
          </w:p>
          <w:p w:rsidR="003B0375" w:rsidRPr="006729A2" w:rsidRDefault="003B0375" w:rsidP="003B0375">
            <w:pPr>
              <w:pStyle w:val="Textoindependiente3"/>
              <w:ind w:left="28"/>
              <w:rPr>
                <w:iCs/>
                <w:sz w:val="20"/>
              </w:rPr>
            </w:pPr>
          </w:p>
        </w:tc>
      </w:tr>
    </w:tbl>
    <w:p w:rsidR="002A3F3A" w:rsidRPr="00F134DA" w:rsidRDefault="002A3F3A" w:rsidP="002A3F3A">
      <w:pPr>
        <w:ind w:left="-360"/>
        <w:jc w:val="both"/>
        <w:rPr>
          <w:rFonts w:ascii="Arial" w:hAnsi="Arial" w:cs="Arial"/>
          <w:b/>
          <w:lang w:val="es-BO"/>
        </w:rPr>
      </w:pPr>
    </w:p>
    <w:p w:rsidR="002A3F3A" w:rsidRDefault="002A3F3A" w:rsidP="002A3F3A">
      <w:pPr>
        <w:ind w:left="-360"/>
        <w:jc w:val="both"/>
        <w:rPr>
          <w:rFonts w:ascii="Arial" w:hAnsi="Arial" w:cs="Arial"/>
          <w:b/>
          <w:lang w:val="es-ES_tradnl"/>
        </w:rPr>
      </w:pPr>
    </w:p>
    <w:p w:rsidR="006729A2" w:rsidRDefault="006729A2" w:rsidP="002A3F3A">
      <w:pPr>
        <w:ind w:left="-360"/>
        <w:jc w:val="both"/>
        <w:rPr>
          <w:rFonts w:ascii="Arial" w:hAnsi="Arial" w:cs="Arial"/>
          <w:b/>
          <w:lang w:val="es-ES_tradnl"/>
        </w:rPr>
      </w:pPr>
    </w:p>
    <w:p w:rsidR="006729A2" w:rsidRDefault="006729A2" w:rsidP="002A3F3A">
      <w:pPr>
        <w:ind w:left="-360"/>
        <w:jc w:val="both"/>
        <w:rPr>
          <w:rFonts w:ascii="Arial" w:hAnsi="Arial" w:cs="Arial"/>
          <w:b/>
          <w:lang w:val="es-ES_tradnl"/>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921D28" w:rsidRDefault="00921D28" w:rsidP="002A3F3A">
      <w:pPr>
        <w:ind w:left="-360"/>
        <w:jc w:val="both"/>
        <w:rPr>
          <w:rFonts w:ascii="Arial" w:hAnsi="Arial" w:cs="Arial"/>
          <w:b/>
          <w:lang w:val="es-BO"/>
        </w:rPr>
      </w:pPr>
    </w:p>
    <w:p w:rsidR="00AA6B9F" w:rsidRDefault="00AA6B9F" w:rsidP="002A3F3A">
      <w:pPr>
        <w:ind w:left="-360"/>
        <w:jc w:val="both"/>
        <w:rPr>
          <w:rFonts w:ascii="Arial" w:hAnsi="Arial" w:cs="Arial"/>
          <w:b/>
          <w:lang w:val="es-BO"/>
        </w:rPr>
      </w:pPr>
    </w:p>
    <w:p w:rsidR="00AA6B9F" w:rsidRDefault="00AA6B9F" w:rsidP="002A3F3A">
      <w:pPr>
        <w:ind w:left="-360"/>
        <w:jc w:val="both"/>
        <w:rPr>
          <w:rFonts w:ascii="Arial" w:hAnsi="Arial" w:cs="Arial"/>
          <w:b/>
          <w:lang w:val="es-BO"/>
        </w:rPr>
      </w:pPr>
    </w:p>
    <w:p w:rsidR="00ED699E" w:rsidRDefault="00ED699E" w:rsidP="002A3F3A">
      <w:pPr>
        <w:ind w:left="-360"/>
        <w:jc w:val="both"/>
        <w:rPr>
          <w:rFonts w:ascii="Arial" w:hAnsi="Arial" w:cs="Arial"/>
          <w:b/>
          <w:lang w:val="es-BO"/>
        </w:rPr>
      </w:pPr>
    </w:p>
    <w:p w:rsidR="00ED699E" w:rsidRDefault="00ED699E" w:rsidP="002A3F3A">
      <w:pPr>
        <w:ind w:left="-360"/>
        <w:jc w:val="both"/>
        <w:rPr>
          <w:rFonts w:ascii="Arial" w:hAnsi="Arial" w:cs="Arial"/>
          <w:b/>
          <w:lang w:val="es-BO"/>
        </w:rPr>
      </w:pPr>
    </w:p>
    <w:p w:rsidR="00ED699E" w:rsidRDefault="00ED699E" w:rsidP="007B1756">
      <w:pPr>
        <w:ind w:left="708" w:hanging="708"/>
        <w:jc w:val="both"/>
        <w:rPr>
          <w:rFonts w:ascii="Arial" w:hAnsi="Arial" w:cs="Arial"/>
          <w:b/>
          <w:lang w:val="es-BO"/>
        </w:rPr>
      </w:pPr>
    </w:p>
    <w:sectPr w:rsidR="00ED699E" w:rsidSect="00FB139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49" w:rsidRDefault="00161849" w:rsidP="00892432">
      <w:r>
        <w:separator/>
      </w:r>
    </w:p>
  </w:endnote>
  <w:endnote w:type="continuationSeparator" w:id="0">
    <w:p w:rsidR="00161849" w:rsidRDefault="0016184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49" w:rsidRDefault="00161849" w:rsidP="00892432">
      <w:r>
        <w:separator/>
      </w:r>
    </w:p>
  </w:footnote>
  <w:footnote w:type="continuationSeparator" w:id="0">
    <w:p w:rsidR="00161849" w:rsidRDefault="0016184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BF" w:rsidRDefault="00167CBF" w:rsidP="000046B5">
    <w:pPr>
      <w:pStyle w:val="Encabezado"/>
      <w:tabs>
        <w:tab w:val="center" w:pos="5174"/>
        <w:tab w:val="left" w:pos="8056"/>
      </w:tabs>
      <w:jc w:val="center"/>
    </w:pPr>
    <w:r>
      <w:rPr>
        <w:noProof/>
        <w:lang w:val="es-BO" w:eastAsia="es-BO"/>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2FE"/>
    <w:rsid w:val="00070F19"/>
    <w:rsid w:val="000761BB"/>
    <w:rsid w:val="00076C4B"/>
    <w:rsid w:val="000819D9"/>
    <w:rsid w:val="000963BE"/>
    <w:rsid w:val="0009757D"/>
    <w:rsid w:val="000B27A2"/>
    <w:rsid w:val="000C384D"/>
    <w:rsid w:val="000D547D"/>
    <w:rsid w:val="000D5B0A"/>
    <w:rsid w:val="000D623B"/>
    <w:rsid w:val="000D7C4B"/>
    <w:rsid w:val="000E6332"/>
    <w:rsid w:val="000F20A9"/>
    <w:rsid w:val="000F6704"/>
    <w:rsid w:val="0010585B"/>
    <w:rsid w:val="00110FC5"/>
    <w:rsid w:val="00114434"/>
    <w:rsid w:val="00114CCF"/>
    <w:rsid w:val="00120A17"/>
    <w:rsid w:val="001406DE"/>
    <w:rsid w:val="0014244E"/>
    <w:rsid w:val="00157285"/>
    <w:rsid w:val="001607A5"/>
    <w:rsid w:val="001616E5"/>
    <w:rsid w:val="00161849"/>
    <w:rsid w:val="00163BFA"/>
    <w:rsid w:val="00166195"/>
    <w:rsid w:val="00166C6D"/>
    <w:rsid w:val="00167821"/>
    <w:rsid w:val="00167CBF"/>
    <w:rsid w:val="001829B6"/>
    <w:rsid w:val="00187EA5"/>
    <w:rsid w:val="001979C4"/>
    <w:rsid w:val="001A071C"/>
    <w:rsid w:val="001A2519"/>
    <w:rsid w:val="001A4DA5"/>
    <w:rsid w:val="001A5AC1"/>
    <w:rsid w:val="001B4A35"/>
    <w:rsid w:val="001B72E6"/>
    <w:rsid w:val="001C0FC4"/>
    <w:rsid w:val="001C216F"/>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1F68"/>
    <w:rsid w:val="0028278A"/>
    <w:rsid w:val="00294F06"/>
    <w:rsid w:val="00296BD3"/>
    <w:rsid w:val="00297202"/>
    <w:rsid w:val="002A31EE"/>
    <w:rsid w:val="002A3F3A"/>
    <w:rsid w:val="002A6AD5"/>
    <w:rsid w:val="002C0C5D"/>
    <w:rsid w:val="002C1AC1"/>
    <w:rsid w:val="002D13AF"/>
    <w:rsid w:val="002E140B"/>
    <w:rsid w:val="002F57B0"/>
    <w:rsid w:val="003002B0"/>
    <w:rsid w:val="00300355"/>
    <w:rsid w:val="003026C2"/>
    <w:rsid w:val="00305D89"/>
    <w:rsid w:val="00307FA2"/>
    <w:rsid w:val="00312347"/>
    <w:rsid w:val="00322D9F"/>
    <w:rsid w:val="00332744"/>
    <w:rsid w:val="003338B7"/>
    <w:rsid w:val="00341A42"/>
    <w:rsid w:val="00346BB6"/>
    <w:rsid w:val="00356460"/>
    <w:rsid w:val="00363B42"/>
    <w:rsid w:val="00363BB8"/>
    <w:rsid w:val="00363FAD"/>
    <w:rsid w:val="00383099"/>
    <w:rsid w:val="003902AA"/>
    <w:rsid w:val="003912C7"/>
    <w:rsid w:val="003A27C1"/>
    <w:rsid w:val="003A2D46"/>
    <w:rsid w:val="003B0375"/>
    <w:rsid w:val="003B30D9"/>
    <w:rsid w:val="003D51B9"/>
    <w:rsid w:val="003E053D"/>
    <w:rsid w:val="003E1E6B"/>
    <w:rsid w:val="003E40E6"/>
    <w:rsid w:val="003F0207"/>
    <w:rsid w:val="003F1F31"/>
    <w:rsid w:val="00403F60"/>
    <w:rsid w:val="004115B4"/>
    <w:rsid w:val="0041261C"/>
    <w:rsid w:val="00423308"/>
    <w:rsid w:val="00441B87"/>
    <w:rsid w:val="00451437"/>
    <w:rsid w:val="00453DDC"/>
    <w:rsid w:val="004557FA"/>
    <w:rsid w:val="00460736"/>
    <w:rsid w:val="00463CFF"/>
    <w:rsid w:val="00485A13"/>
    <w:rsid w:val="004A1034"/>
    <w:rsid w:val="004B1923"/>
    <w:rsid w:val="004B6BC3"/>
    <w:rsid w:val="004D4FA3"/>
    <w:rsid w:val="004D580D"/>
    <w:rsid w:val="004D589D"/>
    <w:rsid w:val="004E171B"/>
    <w:rsid w:val="004E34DA"/>
    <w:rsid w:val="004F30D7"/>
    <w:rsid w:val="004F5520"/>
    <w:rsid w:val="004F5BF6"/>
    <w:rsid w:val="004F77D1"/>
    <w:rsid w:val="0050464E"/>
    <w:rsid w:val="00506A1B"/>
    <w:rsid w:val="005114B5"/>
    <w:rsid w:val="0051679A"/>
    <w:rsid w:val="005269C5"/>
    <w:rsid w:val="005360AB"/>
    <w:rsid w:val="005374A9"/>
    <w:rsid w:val="00537801"/>
    <w:rsid w:val="0055550D"/>
    <w:rsid w:val="00556641"/>
    <w:rsid w:val="00570015"/>
    <w:rsid w:val="00573199"/>
    <w:rsid w:val="0057554E"/>
    <w:rsid w:val="0058091F"/>
    <w:rsid w:val="00587EDD"/>
    <w:rsid w:val="00590CEE"/>
    <w:rsid w:val="00591D6F"/>
    <w:rsid w:val="0059699E"/>
    <w:rsid w:val="005B2AFE"/>
    <w:rsid w:val="005C136F"/>
    <w:rsid w:val="005C46E9"/>
    <w:rsid w:val="005D366A"/>
    <w:rsid w:val="005D4B9D"/>
    <w:rsid w:val="005D59F6"/>
    <w:rsid w:val="005E0DEE"/>
    <w:rsid w:val="005E45DC"/>
    <w:rsid w:val="005E5459"/>
    <w:rsid w:val="005E66E3"/>
    <w:rsid w:val="005E6B24"/>
    <w:rsid w:val="005E74D3"/>
    <w:rsid w:val="005E75DA"/>
    <w:rsid w:val="005F2232"/>
    <w:rsid w:val="005F7217"/>
    <w:rsid w:val="00607B7E"/>
    <w:rsid w:val="006122E8"/>
    <w:rsid w:val="00612846"/>
    <w:rsid w:val="0062021A"/>
    <w:rsid w:val="0062550B"/>
    <w:rsid w:val="0062708C"/>
    <w:rsid w:val="006270BA"/>
    <w:rsid w:val="00632F1D"/>
    <w:rsid w:val="00635A3E"/>
    <w:rsid w:val="00636F37"/>
    <w:rsid w:val="00645EBB"/>
    <w:rsid w:val="00665D8D"/>
    <w:rsid w:val="00667786"/>
    <w:rsid w:val="006729A2"/>
    <w:rsid w:val="00672AB6"/>
    <w:rsid w:val="0068532D"/>
    <w:rsid w:val="00690CCC"/>
    <w:rsid w:val="006B2EC8"/>
    <w:rsid w:val="006C3C12"/>
    <w:rsid w:val="006C3CC8"/>
    <w:rsid w:val="006C44AE"/>
    <w:rsid w:val="006C4EB0"/>
    <w:rsid w:val="006C5B9C"/>
    <w:rsid w:val="006C7D0D"/>
    <w:rsid w:val="006E0140"/>
    <w:rsid w:val="006E30D3"/>
    <w:rsid w:val="006F1A6C"/>
    <w:rsid w:val="006F643C"/>
    <w:rsid w:val="0071234B"/>
    <w:rsid w:val="00720CE7"/>
    <w:rsid w:val="00721858"/>
    <w:rsid w:val="007328AE"/>
    <w:rsid w:val="0073381B"/>
    <w:rsid w:val="00740522"/>
    <w:rsid w:val="0074264F"/>
    <w:rsid w:val="00744A61"/>
    <w:rsid w:val="007764A1"/>
    <w:rsid w:val="007776F3"/>
    <w:rsid w:val="00790F51"/>
    <w:rsid w:val="00794A00"/>
    <w:rsid w:val="007B0A82"/>
    <w:rsid w:val="007B1756"/>
    <w:rsid w:val="007B24F3"/>
    <w:rsid w:val="007B4E9B"/>
    <w:rsid w:val="007B503B"/>
    <w:rsid w:val="007B709A"/>
    <w:rsid w:val="007D0469"/>
    <w:rsid w:val="007E0F53"/>
    <w:rsid w:val="007E269F"/>
    <w:rsid w:val="007E3F3E"/>
    <w:rsid w:val="007E54BF"/>
    <w:rsid w:val="00803AE5"/>
    <w:rsid w:val="00803C56"/>
    <w:rsid w:val="00804D08"/>
    <w:rsid w:val="00821BDC"/>
    <w:rsid w:val="00822810"/>
    <w:rsid w:val="00824C93"/>
    <w:rsid w:val="008306C5"/>
    <w:rsid w:val="0083428E"/>
    <w:rsid w:val="008372F2"/>
    <w:rsid w:val="00840E64"/>
    <w:rsid w:val="008453C9"/>
    <w:rsid w:val="00846DAC"/>
    <w:rsid w:val="00853F6C"/>
    <w:rsid w:val="0086121B"/>
    <w:rsid w:val="00873821"/>
    <w:rsid w:val="00883A2C"/>
    <w:rsid w:val="00892432"/>
    <w:rsid w:val="008A1D7E"/>
    <w:rsid w:val="008A7021"/>
    <w:rsid w:val="008B2518"/>
    <w:rsid w:val="008B4234"/>
    <w:rsid w:val="008B4625"/>
    <w:rsid w:val="008C3F05"/>
    <w:rsid w:val="00904415"/>
    <w:rsid w:val="009044ED"/>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A1B4A"/>
    <w:rsid w:val="009A2839"/>
    <w:rsid w:val="009A3DB1"/>
    <w:rsid w:val="009B36BF"/>
    <w:rsid w:val="009D36B8"/>
    <w:rsid w:val="009D5846"/>
    <w:rsid w:val="009E6D7E"/>
    <w:rsid w:val="009E7AA6"/>
    <w:rsid w:val="009F49C0"/>
    <w:rsid w:val="00A015A4"/>
    <w:rsid w:val="00A17FAC"/>
    <w:rsid w:val="00A24F1F"/>
    <w:rsid w:val="00A25ED0"/>
    <w:rsid w:val="00A30E00"/>
    <w:rsid w:val="00A328F8"/>
    <w:rsid w:val="00A409BB"/>
    <w:rsid w:val="00A414BE"/>
    <w:rsid w:val="00A54A59"/>
    <w:rsid w:val="00A66AFF"/>
    <w:rsid w:val="00A707B0"/>
    <w:rsid w:val="00A71719"/>
    <w:rsid w:val="00A76B6E"/>
    <w:rsid w:val="00A80167"/>
    <w:rsid w:val="00A828C0"/>
    <w:rsid w:val="00A963A1"/>
    <w:rsid w:val="00A96AF0"/>
    <w:rsid w:val="00AA047F"/>
    <w:rsid w:val="00AA3D3A"/>
    <w:rsid w:val="00AA6B9F"/>
    <w:rsid w:val="00AA73FE"/>
    <w:rsid w:val="00AA74DC"/>
    <w:rsid w:val="00AB1B82"/>
    <w:rsid w:val="00AB2E9E"/>
    <w:rsid w:val="00AB3D2F"/>
    <w:rsid w:val="00AB72AA"/>
    <w:rsid w:val="00AE6F2F"/>
    <w:rsid w:val="00AF0B5B"/>
    <w:rsid w:val="00AF5D5B"/>
    <w:rsid w:val="00B160A6"/>
    <w:rsid w:val="00B2298B"/>
    <w:rsid w:val="00B22FF1"/>
    <w:rsid w:val="00B260A8"/>
    <w:rsid w:val="00B30FDC"/>
    <w:rsid w:val="00B31292"/>
    <w:rsid w:val="00B34383"/>
    <w:rsid w:val="00B36286"/>
    <w:rsid w:val="00B402A9"/>
    <w:rsid w:val="00B55DF3"/>
    <w:rsid w:val="00B60FAC"/>
    <w:rsid w:val="00B64135"/>
    <w:rsid w:val="00B6527A"/>
    <w:rsid w:val="00B66034"/>
    <w:rsid w:val="00B9127F"/>
    <w:rsid w:val="00BB07D8"/>
    <w:rsid w:val="00BB14CC"/>
    <w:rsid w:val="00BB5D99"/>
    <w:rsid w:val="00BC6BAE"/>
    <w:rsid w:val="00BD2336"/>
    <w:rsid w:val="00BD3CCA"/>
    <w:rsid w:val="00BF0258"/>
    <w:rsid w:val="00BF0FDE"/>
    <w:rsid w:val="00BF2793"/>
    <w:rsid w:val="00BF7069"/>
    <w:rsid w:val="00C04799"/>
    <w:rsid w:val="00C13DF9"/>
    <w:rsid w:val="00C14DD5"/>
    <w:rsid w:val="00C17784"/>
    <w:rsid w:val="00C26D6A"/>
    <w:rsid w:val="00C30BAA"/>
    <w:rsid w:val="00C31712"/>
    <w:rsid w:val="00C32BAA"/>
    <w:rsid w:val="00C44C0D"/>
    <w:rsid w:val="00C52B9F"/>
    <w:rsid w:val="00C67D29"/>
    <w:rsid w:val="00C744B1"/>
    <w:rsid w:val="00C8077E"/>
    <w:rsid w:val="00C9589F"/>
    <w:rsid w:val="00CA28EE"/>
    <w:rsid w:val="00CA5AB6"/>
    <w:rsid w:val="00CB7069"/>
    <w:rsid w:val="00CB7616"/>
    <w:rsid w:val="00CC02D9"/>
    <w:rsid w:val="00CC4D57"/>
    <w:rsid w:val="00CD140A"/>
    <w:rsid w:val="00CE7E3E"/>
    <w:rsid w:val="00D0225D"/>
    <w:rsid w:val="00D048B5"/>
    <w:rsid w:val="00D062E7"/>
    <w:rsid w:val="00D1561F"/>
    <w:rsid w:val="00D248F2"/>
    <w:rsid w:val="00D320D6"/>
    <w:rsid w:val="00D35351"/>
    <w:rsid w:val="00D41012"/>
    <w:rsid w:val="00D41627"/>
    <w:rsid w:val="00D50075"/>
    <w:rsid w:val="00D51675"/>
    <w:rsid w:val="00D55201"/>
    <w:rsid w:val="00D602F1"/>
    <w:rsid w:val="00D65772"/>
    <w:rsid w:val="00D7294D"/>
    <w:rsid w:val="00D77864"/>
    <w:rsid w:val="00D872CE"/>
    <w:rsid w:val="00D90F09"/>
    <w:rsid w:val="00D94136"/>
    <w:rsid w:val="00D94D91"/>
    <w:rsid w:val="00DA09DC"/>
    <w:rsid w:val="00DB74B6"/>
    <w:rsid w:val="00DE36B1"/>
    <w:rsid w:val="00DF408E"/>
    <w:rsid w:val="00DF6B2D"/>
    <w:rsid w:val="00DF6DFD"/>
    <w:rsid w:val="00E01971"/>
    <w:rsid w:val="00E0788D"/>
    <w:rsid w:val="00E2046E"/>
    <w:rsid w:val="00E42A87"/>
    <w:rsid w:val="00E4645A"/>
    <w:rsid w:val="00E52194"/>
    <w:rsid w:val="00E54B33"/>
    <w:rsid w:val="00E6201C"/>
    <w:rsid w:val="00E70174"/>
    <w:rsid w:val="00E81B52"/>
    <w:rsid w:val="00E866A5"/>
    <w:rsid w:val="00E948A1"/>
    <w:rsid w:val="00E96100"/>
    <w:rsid w:val="00E973CC"/>
    <w:rsid w:val="00EA76B7"/>
    <w:rsid w:val="00EB34B9"/>
    <w:rsid w:val="00EC20B4"/>
    <w:rsid w:val="00EC3102"/>
    <w:rsid w:val="00EC50E2"/>
    <w:rsid w:val="00EC6678"/>
    <w:rsid w:val="00EC6BD4"/>
    <w:rsid w:val="00EC7B55"/>
    <w:rsid w:val="00ED699E"/>
    <w:rsid w:val="00EE2C44"/>
    <w:rsid w:val="00EE40BC"/>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0B5"/>
    <w:rsid w:val="00F5298C"/>
    <w:rsid w:val="00F54E27"/>
    <w:rsid w:val="00F601D4"/>
    <w:rsid w:val="00F61D24"/>
    <w:rsid w:val="00F6316F"/>
    <w:rsid w:val="00F640A2"/>
    <w:rsid w:val="00F6716A"/>
    <w:rsid w:val="00F6733C"/>
    <w:rsid w:val="00F71FC0"/>
    <w:rsid w:val="00F73B77"/>
    <w:rsid w:val="00F77EF6"/>
    <w:rsid w:val="00F94322"/>
    <w:rsid w:val="00F968F8"/>
    <w:rsid w:val="00FA10CC"/>
    <w:rsid w:val="00FA5778"/>
    <w:rsid w:val="00FB139E"/>
    <w:rsid w:val="00FB37C6"/>
    <w:rsid w:val="00FB3BA7"/>
    <w:rsid w:val="00FB3EDD"/>
    <w:rsid w:val="00FB61ED"/>
    <w:rsid w:val="00FB7518"/>
    <w:rsid w:val="00FC4081"/>
    <w:rsid w:val="00FD27C7"/>
    <w:rsid w:val="00FD6405"/>
    <w:rsid w:val="00FE126A"/>
    <w:rsid w:val="00FE27B8"/>
    <w:rsid w:val="00FE3513"/>
    <w:rsid w:val="00FF24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5A217-7FFD-4DBC-BEBC-160EFBFD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280842549">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0613990">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481000596">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511265631">
      <w:bodyDiv w:val="1"/>
      <w:marLeft w:val="0"/>
      <w:marRight w:val="0"/>
      <w:marTop w:val="0"/>
      <w:marBottom w:val="0"/>
      <w:divBdr>
        <w:top w:val="none" w:sz="0" w:space="0" w:color="auto"/>
        <w:left w:val="none" w:sz="0" w:space="0" w:color="auto"/>
        <w:bottom w:val="none" w:sz="0" w:space="0" w:color="auto"/>
        <w:right w:val="none" w:sz="0" w:space="0" w:color="auto"/>
      </w:divBdr>
    </w:div>
    <w:div w:id="58762011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695428874">
      <w:bodyDiv w:val="1"/>
      <w:marLeft w:val="0"/>
      <w:marRight w:val="0"/>
      <w:marTop w:val="0"/>
      <w:marBottom w:val="0"/>
      <w:divBdr>
        <w:top w:val="none" w:sz="0" w:space="0" w:color="auto"/>
        <w:left w:val="none" w:sz="0" w:space="0" w:color="auto"/>
        <w:bottom w:val="none" w:sz="0" w:space="0" w:color="auto"/>
        <w:right w:val="none" w:sz="0" w:space="0" w:color="auto"/>
      </w:divBdr>
    </w:div>
    <w:div w:id="731778688">
      <w:bodyDiv w:val="1"/>
      <w:marLeft w:val="0"/>
      <w:marRight w:val="0"/>
      <w:marTop w:val="0"/>
      <w:marBottom w:val="0"/>
      <w:divBdr>
        <w:top w:val="none" w:sz="0" w:space="0" w:color="auto"/>
        <w:left w:val="none" w:sz="0" w:space="0" w:color="auto"/>
        <w:bottom w:val="none" w:sz="0" w:space="0" w:color="auto"/>
        <w:right w:val="none" w:sz="0" w:space="0" w:color="auto"/>
      </w:divBdr>
    </w:div>
    <w:div w:id="746073937">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20987356">
      <w:bodyDiv w:val="1"/>
      <w:marLeft w:val="0"/>
      <w:marRight w:val="0"/>
      <w:marTop w:val="0"/>
      <w:marBottom w:val="0"/>
      <w:divBdr>
        <w:top w:val="none" w:sz="0" w:space="0" w:color="auto"/>
        <w:left w:val="none" w:sz="0" w:space="0" w:color="auto"/>
        <w:bottom w:val="none" w:sz="0" w:space="0" w:color="auto"/>
        <w:right w:val="none" w:sz="0" w:space="0" w:color="auto"/>
      </w:divBdr>
    </w:div>
    <w:div w:id="971324648">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61948635">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46689387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854537730">
      <w:bodyDiv w:val="1"/>
      <w:marLeft w:val="0"/>
      <w:marRight w:val="0"/>
      <w:marTop w:val="0"/>
      <w:marBottom w:val="0"/>
      <w:divBdr>
        <w:top w:val="none" w:sz="0" w:space="0" w:color="auto"/>
        <w:left w:val="none" w:sz="0" w:space="0" w:color="auto"/>
        <w:bottom w:val="none" w:sz="0" w:space="0" w:color="auto"/>
        <w:right w:val="none" w:sz="0" w:space="0" w:color="auto"/>
      </w:divBdr>
    </w:div>
    <w:div w:id="1886410992">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225F-36AC-4637-B9AE-EC11DB5D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1717</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3</cp:revision>
  <cp:lastPrinted>2021-03-22T19:48:00Z</cp:lastPrinted>
  <dcterms:created xsi:type="dcterms:W3CDTF">2021-03-23T01:34:00Z</dcterms:created>
  <dcterms:modified xsi:type="dcterms:W3CDTF">2021-03-23T01:37:00Z</dcterms:modified>
</cp:coreProperties>
</file>